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73863" w:rsidRDefault="0072431A" w:rsidP="00A575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B73863">
        <w:rPr>
          <w:rFonts w:ascii="Book Antiqua" w:hAnsi="Book Antiqua"/>
          <w:i/>
          <w:sz w:val="22"/>
          <w:szCs w:val="22"/>
          <w:lang w:val="pt-BR"/>
        </w:rPr>
        <w:t xml:space="preserve">O Município de Gaspar, através </w:t>
      </w:r>
      <w:r w:rsidR="00A575B5" w:rsidRPr="00B73863">
        <w:rPr>
          <w:rFonts w:ascii="Book Antiqua" w:hAnsi="Book Antiqua"/>
          <w:i/>
          <w:sz w:val="22"/>
          <w:szCs w:val="22"/>
          <w:lang w:val="pt-BR"/>
        </w:rPr>
        <w:t xml:space="preserve">da </w:t>
      </w:r>
      <w:r w:rsidR="00B73863" w:rsidRPr="00B73863">
        <w:rPr>
          <w:rFonts w:ascii="Book Antiqua" w:hAnsi="Book Antiqua"/>
          <w:i/>
          <w:sz w:val="22"/>
          <w:szCs w:val="22"/>
          <w:lang w:val="pt-BR"/>
        </w:rPr>
        <w:t>Secretaria Municipal da Fazenda e Gestão Administrativa – Departamento de Tributos</w:t>
      </w:r>
      <w:r w:rsidR="00A575B5" w:rsidRPr="00B73863">
        <w:rPr>
          <w:rFonts w:ascii="Book Antiqua" w:hAnsi="Book Antiqua"/>
          <w:i/>
          <w:sz w:val="22"/>
          <w:szCs w:val="22"/>
          <w:lang w:val="pt-BR"/>
        </w:rPr>
        <w:t xml:space="preserve">; </w:t>
      </w:r>
      <w:r w:rsidR="007159A8" w:rsidRPr="00B73863">
        <w:rPr>
          <w:rFonts w:ascii="Book Antiqua" w:hAnsi="Book Antiqua"/>
          <w:i/>
          <w:sz w:val="22"/>
          <w:szCs w:val="22"/>
          <w:lang w:val="pt-BR"/>
        </w:rPr>
        <w:t>Divulga</w:t>
      </w:r>
      <w:r w:rsidR="00F57E63" w:rsidRPr="00B73863">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B73863">
        <w:rPr>
          <w:rFonts w:ascii="Book Antiqua" w:eastAsia="Book Antiqua" w:hAnsi="Book Antiqua"/>
          <w:sz w:val="40"/>
          <w:szCs w:val="40"/>
          <w:lang w:val="pt-BR"/>
        </w:rPr>
        <w:t>255/2020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B73863">
        <w:rPr>
          <w:rFonts w:ascii="Book Antiqua" w:eastAsia="Book Antiqua" w:hAnsi="Book Antiqua"/>
          <w:sz w:val="40"/>
          <w:szCs w:val="40"/>
          <w:lang w:val="pt-BR"/>
        </w:rPr>
        <w:t>126/2020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2D109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00D63997">
        <w:rPr>
          <w:rFonts w:ascii="Book Antiqua" w:hAnsi="Book Antiqua"/>
          <w:sz w:val="24"/>
          <w:szCs w:val="24"/>
          <w:lang w:val="pt-BR"/>
        </w:rPr>
        <w:t xml:space="preserve"> </w:t>
      </w:r>
      <w:r w:rsidR="002D1097" w:rsidRPr="002D1097">
        <w:rPr>
          <w:rFonts w:ascii="Book Antiqua" w:hAnsi="Book Antiqua"/>
          <w:sz w:val="24"/>
          <w:szCs w:val="24"/>
          <w:lang w:val="pt-BR"/>
        </w:rPr>
        <w:t>CONTRATAÇÃO DE EMPRESA ESPECIALIZADA PARA PRESTAÇÃO DE SERVIÇOS DE ATUALIZAÇÃO DA PLANTA GENÉRICA DE VALORES (PGV) NO PERÍMETRO URBANO E DAS ÁREAS DE EXPANSÃO URBANA DO MUNICÍPIO DE GASPAR/SC, PARA APROXIMADAMENTE 25.000 IMÓVEIS, A SER UTILIZADA COMO BASE DE CÁLCULO DO IPTU E ITBI.</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323E2A">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A575B5">
        <w:rPr>
          <w:rFonts w:ascii="Book Antiqua" w:hAnsi="Book Antiqua"/>
          <w:bCs/>
          <w:sz w:val="24"/>
          <w:szCs w:val="24"/>
        </w:rPr>
        <w:t>Única.</w:t>
      </w:r>
    </w:p>
    <w:p w:rsidR="008D5E7D" w:rsidRPr="002B6941" w:rsidRDefault="00F57E63" w:rsidP="008D5E7D">
      <w:pPr>
        <w:jc w:val="both"/>
        <w:rPr>
          <w:rFonts w:ascii="Book Antiqua" w:hAnsi="Book Antiqua" w:cs="Calibri"/>
          <w:b/>
          <w:bCs/>
          <w:color w:val="000000"/>
          <w:sz w:val="24"/>
          <w:szCs w:val="24"/>
          <w:lang w:val="pt-BR" w:eastAsia="pt-BR"/>
        </w:rPr>
      </w:pPr>
      <w:r w:rsidRPr="006D371D">
        <w:rPr>
          <w:rFonts w:ascii="Book Antiqua" w:hAnsi="Book Antiqua" w:cs="Book Antiqua"/>
          <w:b/>
          <w:bCs/>
          <w:sz w:val="24"/>
          <w:szCs w:val="24"/>
          <w:lang w:val="pt-BR"/>
        </w:rPr>
        <w:t>Valor Estimado da Licitação:</w:t>
      </w:r>
      <w:r w:rsidR="00DB750A" w:rsidRPr="006D371D">
        <w:rPr>
          <w:rFonts w:ascii="Book Antiqua" w:hAnsi="Book Antiqua" w:cs="Book Antiqua"/>
          <w:b/>
          <w:bCs/>
          <w:sz w:val="24"/>
          <w:szCs w:val="24"/>
          <w:lang w:val="pt-BR"/>
        </w:rPr>
        <w:t xml:space="preserve"> </w:t>
      </w:r>
      <w:r w:rsidR="00DB750A" w:rsidRPr="006D371D">
        <w:rPr>
          <w:rFonts w:ascii="Book Antiqua" w:hAnsi="Book Antiqua" w:cs="Book Antiqua"/>
          <w:bCs/>
          <w:sz w:val="24"/>
          <w:szCs w:val="24"/>
          <w:lang w:val="pt-BR"/>
        </w:rPr>
        <w:t>R$</w:t>
      </w:r>
      <w:r w:rsidR="00D63997">
        <w:rPr>
          <w:rFonts w:ascii="Book Antiqua" w:hAnsi="Book Antiqua" w:cs="Book Antiqua"/>
          <w:bCs/>
          <w:sz w:val="24"/>
          <w:szCs w:val="24"/>
          <w:lang w:val="pt-BR"/>
        </w:rPr>
        <w:t xml:space="preserve"> </w:t>
      </w:r>
      <w:r w:rsidR="002D1097">
        <w:rPr>
          <w:rFonts w:ascii="Book Antiqua" w:hAnsi="Book Antiqua" w:cs="Book Antiqua"/>
          <w:bCs/>
          <w:sz w:val="24"/>
          <w:szCs w:val="24"/>
          <w:lang w:val="pt-BR"/>
        </w:rPr>
        <w:t>113.833,33.</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9D5747">
        <w:rPr>
          <w:rStyle w:val="nfase"/>
          <w:rFonts w:ascii="Book Antiqua" w:hAnsi="Book Antiqua"/>
          <w:b/>
          <w:i w:val="0"/>
          <w:sz w:val="24"/>
          <w:szCs w:val="24"/>
        </w:rPr>
        <w:t>11/12/2020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9D5747">
        <w:rPr>
          <w:rStyle w:val="nfase"/>
          <w:rFonts w:ascii="Book Antiqua" w:hAnsi="Book Antiqua"/>
          <w:b/>
          <w:i w:val="0"/>
          <w:sz w:val="24"/>
          <w:szCs w:val="24"/>
        </w:rPr>
        <w:t>11/12/2020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6D2DD5">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lang w:val="pt-BR"/>
        </w:rPr>
      </w:pPr>
      <w:r w:rsidRPr="0019055F">
        <w:rPr>
          <w:rFonts w:ascii="Book Antiqua" w:hAnsi="Book Antiqua"/>
          <w:b/>
          <w:sz w:val="22"/>
          <w:szCs w:val="22"/>
          <w:lang w:val="pt-BR"/>
        </w:rPr>
        <w:t>1</w:t>
      </w:r>
      <w:r w:rsidR="00AE65BA" w:rsidRPr="0019055F">
        <w:rPr>
          <w:rFonts w:ascii="Book Antiqua" w:hAnsi="Book Antiqua"/>
          <w:b/>
          <w:sz w:val="22"/>
          <w:szCs w:val="22"/>
          <w:lang w:val="pt-BR"/>
        </w:rPr>
        <w:t>.</w:t>
      </w:r>
      <w:r w:rsidRPr="0019055F">
        <w:rPr>
          <w:rFonts w:ascii="Book Antiqua" w:hAnsi="Book Antiqua"/>
          <w:b/>
          <w:sz w:val="22"/>
          <w:szCs w:val="22"/>
          <w:lang w:val="pt-BR"/>
        </w:rPr>
        <w:t xml:space="preserve"> </w:t>
      </w:r>
      <w:r w:rsidRPr="0019055F">
        <w:rPr>
          <w:rFonts w:ascii="Book Antiqua" w:eastAsia="Book Antiqua" w:hAnsi="Book Antiqua"/>
          <w:b/>
          <w:sz w:val="22"/>
          <w:lang w:val="pt-BR"/>
        </w:rPr>
        <w:t>DO OBJETO</w:t>
      </w:r>
      <w:r w:rsidR="00AE65BA" w:rsidRPr="0019055F">
        <w:rPr>
          <w:rFonts w:ascii="Book Antiqua" w:eastAsia="Book Antiqua" w:hAnsi="Book Antiqua"/>
          <w:b/>
          <w:sz w:val="22"/>
          <w:lang w:val="pt-BR"/>
        </w:rPr>
        <w:t xml:space="preserve"> </w:t>
      </w: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19055F">
        <w:rPr>
          <w:rFonts w:ascii="Book Antiqua" w:eastAsia="Book Antiqua" w:hAnsi="Book Antiqua"/>
          <w:sz w:val="22"/>
          <w:lang w:val="pt-BR"/>
        </w:rPr>
        <w:t>1.1 A pre</w:t>
      </w:r>
      <w:r w:rsidR="004A2AA0" w:rsidRPr="0019055F">
        <w:rPr>
          <w:rFonts w:ascii="Book Antiqua" w:eastAsia="Book Antiqua" w:hAnsi="Book Antiqua"/>
          <w:sz w:val="22"/>
          <w:lang w:val="pt-BR"/>
        </w:rPr>
        <w:t>sente Licitação tem por objeto a</w:t>
      </w:r>
      <w:r w:rsidRPr="0019055F">
        <w:rPr>
          <w:rFonts w:ascii="Book Antiqua" w:eastAsia="Book Antiqua" w:hAnsi="Book Antiqua"/>
          <w:sz w:val="22"/>
          <w:lang w:val="pt-BR"/>
        </w:rPr>
        <w:t xml:space="preserve"> </w:t>
      </w:r>
      <w:r w:rsidR="009A624B" w:rsidRPr="009A624B">
        <w:rPr>
          <w:rFonts w:ascii="Book Antiqua" w:hAnsi="Book Antiqua"/>
          <w:i/>
          <w:sz w:val="22"/>
          <w:szCs w:val="22"/>
          <w:lang w:val="pt-BR"/>
        </w:rPr>
        <w:t xml:space="preserve">Contratação de Empresa Especializada Para Prestação de Serviços de </w:t>
      </w:r>
      <w:r w:rsidR="009A624B" w:rsidRPr="009A624B">
        <w:rPr>
          <w:rFonts w:ascii="Book Antiqua" w:hAnsi="Book Antiqua"/>
          <w:i/>
          <w:sz w:val="22"/>
          <w:szCs w:val="22"/>
          <w:lang w:val="pt-BR"/>
        </w:rPr>
        <w:lastRenderedPageBreak/>
        <w:t>Atualização da Planta Genérica de Valores (PGV) no Perímetro Urbano e das Áreas de Expansão Urbana do Município de Gaspar/SC, Para Aproximadamente 25.000 Imóveis, a ser utilizada como base de Cálculo do IPTU E ITBI</w:t>
      </w:r>
      <w:r w:rsidR="00C879A8" w:rsidRPr="0019055F">
        <w:rPr>
          <w:rFonts w:ascii="Book Antiqua" w:eastAsia="Book Antiqua" w:hAnsi="Book Antiqua"/>
          <w:sz w:val="22"/>
          <w:lang w:val="pt-BR"/>
        </w:rPr>
        <w:t xml:space="preserve">, </w:t>
      </w:r>
      <w:r w:rsidRPr="0019055F">
        <w:rPr>
          <w:rFonts w:ascii="Book Antiqua" w:eastAsia="Book Antiqua" w:hAnsi="Book Antiqua"/>
          <w:sz w:val="22"/>
          <w:lang w:val="pt-BR"/>
        </w:rPr>
        <w:t>conforme as características descritas no ANEXO I</w:t>
      </w:r>
      <w:r w:rsidR="00602EA3" w:rsidRPr="0019055F">
        <w:rPr>
          <w:rFonts w:ascii="Book Antiqua" w:eastAsia="Book Antiqua" w:hAnsi="Book Antiqua"/>
          <w:sz w:val="22"/>
          <w:lang w:val="pt-BR"/>
        </w:rPr>
        <w:t xml:space="preserve"> – Termo de Referência </w:t>
      </w:r>
      <w:r w:rsidRPr="0019055F">
        <w:rPr>
          <w:rFonts w:ascii="Book Antiqua" w:eastAsia="Book Antiqua" w:hAnsi="Book Antiqua"/>
          <w:sz w:val="22"/>
          <w:lang w:val="pt-BR"/>
        </w:rPr>
        <w:t>e ANEXO II</w:t>
      </w:r>
      <w:proofErr w:type="gramStart"/>
      <w:r w:rsidR="00602EA3" w:rsidRPr="0019055F">
        <w:rPr>
          <w:rFonts w:ascii="Book Antiqua" w:eastAsia="Book Antiqua" w:hAnsi="Book Antiqua"/>
          <w:sz w:val="22"/>
          <w:lang w:val="pt-BR"/>
        </w:rPr>
        <w:t xml:space="preserve">  </w:t>
      </w:r>
      <w:proofErr w:type="gramEnd"/>
      <w:r w:rsidR="00602EA3" w:rsidRPr="0019055F">
        <w:rPr>
          <w:rFonts w:ascii="Book Antiqua" w:eastAsia="Book Antiqua" w:hAnsi="Book Antiqua"/>
          <w:sz w:val="22"/>
          <w:lang w:val="pt-BR"/>
        </w:rPr>
        <w:t xml:space="preserve">– </w:t>
      </w:r>
      <w:r w:rsidR="009F3D18" w:rsidRPr="0019055F">
        <w:rPr>
          <w:rFonts w:ascii="Book Antiqua" w:eastAsia="Book Antiqua" w:hAnsi="Book Antiqua"/>
          <w:sz w:val="22"/>
          <w:lang w:val="pt-BR"/>
        </w:rPr>
        <w:t>Proposta de Preços</w:t>
      </w:r>
      <w:r w:rsidRPr="0019055F">
        <w:rPr>
          <w:rFonts w:ascii="Book Antiqua" w:eastAsia="Book Antiqua" w:hAnsi="Book Antiqua"/>
          <w:sz w:val="22"/>
          <w:lang w:val="pt-BR"/>
        </w:rPr>
        <w:t>.</w:t>
      </w:r>
    </w:p>
    <w:p w:rsidR="0019055F" w:rsidRDefault="009A624B"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rPr>
      </w:pPr>
      <w:r w:rsidRPr="009A624B">
        <w:rPr>
          <w:rFonts w:ascii="Book Antiqua" w:eastAsia="Book Antiqua" w:hAnsi="Book Antiqua"/>
          <w:sz w:val="22"/>
          <w:szCs w:val="22"/>
          <w:lang w:val="pt-BR"/>
        </w:rPr>
        <w:t xml:space="preserve">1.1.1 </w:t>
      </w:r>
      <w:r w:rsidRPr="009A624B">
        <w:rPr>
          <w:rFonts w:ascii="Book Antiqua" w:hAnsi="Book Antiqua"/>
          <w:sz w:val="22"/>
          <w:szCs w:val="22"/>
        </w:rPr>
        <w:t xml:space="preserve">Esta </w:t>
      </w:r>
      <w:r w:rsidRPr="009A624B">
        <w:rPr>
          <w:rFonts w:ascii="Book Antiqua" w:hAnsi="Book Antiqua"/>
          <w:sz w:val="22"/>
          <w:szCs w:val="22"/>
          <w:lang w:val="pt-BR"/>
        </w:rPr>
        <w:t>Planta Genérica de Valores (PGV)</w:t>
      </w:r>
      <w:r w:rsidRPr="009A624B">
        <w:rPr>
          <w:rFonts w:ascii="Book Antiqua" w:hAnsi="Book Antiqua"/>
          <w:sz w:val="22"/>
          <w:szCs w:val="22"/>
        </w:rPr>
        <w:t xml:space="preserve"> deverá abranger a área relativa a todos os imóveis situados na zona urbana e de expansão urbana do Município de Gaspar/SC, bem como demais imóveis, que por força da legislação municipal, estejam sujeitos ao Imposto Predial e Territorial Urbano - IPTU.</w:t>
      </w:r>
    </w:p>
    <w:p w:rsidR="009A624B" w:rsidRPr="009A624B" w:rsidRDefault="009A624B"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szCs w:val="22"/>
          <w:lang w:val="pt-BR"/>
        </w:rPr>
      </w:pPr>
      <w:r w:rsidRPr="009A624B">
        <w:rPr>
          <w:rFonts w:ascii="Book Antiqua" w:hAnsi="Book Antiqua"/>
          <w:sz w:val="22"/>
          <w:szCs w:val="22"/>
        </w:rPr>
        <w:t xml:space="preserve">1.2 </w:t>
      </w:r>
      <w:r w:rsidR="00E857CC" w:rsidRPr="00E343FF">
        <w:rPr>
          <w:rFonts w:ascii="Book Antiqua" w:hAnsi="Book Antiqua"/>
          <w:sz w:val="22"/>
          <w:szCs w:val="22"/>
        </w:rPr>
        <w:t xml:space="preserve">A justificativa para a presente contratação encontra-se especificada no </w:t>
      </w:r>
      <w:r w:rsidR="00E857CC" w:rsidRPr="00F923D5">
        <w:rPr>
          <w:rFonts w:ascii="Book Antiqua" w:hAnsi="Book Antiqua"/>
          <w:sz w:val="22"/>
          <w:szCs w:val="22"/>
        </w:rPr>
        <w:t>ANEXO I – Termo de Referência</w:t>
      </w:r>
      <w:r w:rsidR="00E857CC" w:rsidRPr="00E343FF">
        <w:rPr>
          <w:rFonts w:ascii="Book Antiqua" w:hAnsi="Book Antiqua"/>
          <w:b/>
          <w:sz w:val="22"/>
          <w:szCs w:val="22"/>
        </w:rPr>
        <w:t xml:space="preserve"> </w:t>
      </w:r>
      <w:r w:rsidR="00E857CC" w:rsidRPr="00E343FF">
        <w:rPr>
          <w:rFonts w:ascii="Book Antiqua" w:hAnsi="Book Antiqua"/>
          <w:sz w:val="22"/>
          <w:szCs w:val="22"/>
        </w:rPr>
        <w:t>do presente Edital.</w:t>
      </w:r>
    </w:p>
    <w:p w:rsidR="009A624B" w:rsidRPr="009A624B" w:rsidRDefault="009A624B"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szCs w:val="22"/>
          <w:lang w:val="pt-BR"/>
        </w:rPr>
      </w:pP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lang w:val="pt-BR"/>
        </w:rPr>
      </w:pPr>
      <w:r w:rsidRPr="0019055F">
        <w:rPr>
          <w:rFonts w:ascii="Book Antiqua" w:eastAsia="Book Antiqua" w:hAnsi="Book Antiqua"/>
          <w:b/>
          <w:sz w:val="22"/>
          <w:lang w:val="pt-BR"/>
        </w:rPr>
        <w:t>2</w:t>
      </w:r>
      <w:r w:rsidR="00AE65BA" w:rsidRPr="0019055F">
        <w:rPr>
          <w:rFonts w:ascii="Book Antiqua" w:eastAsia="Book Antiqua" w:hAnsi="Book Antiqua"/>
          <w:b/>
          <w:sz w:val="22"/>
          <w:lang w:val="pt-BR"/>
        </w:rPr>
        <w:t>.</w:t>
      </w:r>
      <w:r w:rsidR="0019055F">
        <w:rPr>
          <w:rFonts w:ascii="Book Antiqua" w:eastAsia="Book Antiqua" w:hAnsi="Book Antiqua"/>
          <w:b/>
          <w:sz w:val="22"/>
          <w:lang w:val="pt-BR"/>
        </w:rPr>
        <w:t xml:space="preserve"> DA APRESENTAÇÃO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73863">
              <w:rPr>
                <w:rFonts w:ascii="Book Antiqua" w:eastAsia="Book Antiqua" w:hAnsi="Book Antiqua"/>
                <w:b/>
                <w:lang w:val="pt-BR"/>
              </w:rPr>
              <w:t>255/2020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73863">
              <w:rPr>
                <w:rFonts w:ascii="Book Antiqua" w:eastAsia="Book Antiqua" w:hAnsi="Book Antiqua"/>
                <w:b/>
                <w:lang w:val="pt-BR"/>
              </w:rPr>
              <w:t>126/2020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73863">
              <w:rPr>
                <w:rFonts w:ascii="Book Antiqua" w:eastAsia="Book Antiqua" w:hAnsi="Book Antiqua"/>
                <w:b/>
                <w:lang w:val="pt-BR"/>
              </w:rPr>
              <w:t>255/2020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73863">
              <w:rPr>
                <w:rFonts w:ascii="Book Antiqua" w:eastAsia="Book Antiqua" w:hAnsi="Book Antiqua"/>
                <w:b/>
                <w:lang w:val="pt-BR"/>
              </w:rPr>
              <w:t>126/2020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E857CC" w:rsidRDefault="00E857CC"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EB47E8" w:rsidRPr="008B6E62">
        <w:rPr>
          <w:rFonts w:ascii="Book Antiqua" w:hAnsi="Book Antiqua"/>
          <w:b/>
          <w:sz w:val="22"/>
          <w:szCs w:val="22"/>
        </w:rPr>
        <w:t xml:space="preserve">ESTE PROCESSO </w:t>
      </w:r>
      <w:r w:rsidR="00E857CC">
        <w:rPr>
          <w:rFonts w:ascii="Book Antiqua" w:hAnsi="Book Antiqua"/>
          <w:b/>
          <w:sz w:val="22"/>
          <w:szCs w:val="22"/>
        </w:rPr>
        <w:t>LICITATÓRIO É DE PARTICIPAÇÃO GERAL DOS INTERESSADOS.</w:t>
      </w:r>
    </w:p>
    <w:p w:rsidR="00E857CC" w:rsidRDefault="00E857C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lastRenderedPageBreak/>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p w:rsidR="00DF0372" w:rsidRPr="000801B2" w:rsidRDefault="00DF0372"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6C7172" w:rsidP="00DF03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4.2 A Proposta de P</w:t>
            </w:r>
            <w:r w:rsidR="00C27F50" w:rsidRPr="00C27F50">
              <w:rPr>
                <w:rFonts w:ascii="Book Antiqua" w:hAnsi="Book Antiqua" w:cs="Book Antiqua"/>
                <w:bCs/>
                <w:sz w:val="22"/>
                <w:szCs w:val="22"/>
              </w:rPr>
              <w:t xml:space="preserve">reços da licitante deverá conter OBRIGATORIAMENTE, no ANEXO II, o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Pr>
                <w:rFonts w:ascii="Book Antiqua" w:hAnsi="Book Antiqua" w:cs="Book Antiqua"/>
                <w:bCs/>
                <w:sz w:val="22"/>
                <w:szCs w:val="22"/>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F0372">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Pr="0002311A"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F0665D" w:rsidRDefault="00F0665D"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Book Antiqua" w:hAnsi="Book Antiqua"/>
          <w:sz w:val="22"/>
          <w:szCs w:val="22"/>
        </w:rPr>
        <w:t xml:space="preserve">5.1.3.1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 xml:space="preserve">e Arquitetura e Urbanismo – CAU,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data de abertura desta licitação.</w:t>
      </w:r>
    </w:p>
    <w:p w:rsidR="00F0665D" w:rsidRPr="00F0665D" w:rsidRDefault="00F0665D" w:rsidP="007F2D34">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F0665D">
        <w:rPr>
          <w:rFonts w:ascii="Book Antiqua" w:eastAsia="Calibri" w:hAnsi="Book Antiqua" w:cs="Arial"/>
          <w:sz w:val="22"/>
          <w:szCs w:val="22"/>
          <w:lang w:val="pt-BR"/>
        </w:rPr>
        <w:t>Caso a licitante vencedora seja sediada em local diverso do Estado de</w:t>
      </w:r>
      <w:r w:rsidR="00364368">
        <w:rPr>
          <w:rFonts w:ascii="Book Antiqua" w:eastAsia="Calibri" w:hAnsi="Book Antiqua" w:cs="Arial"/>
          <w:sz w:val="22"/>
          <w:szCs w:val="22"/>
          <w:lang w:val="pt-BR"/>
        </w:rPr>
        <w:t xml:space="preserve"> </w:t>
      </w:r>
      <w:r w:rsidRPr="00F0665D">
        <w:rPr>
          <w:rFonts w:ascii="Book Antiqua" w:eastAsia="Calibri" w:hAnsi="Book Antiqua" w:cs="Arial"/>
          <w:sz w:val="22"/>
          <w:szCs w:val="22"/>
          <w:lang w:val="pt-BR"/>
        </w:rPr>
        <w:t xml:space="preserve">Santa Catarina, deverá, para fins de assinatura do contrato, apresentar o registro secundário </w:t>
      </w:r>
      <w:r>
        <w:rPr>
          <w:rFonts w:ascii="Book Antiqua" w:eastAsia="Calibri" w:hAnsi="Book Antiqua" w:cs="Arial"/>
          <w:sz w:val="22"/>
          <w:szCs w:val="22"/>
          <w:lang w:val="pt-BR"/>
        </w:rPr>
        <w:t xml:space="preserve">no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e Arquitetura e Urbanismo – CAU.</w:t>
      </w:r>
    </w:p>
    <w:p w:rsidR="007F2D34" w:rsidRPr="00F0665D" w:rsidRDefault="00F0665D"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sidRPr="00F0665D">
        <w:rPr>
          <w:rFonts w:ascii="Book Antiqua" w:hAnsi="Book Antiqua"/>
          <w:color w:val="000000"/>
          <w:sz w:val="22"/>
          <w:szCs w:val="22"/>
          <w:shd w:val="clear" w:color="auto" w:fill="FFFFFF"/>
        </w:rPr>
        <w:lastRenderedPageBreak/>
        <w:t>5.1.3.2</w:t>
      </w:r>
      <w:r w:rsidR="007F2D34" w:rsidRPr="00F0665D">
        <w:rPr>
          <w:rFonts w:ascii="Book Antiqua" w:hAnsi="Book Antiqua"/>
          <w:color w:val="000000"/>
          <w:sz w:val="22"/>
          <w:szCs w:val="22"/>
          <w:shd w:val="clear" w:color="auto" w:fill="FFFFFF"/>
        </w:rPr>
        <w:t xml:space="preserve"> Comprovação de que a licitante forneceu, sem restrição, </w:t>
      </w:r>
      <w:r w:rsidR="00DF0372" w:rsidRPr="00F0665D">
        <w:rPr>
          <w:rFonts w:ascii="Book Antiqua" w:hAnsi="Book Antiqua"/>
          <w:color w:val="000000"/>
          <w:sz w:val="22"/>
          <w:szCs w:val="22"/>
          <w:shd w:val="clear" w:color="auto" w:fill="FFFFFF"/>
        </w:rPr>
        <w:t>serviços</w:t>
      </w:r>
      <w:r w:rsidR="007F2D34" w:rsidRPr="00F0665D">
        <w:rPr>
          <w:rFonts w:ascii="Book Antiqua" w:hAnsi="Book Antiqua"/>
          <w:color w:val="000000"/>
          <w:sz w:val="22"/>
          <w:szCs w:val="22"/>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r w:rsidRPr="00F0665D">
        <w:rPr>
          <w:rFonts w:ascii="Book Antiqua" w:hAnsi="Book Antiqua"/>
          <w:color w:val="000000"/>
          <w:sz w:val="22"/>
          <w:szCs w:val="22"/>
          <w:shd w:val="clear" w:color="auto" w:fill="FFFFFF"/>
        </w:rPr>
        <w:t>, observada a</w:t>
      </w:r>
      <w:r w:rsidR="00364368">
        <w:rPr>
          <w:rFonts w:ascii="Book Antiqua" w:hAnsi="Book Antiqua"/>
          <w:color w:val="000000"/>
          <w:sz w:val="22"/>
          <w:szCs w:val="22"/>
          <w:shd w:val="clear" w:color="auto" w:fill="FFFFFF"/>
        </w:rPr>
        <w:t xml:space="preserve"> </w:t>
      </w:r>
      <w:r w:rsidRPr="00F0665D">
        <w:rPr>
          <w:rFonts w:ascii="Book Antiqua" w:hAnsi="Book Antiqua"/>
          <w:color w:val="000000"/>
          <w:sz w:val="22"/>
          <w:szCs w:val="22"/>
          <w:shd w:val="clear" w:color="auto" w:fill="FFFFFF"/>
        </w:rPr>
        <w:t>parcela de relevância, qual seja: Revisão e/ou atualização da Planta Genérica de Valores Georreferenciados com vulto mínimo de 10.000 unidades imobiliárias/territoriais.</w:t>
      </w:r>
    </w:p>
    <w:p w:rsidR="00F0665D" w:rsidRPr="00F0665D" w:rsidRDefault="00F0665D" w:rsidP="00F0665D">
      <w:pPr>
        <w:numPr>
          <w:ilvl w:val="0"/>
          <w:numId w:val="40"/>
        </w:numPr>
        <w:jc w:val="both"/>
        <w:rPr>
          <w:rFonts w:ascii="Book Antiqua" w:hAnsi="Book Antiqua"/>
          <w:color w:val="000000"/>
          <w:sz w:val="22"/>
          <w:szCs w:val="22"/>
          <w:shd w:val="clear" w:color="auto" w:fill="FFFFFF"/>
        </w:rPr>
      </w:pPr>
      <w:r w:rsidRPr="00F0665D">
        <w:rPr>
          <w:rFonts w:ascii="Book Antiqua" w:hAnsi="Book Antiqua"/>
          <w:color w:val="000000"/>
          <w:sz w:val="22"/>
          <w:szCs w:val="22"/>
          <w:shd w:val="clear" w:color="auto" w:fill="FFFFFF"/>
        </w:rPr>
        <w:t>Será admitido o somatório de atestados para a comprovação do atendimento do quantitativo mínimo da parcela de maior relevância. Não serão admitidos atestados parciais</w:t>
      </w:r>
      <w:r>
        <w:rPr>
          <w:rFonts w:ascii="Book Antiqua" w:hAnsi="Book Antiqua"/>
          <w:color w:val="000000"/>
          <w:sz w:val="22"/>
          <w:szCs w:val="22"/>
          <w:shd w:val="clear" w:color="auto" w:fill="FFFFFF"/>
        </w:rPr>
        <w:t xml:space="preserve"> </w:t>
      </w:r>
      <w:r w:rsidRPr="00F0665D">
        <w:rPr>
          <w:rFonts w:ascii="Book Antiqua" w:hAnsi="Book Antiqua"/>
          <w:color w:val="000000"/>
          <w:sz w:val="22"/>
          <w:szCs w:val="22"/>
          <w:shd w:val="clear" w:color="auto" w:fill="FFFFFF"/>
        </w:rPr>
        <w:t>de serviços não finalizados.</w:t>
      </w:r>
    </w:p>
    <w:p w:rsidR="007F2D34" w:rsidRPr="00F0665D"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p>
    <w:p w:rsidR="00F0665D" w:rsidRPr="00F0665D" w:rsidRDefault="00F0665D"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sidRPr="00F0665D">
        <w:rPr>
          <w:rFonts w:ascii="Book Antiqua" w:eastAsia="Arial" w:hAnsi="Book Antiqua"/>
          <w:bCs/>
          <w:sz w:val="22"/>
          <w:szCs w:val="22"/>
          <w:lang w:eastAsia="pt-BR"/>
        </w:rPr>
        <w:t>5.1.3.3</w:t>
      </w:r>
      <w:r>
        <w:rPr>
          <w:rFonts w:ascii="Book Antiqua" w:eastAsia="Arial" w:hAnsi="Book Antiqua"/>
          <w:bCs/>
          <w:i/>
          <w:sz w:val="22"/>
          <w:szCs w:val="22"/>
          <w:lang w:eastAsia="pt-BR"/>
        </w:rPr>
        <w:t xml:space="preserve"> </w:t>
      </w:r>
      <w:r w:rsidRPr="008613DA">
        <w:rPr>
          <w:rFonts w:ascii="Book Antiqua" w:eastAsia="Arial" w:hAnsi="Book Antiqua"/>
          <w:bCs/>
          <w:i/>
          <w:sz w:val="22"/>
          <w:szCs w:val="22"/>
          <w:lang w:eastAsia="pt-BR"/>
        </w:rPr>
        <w:t>Declaração Formal de Atendimento dos Requisitos Técnicos e de Capacidade Operativa</w:t>
      </w:r>
      <w:r w:rsidRPr="008613DA">
        <w:rPr>
          <w:rFonts w:ascii="Book Antiqua" w:eastAsia="Arial" w:hAnsi="Book Antiqua"/>
          <w:bCs/>
          <w:sz w:val="22"/>
          <w:szCs w:val="22"/>
          <w:lang w:eastAsia="pt-BR"/>
        </w:rPr>
        <w:t xml:space="preserve"> – </w:t>
      </w:r>
      <w:r w:rsidRPr="008613DA">
        <w:rPr>
          <w:rFonts w:ascii="Book Antiqua" w:eastAsia="Book Antiqua" w:hAnsi="Book Antiqua" w:cs="Arial"/>
          <w:sz w:val="22"/>
          <w:szCs w:val="22"/>
        </w:rPr>
        <w:t>Declaração de que a proponente disporá</w:t>
      </w:r>
      <w:r w:rsidRPr="008613DA">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00364368">
        <w:rPr>
          <w:rFonts w:ascii="Book Antiqua" w:hAnsi="Book Antiqua"/>
          <w:sz w:val="22"/>
          <w:szCs w:val="22"/>
        </w:rPr>
        <w:t>I</w:t>
      </w:r>
      <w:r w:rsidRPr="00C35E56">
        <w:rPr>
          <w:rFonts w:ascii="Book Antiqua" w:hAnsi="Book Antiqua"/>
          <w:sz w:val="22"/>
          <w:szCs w:val="22"/>
        </w:rPr>
        <w:t>V</w:t>
      </w:r>
      <w:r w:rsidRPr="008613DA">
        <w:rPr>
          <w:rFonts w:ascii="Book Antiqua" w:eastAsia="Arial" w:hAnsi="Book Antiqua"/>
          <w:sz w:val="22"/>
          <w:szCs w:val="22"/>
          <w:lang w:eastAsia="pt-BR"/>
        </w:rPr>
        <w:t>).</w:t>
      </w:r>
    </w:p>
    <w:p w:rsidR="00F0665D" w:rsidRPr="00F0665D" w:rsidRDefault="00F0665D"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p>
    <w:p w:rsidR="00F0665D" w:rsidRDefault="00CE5AF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CE5AF4">
        <w:rPr>
          <w:rFonts w:ascii="Book Antiqua" w:eastAsia="Calibri" w:hAnsi="Book Antiqua" w:cs="Arial"/>
          <w:bCs/>
          <w:sz w:val="22"/>
          <w:szCs w:val="22"/>
          <w:lang w:val="pt-BR"/>
        </w:rPr>
        <w:t>5.1.3.4</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Conselho Regional de Engenharia e Agronomia – CREA e/ou no Conselho de Arquitetura e Urbanismo - CAU, comprovando o registro ou inscrição do </w:t>
      </w:r>
      <w:r w:rsidR="00364368">
        <w:rPr>
          <w:rFonts w:ascii="Book Antiqua" w:eastAsia="Calibri" w:hAnsi="Book Antiqua" w:cs="Arial"/>
          <w:sz w:val="22"/>
          <w:szCs w:val="22"/>
          <w:lang w:val="pt-BR"/>
        </w:rPr>
        <w:t xml:space="preserve">Profissional </w:t>
      </w:r>
      <w:r w:rsidRPr="006A46AC">
        <w:rPr>
          <w:rFonts w:ascii="Book Antiqua" w:eastAsia="Calibri" w:hAnsi="Book Antiqua" w:cs="Arial"/>
          <w:sz w:val="22"/>
          <w:szCs w:val="22"/>
          <w:lang w:val="pt-BR"/>
        </w:rPr>
        <w:t>indicado como responsável pelos serviços, devidamente atualizada, ou seja, com validade na data de abertura desta licitação.</w:t>
      </w:r>
    </w:p>
    <w:p w:rsidR="00CE5AF4" w:rsidRDefault="00CE5AF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CE5AF4" w:rsidRPr="00F0665D" w:rsidRDefault="00CE5AF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sidRPr="00CE5AF4">
        <w:rPr>
          <w:rFonts w:ascii="Book Antiqua" w:hAnsi="Book Antiqua"/>
          <w:sz w:val="22"/>
          <w:szCs w:val="22"/>
        </w:rPr>
        <w:t>5.1.3.5</w:t>
      </w:r>
      <w:r>
        <w:rPr>
          <w:rFonts w:ascii="Book Antiqua" w:hAnsi="Book Antiqua"/>
          <w:i/>
          <w:sz w:val="22"/>
          <w:szCs w:val="22"/>
        </w:rPr>
        <w:t xml:space="preserve"> </w:t>
      </w:r>
      <w:r w:rsidRPr="00E95640">
        <w:rPr>
          <w:rFonts w:ascii="Book Antiqua" w:hAnsi="Book Antiqua"/>
          <w:i/>
          <w:sz w:val="22"/>
          <w:szCs w:val="22"/>
        </w:rPr>
        <w:t>Comprovação da capacidade técnico-profissional:</w:t>
      </w:r>
      <w:r w:rsidRPr="00E95640">
        <w:rPr>
          <w:rFonts w:ascii="Book Antiqua" w:hAnsi="Book Antiqua"/>
          <w:sz w:val="22"/>
          <w:szCs w:val="22"/>
        </w:rPr>
        <w:t xml:space="preserve"> A empresa </w:t>
      </w:r>
      <w:r w:rsidRPr="00E95640">
        <w:rPr>
          <w:rFonts w:ascii="Book Antiqua" w:hAnsi="Book Antiqua"/>
          <w:sz w:val="22"/>
          <w:szCs w:val="22"/>
          <w:lang w:val="pt-BR"/>
        </w:rPr>
        <w:t>licitante</w:t>
      </w:r>
      <w:r w:rsidRPr="00E95640">
        <w:rPr>
          <w:rFonts w:ascii="Book Antiqua" w:hAnsi="Book Antiqua"/>
          <w:sz w:val="22"/>
          <w:szCs w:val="22"/>
        </w:rPr>
        <w:t xml:space="preserve"> deverá apresentar comprovação de aptidão do profissional pertencente ao quadro da empresa como responsável técnico, de ter executado a qualquer tempo, serviços compatíveis com o objeto desta licitação, através de 01 (um) ou mais ATESTADO(S) DE CAPACIDADE TÉCNICA, fornecido por pessoa jurídica de direito público ou privado, devidamente certificado pelo </w:t>
      </w:r>
      <w:r w:rsidRPr="006A46AC">
        <w:rPr>
          <w:rFonts w:ascii="Book Antiqua" w:eastAsia="Calibri" w:hAnsi="Book Antiqua" w:cs="Arial"/>
          <w:sz w:val="22"/>
          <w:szCs w:val="22"/>
          <w:lang w:val="pt-BR"/>
        </w:rPr>
        <w:t>Conselho Regional de Engenharia e Agronomia – CREA e/ou no Conselho de Arquitetura e Urbanismo - CAU</w:t>
      </w:r>
      <w:r w:rsidRPr="00E95640">
        <w:rPr>
          <w:rFonts w:ascii="Book Antiqua" w:hAnsi="Book Antiqua"/>
          <w:sz w:val="22"/>
          <w:szCs w:val="22"/>
        </w:rPr>
        <w:t xml:space="preserve">, acompanhado da respectiva CAT (Certidão de Acervo Técnico), </w:t>
      </w:r>
      <w:r w:rsidRPr="00F0665D">
        <w:rPr>
          <w:rFonts w:ascii="Book Antiqua" w:hAnsi="Book Antiqua"/>
          <w:color w:val="000000"/>
          <w:sz w:val="22"/>
          <w:szCs w:val="22"/>
          <w:shd w:val="clear" w:color="auto" w:fill="FFFFFF"/>
        </w:rPr>
        <w:t>observada aparcela de relevância, qual seja: Revisão e/ou atualização da Planta Genérica de Valores Georreferenciados com vulto mínimo de 10.000 unidades imobiliárias/territoriais.</w:t>
      </w:r>
    </w:p>
    <w:p w:rsidR="00CE5AF4" w:rsidRPr="00F0665D" w:rsidRDefault="00CE5AF4" w:rsidP="00CE5AF4">
      <w:pPr>
        <w:numPr>
          <w:ilvl w:val="0"/>
          <w:numId w:val="40"/>
        </w:numPr>
        <w:jc w:val="both"/>
        <w:rPr>
          <w:rFonts w:ascii="Book Antiqua" w:hAnsi="Book Antiqua"/>
          <w:color w:val="000000"/>
          <w:sz w:val="22"/>
          <w:szCs w:val="22"/>
          <w:shd w:val="clear" w:color="auto" w:fill="FFFFFF"/>
        </w:rPr>
      </w:pPr>
      <w:r w:rsidRPr="00F0665D">
        <w:rPr>
          <w:rFonts w:ascii="Book Antiqua" w:hAnsi="Book Antiqua"/>
          <w:color w:val="000000"/>
          <w:sz w:val="22"/>
          <w:szCs w:val="22"/>
          <w:shd w:val="clear" w:color="auto" w:fill="FFFFFF"/>
        </w:rPr>
        <w:t>Será admitido o somatório de atestados para a comprovação do atendimento do quantitativo mínimo da parcela de maior relevância. Não serão admitidos atestados parciais</w:t>
      </w:r>
      <w:r>
        <w:rPr>
          <w:rFonts w:ascii="Book Antiqua" w:hAnsi="Book Antiqua"/>
          <w:color w:val="000000"/>
          <w:sz w:val="22"/>
          <w:szCs w:val="22"/>
          <w:shd w:val="clear" w:color="auto" w:fill="FFFFFF"/>
        </w:rPr>
        <w:t xml:space="preserve"> </w:t>
      </w:r>
      <w:r w:rsidRPr="00F0665D">
        <w:rPr>
          <w:rFonts w:ascii="Book Antiqua" w:hAnsi="Book Antiqua"/>
          <w:color w:val="000000"/>
          <w:sz w:val="22"/>
          <w:szCs w:val="22"/>
          <w:shd w:val="clear" w:color="auto" w:fill="FFFFFF"/>
        </w:rPr>
        <w:t>de serviços não finalizados.</w:t>
      </w:r>
    </w:p>
    <w:p w:rsidR="00F0665D" w:rsidRPr="00F0665D" w:rsidRDefault="00F0665D"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p>
    <w:p w:rsidR="00CE5AF4" w:rsidRDefault="00CE5AF4" w:rsidP="00CE5AF4">
      <w:pPr>
        <w:autoSpaceDE w:val="0"/>
        <w:autoSpaceDN w:val="0"/>
        <w:adjustRightInd w:val="0"/>
        <w:ind w:right="1"/>
        <w:jc w:val="both"/>
        <w:rPr>
          <w:rFonts w:ascii="Book Antiqua" w:hAnsi="Book Antiqua"/>
          <w:sz w:val="22"/>
          <w:szCs w:val="22"/>
          <w:lang w:val="pt-BR"/>
        </w:rPr>
      </w:pPr>
      <w:r w:rsidRPr="00880E58">
        <w:rPr>
          <w:rFonts w:ascii="Book Antiqua" w:eastAsia="Calibri" w:hAnsi="Book Antiqua" w:cs="Arial"/>
          <w:bCs/>
          <w:sz w:val="22"/>
          <w:szCs w:val="22"/>
          <w:lang w:val="pt-BR"/>
        </w:rPr>
        <w:t>5.1.3.6</w:t>
      </w:r>
      <w:r w:rsidRPr="00880E58">
        <w:rPr>
          <w:rFonts w:ascii="Book Antiqua" w:hAnsi="Book Antiqua"/>
          <w:sz w:val="22"/>
          <w:szCs w:val="22"/>
          <w:lang w:val="pt-BR"/>
        </w:rPr>
        <w:t xml:space="preserve"> A proponente deverá</w:t>
      </w:r>
      <w:r w:rsidRPr="00D35642">
        <w:rPr>
          <w:rFonts w:ascii="Book Antiqua" w:hAnsi="Book Antiqua"/>
          <w:sz w:val="22"/>
          <w:szCs w:val="22"/>
          <w:lang w:val="pt-BR"/>
        </w:rPr>
        <w:t xml:space="preserve"> comprovar que possui em seu quadro, na data prevista para a abertura desta licitação, profissiona</w:t>
      </w:r>
      <w:r>
        <w:rPr>
          <w:rFonts w:ascii="Book Antiqua" w:hAnsi="Book Antiqua"/>
          <w:sz w:val="22"/>
          <w:szCs w:val="22"/>
          <w:lang w:val="pt-BR"/>
        </w:rPr>
        <w:t>l</w:t>
      </w:r>
      <w:r w:rsidRPr="00D35642">
        <w:rPr>
          <w:rFonts w:ascii="Book Antiqua" w:hAnsi="Book Antiqua"/>
          <w:sz w:val="22"/>
          <w:szCs w:val="22"/>
          <w:lang w:val="pt-BR"/>
        </w:rPr>
        <w:t xml:space="preserve"> </w:t>
      </w:r>
      <w:r w:rsidR="00880E58">
        <w:rPr>
          <w:rFonts w:ascii="Book Antiqua" w:hAnsi="Book Antiqua"/>
          <w:sz w:val="22"/>
          <w:szCs w:val="22"/>
          <w:lang w:val="pt-BR"/>
        </w:rPr>
        <w:t xml:space="preserve">qualificado, </w:t>
      </w:r>
      <w:r>
        <w:rPr>
          <w:rFonts w:ascii="Book Antiqua" w:hAnsi="Book Antiqua"/>
          <w:sz w:val="22"/>
          <w:szCs w:val="22"/>
          <w:lang w:val="pt-BR"/>
        </w:rPr>
        <w:t>para acompanhamento técnico na execução dos serviços contratados</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CE5AF4" w:rsidRPr="00D35642" w:rsidRDefault="00CE5AF4" w:rsidP="00CE5AF4">
      <w:pPr>
        <w:autoSpaceDE w:val="0"/>
        <w:autoSpaceDN w:val="0"/>
        <w:adjustRightInd w:val="0"/>
        <w:ind w:right="1"/>
        <w:jc w:val="both"/>
        <w:rPr>
          <w:rFonts w:ascii="Book Antiqua" w:hAnsi="Book Antiqua"/>
          <w:sz w:val="22"/>
          <w:szCs w:val="22"/>
          <w:lang w:val="pt-BR"/>
        </w:rPr>
      </w:pPr>
    </w:p>
    <w:p w:rsidR="00CE5AF4" w:rsidRPr="005A7177" w:rsidRDefault="00CE5AF4" w:rsidP="00CE5AF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a)</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CE5AF4" w:rsidRPr="005A7177" w:rsidRDefault="00CE5AF4" w:rsidP="00CE5AF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b)</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CE5AF4" w:rsidRPr="008613DA" w:rsidRDefault="00CE5AF4" w:rsidP="00CE5AF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c)</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 xml:space="preserve">e da Certidão do </w:t>
      </w:r>
      <w:r w:rsidRPr="008613DA">
        <w:rPr>
          <w:rFonts w:ascii="Book Antiqua" w:eastAsia="Calibri" w:hAnsi="Book Antiqua" w:cs="Arial"/>
          <w:color w:val="000000" w:themeColor="text1"/>
          <w:sz w:val="22"/>
          <w:szCs w:val="22"/>
          <w:lang w:val="pt-BR"/>
        </w:rPr>
        <w:t>Conselho Regional de Engenharia e Agronomia – CREA</w:t>
      </w:r>
      <w:r>
        <w:rPr>
          <w:rFonts w:ascii="Book Antiqua" w:eastAsia="Calibri" w:hAnsi="Book Antiqua" w:cs="Arial"/>
          <w:color w:val="000000" w:themeColor="text1"/>
          <w:sz w:val="22"/>
          <w:szCs w:val="22"/>
          <w:lang w:val="pt-BR"/>
        </w:rPr>
        <w:t xml:space="preserve"> ou do </w:t>
      </w:r>
      <w:r w:rsidRPr="008613DA">
        <w:rPr>
          <w:rFonts w:ascii="Book Antiqua" w:eastAsia="Calibri" w:hAnsi="Book Antiqua" w:cs="Arial"/>
          <w:color w:val="000000" w:themeColor="text1"/>
          <w:sz w:val="22"/>
          <w:szCs w:val="22"/>
          <w:lang w:val="pt-BR"/>
        </w:rPr>
        <w:t>Conselho de Arquitetura e Urbanismo – CAU</w:t>
      </w:r>
      <w:r w:rsidRPr="005A7177">
        <w:rPr>
          <w:rFonts w:ascii="Book Antiqua" w:hAnsi="Book Antiqua"/>
          <w:sz w:val="22"/>
          <w:szCs w:val="22"/>
        </w:rPr>
        <w:t xml:space="preserve"> devidamente atualizada</w:t>
      </w:r>
      <w:r w:rsidRPr="005A7177">
        <w:rPr>
          <w:rFonts w:ascii="Book Antiqua" w:hAnsi="Book Antiqua" w:cs="Arial"/>
          <w:sz w:val="22"/>
          <w:szCs w:val="22"/>
          <w:shd w:val="clear" w:color="auto" w:fill="FFFFFF"/>
          <w:lang w:val="pt-BR"/>
        </w:rPr>
        <w:t>.</w:t>
      </w:r>
    </w:p>
    <w:p w:rsidR="00CE5AF4" w:rsidRPr="008613DA" w:rsidRDefault="00CE5AF4" w:rsidP="00CE5A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880E58" w:rsidRPr="00880E58" w:rsidRDefault="00CE5AF4" w:rsidP="00CE5A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b/>
          <w:sz w:val="22"/>
          <w:szCs w:val="22"/>
          <w:u w:val="single"/>
          <w:shd w:val="clear" w:color="auto" w:fill="FFFFFF"/>
          <w:lang w:val="pt-BR"/>
        </w:rPr>
      </w:pPr>
      <w:r w:rsidRPr="00880E58">
        <w:rPr>
          <w:rFonts w:ascii="Book Antiqua" w:hAnsi="Book Antiqua" w:cs="Arial"/>
          <w:b/>
          <w:sz w:val="22"/>
          <w:szCs w:val="22"/>
          <w:u w:val="single"/>
          <w:shd w:val="clear" w:color="auto" w:fill="FFFFFF"/>
          <w:lang w:val="pt-BR"/>
        </w:rPr>
        <w:t>Observa</w:t>
      </w:r>
      <w:r w:rsidR="00880E58" w:rsidRPr="00880E58">
        <w:rPr>
          <w:rFonts w:ascii="Book Antiqua" w:hAnsi="Book Antiqua" w:cs="Arial"/>
          <w:b/>
          <w:sz w:val="22"/>
          <w:szCs w:val="22"/>
          <w:u w:val="single"/>
          <w:shd w:val="clear" w:color="auto" w:fill="FFFFFF"/>
          <w:lang w:val="pt-BR"/>
        </w:rPr>
        <w:t>ções:</w:t>
      </w:r>
    </w:p>
    <w:p w:rsidR="00F0665D" w:rsidRPr="00880E58" w:rsidRDefault="00CE5AF4" w:rsidP="00880E5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sz w:val="22"/>
          <w:szCs w:val="22"/>
          <w:shd w:val="clear" w:color="auto" w:fill="FFFFFF"/>
          <w:lang w:val="pt-BR"/>
        </w:rPr>
      </w:pPr>
      <w:r w:rsidRPr="00880E58">
        <w:rPr>
          <w:rFonts w:ascii="Book Antiqua" w:hAnsi="Book Antiqua" w:cs="Arial"/>
          <w:sz w:val="22"/>
          <w:szCs w:val="22"/>
          <w:shd w:val="clear" w:color="auto" w:fill="FFFFFF"/>
          <w:lang w:val="pt-BR"/>
        </w:rPr>
        <w:t>É vedada a participação de um mesmo técnico como responsável por mais de uma empresa.</w:t>
      </w:r>
    </w:p>
    <w:p w:rsidR="00880E58" w:rsidRPr="00880E58" w:rsidRDefault="00880E58" w:rsidP="00880E5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sz w:val="22"/>
          <w:szCs w:val="22"/>
          <w:shd w:val="clear" w:color="auto" w:fill="FFFFFF"/>
          <w:lang w:val="pt-BR"/>
        </w:rPr>
      </w:pPr>
      <w:r w:rsidRPr="00880E58">
        <w:rPr>
          <w:rFonts w:ascii="Book Antiqua" w:hAnsi="Book Antiqua" w:cs="Arial"/>
          <w:sz w:val="22"/>
          <w:szCs w:val="22"/>
          <w:shd w:val="clear" w:color="auto" w:fill="FFFFFF"/>
          <w:lang w:val="pt-BR"/>
        </w:rPr>
        <w:t>A substituição do profissional indicado, somente será admitida desde que seja por</w:t>
      </w:r>
      <w:r>
        <w:rPr>
          <w:rFonts w:ascii="Book Antiqua" w:hAnsi="Book Antiqua" w:cs="Arial"/>
          <w:sz w:val="22"/>
          <w:szCs w:val="22"/>
          <w:shd w:val="clear" w:color="auto" w:fill="FFFFFF"/>
          <w:lang w:val="pt-BR"/>
        </w:rPr>
        <w:t xml:space="preserve"> </w:t>
      </w:r>
      <w:r w:rsidRPr="00880E58">
        <w:rPr>
          <w:rFonts w:ascii="Book Antiqua" w:hAnsi="Book Antiqua" w:cs="Arial"/>
          <w:sz w:val="22"/>
          <w:szCs w:val="22"/>
          <w:shd w:val="clear" w:color="auto" w:fill="FFFFFF"/>
          <w:lang w:val="pt-BR"/>
        </w:rPr>
        <w:t>profissional de experiência equivalente ou superior, mediante solicitação formal devidamente</w:t>
      </w:r>
      <w:r>
        <w:rPr>
          <w:rFonts w:ascii="Book Antiqua" w:hAnsi="Book Antiqua" w:cs="Arial"/>
          <w:sz w:val="22"/>
          <w:szCs w:val="22"/>
          <w:shd w:val="clear" w:color="auto" w:fill="FFFFFF"/>
          <w:lang w:val="pt-BR"/>
        </w:rPr>
        <w:t xml:space="preserve"> </w:t>
      </w:r>
      <w:r w:rsidRPr="00880E58">
        <w:rPr>
          <w:rFonts w:ascii="Book Antiqua" w:hAnsi="Book Antiqua" w:cs="Arial"/>
          <w:sz w:val="22"/>
          <w:szCs w:val="22"/>
          <w:shd w:val="clear" w:color="auto" w:fill="FFFFFF"/>
          <w:lang w:val="pt-BR"/>
        </w:rPr>
        <w:t>aceita pela Administração Pública Municipal</w:t>
      </w:r>
      <w:r>
        <w:rPr>
          <w:rFonts w:ascii="Book Antiqua" w:hAnsi="Book Antiqua" w:cs="Arial"/>
          <w:sz w:val="22"/>
          <w:szCs w:val="22"/>
          <w:shd w:val="clear" w:color="auto" w:fill="FFFFFF"/>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0A3DFE" w:rsidTr="00364368">
        <w:tc>
          <w:tcPr>
            <w:tcW w:w="10345" w:type="dxa"/>
            <w:tcBorders>
              <w:top w:val="nil"/>
              <w:left w:val="nil"/>
              <w:bottom w:val="nil"/>
              <w:right w:val="nil"/>
            </w:tcBorders>
            <w:shd w:val="clear" w:color="auto" w:fill="F2F2F2" w:themeFill="background1" w:themeFillShade="F2"/>
          </w:tcPr>
          <w:p w:rsidR="000A3DFE" w:rsidRPr="00CC0E97" w:rsidRDefault="000A3DFE" w:rsidP="00364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u w:val="single"/>
                <w:lang w:val="pt-BR"/>
              </w:rPr>
              <w:lastRenderedPageBreak/>
              <w:t>Atenção</w:t>
            </w:r>
            <w:r w:rsidRPr="002F4C6C">
              <w:rPr>
                <w:rFonts w:ascii="Book Antiqua" w:eastAsia="Book Antiqua" w:hAnsi="Book Antiqua"/>
                <w:b/>
                <w:sz w:val="22"/>
                <w:szCs w:val="22"/>
                <w:u w:val="single"/>
                <w:lang w:val="pt-BR"/>
              </w:rPr>
              <w:t>:</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0A3DFE" w:rsidRDefault="000A3DF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sz w:val="22"/>
          <w:szCs w:val="22"/>
          <w:shd w:val="clear" w:color="auto" w:fill="FFFFFF"/>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1D7C10">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 xml:space="preserve">Departamento de Compras e Licitações da Prefeitura, localizado no Edifício Edson Elias Wieser, 2° Andar, sito a Rua São Pedro, nº 128, Centro, CEP 89.110-082 na cidade de Gaspar/SC, em dias úteis, no horário de expediente, bem como no portal eletrônico disponível no site do </w:t>
      </w:r>
      <w:r w:rsidRPr="00EA4EFB">
        <w:rPr>
          <w:rFonts w:ascii="Book Antiqua" w:eastAsia="Book Antiqua" w:hAnsi="Book Antiqua"/>
          <w:i/>
          <w:sz w:val="22"/>
          <w:szCs w:val="22"/>
          <w:shd w:val="clear" w:color="auto" w:fill="FFFFFF"/>
          <w:lang w:val="pt-BR"/>
        </w:rPr>
        <w:lastRenderedPageBreak/>
        <w:t>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482B8D" w:rsidRPr="00366C4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w:t>
      </w:r>
      <w:r>
        <w:rPr>
          <w:rFonts w:ascii="Book Antiqua" w:eastAsia="Book Antiqua" w:hAnsi="Book Antiqua"/>
          <w:sz w:val="22"/>
        </w:rPr>
        <w:lastRenderedPageBreak/>
        <w:t xml:space="preserve">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aceitabilidade da proposta da primeira classificada por item, quanto ao objeto e valor, decidindo </w:t>
      </w:r>
      <w:r w:rsidRPr="00212072">
        <w:rPr>
          <w:rFonts w:ascii="Book Antiqua" w:hAnsi="Book Antiqua"/>
          <w:sz w:val="22"/>
          <w:szCs w:val="22"/>
          <w:lang w:val="pt-BR"/>
        </w:rPr>
        <w:lastRenderedPageBreak/>
        <w:t>motivadamente a respeito.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482B8D"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482B8D" w:rsidRPr="00AC026F"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w:t>
      </w:r>
      <w:r w:rsidRPr="00212072">
        <w:rPr>
          <w:rFonts w:ascii="Book Antiqua" w:hAnsi="Book Antiqua"/>
          <w:sz w:val="22"/>
          <w:szCs w:val="22"/>
          <w:shd w:val="clear" w:color="auto" w:fill="FFFFFF"/>
          <w:lang w:val="pt-BR"/>
        </w:rPr>
        <w:lastRenderedPageBreak/>
        <w:t>para que a interessada providencie a regularização da documentação mediante apresentação das respectivas certidões negativas ou positivas com efeito de certidão negativa.</w:t>
      </w:r>
    </w:p>
    <w:p w:rsidR="00482B8D"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482B8D" w:rsidRPr="005E69E3"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482B8D" w:rsidRPr="009A7AD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8.1.1 Em se tratando de licitante, o prazo para impugnação é de até 2 (dois) dias úteis antes da data </w:t>
      </w:r>
      <w:r>
        <w:rPr>
          <w:rFonts w:ascii="Book Antiqua" w:eastAsia="Book Antiqua" w:hAnsi="Book Antiqua"/>
          <w:sz w:val="22"/>
        </w:rPr>
        <w:lastRenderedPageBreak/>
        <w:t>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w:t>
      </w:r>
      <w:r>
        <w:rPr>
          <w:rFonts w:ascii="Book Antiqua" w:eastAsia="Book Antiqua" w:hAnsi="Book Antiqua"/>
          <w:sz w:val="22"/>
          <w:szCs w:val="22"/>
        </w:rPr>
        <w:lastRenderedPageBreak/>
        <w:t>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DAS CONDIÇÕES DE ENTREGA E RECEBIMENTO </w:t>
      </w:r>
      <w:r w:rsidR="00482B8D">
        <w:rPr>
          <w:rFonts w:ascii="Book Antiqua" w:eastAsia="Book Antiqua" w:hAnsi="Book Antiqua" w:cs="Arial"/>
          <w:b/>
          <w:sz w:val="22"/>
          <w:szCs w:val="22"/>
        </w:rPr>
        <w:t>DO SERVIÇO</w:t>
      </w:r>
    </w:p>
    <w:p w:rsidR="00482B8D" w:rsidRDefault="00482B8D" w:rsidP="0076437A">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482B8D" w:rsidRDefault="00482B8D" w:rsidP="0076437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12.2 </w:t>
      </w:r>
      <w:r>
        <w:rPr>
          <w:rFonts w:ascii="Book Antiqua" w:eastAsia="Book Antiqua" w:hAnsi="Book Antiqua" w:cs="Arial"/>
          <w:sz w:val="22"/>
          <w:szCs w:val="22"/>
        </w:rPr>
        <w:t xml:space="preserve">As condições de Entrega e Recebimento do </w:t>
      </w:r>
      <w:r w:rsidRPr="00482B8D">
        <w:rPr>
          <w:rFonts w:ascii="Book Antiqua" w:hAnsi="Book Antiqua"/>
          <w:sz w:val="22"/>
          <w:szCs w:val="22"/>
          <w:lang w:val="pt-BR"/>
        </w:rPr>
        <w:t>Serviços de Atualização da Planta Genérica de Valores (PGV) no Perímetro Urbano e das Áreas de Expansão Urbana do Município de Gaspar/SC</w:t>
      </w:r>
      <w:r>
        <w:rPr>
          <w:rFonts w:ascii="Book Antiqua" w:eastAsia="Book Antiqua" w:hAnsi="Book Antiqua" w:cs="Arial"/>
          <w:sz w:val="22"/>
          <w:szCs w:val="22"/>
        </w:rPr>
        <w:t xml:space="preserve"> </w:t>
      </w:r>
      <w:r w:rsidRPr="00E343FF">
        <w:rPr>
          <w:rFonts w:ascii="Book Antiqua" w:hAnsi="Book Antiqua"/>
          <w:sz w:val="22"/>
          <w:szCs w:val="22"/>
        </w:rPr>
        <w:t>encontra</w:t>
      </w:r>
      <w:r>
        <w:rPr>
          <w:rFonts w:ascii="Book Antiqua" w:hAnsi="Book Antiqua"/>
          <w:sz w:val="22"/>
          <w:szCs w:val="22"/>
        </w:rPr>
        <w:t>m-se especificados</w:t>
      </w:r>
      <w:r w:rsidRPr="00E343FF">
        <w:rPr>
          <w:rFonts w:ascii="Book Antiqua" w:hAnsi="Book Antiqua"/>
          <w:sz w:val="22"/>
          <w:szCs w:val="22"/>
        </w:rPr>
        <w:t xml:space="preserve"> no </w:t>
      </w:r>
      <w:r w:rsidRPr="00F923D5">
        <w:rPr>
          <w:rFonts w:ascii="Book Antiqua" w:hAnsi="Book Antiqua"/>
          <w:sz w:val="22"/>
          <w:szCs w:val="22"/>
        </w:rPr>
        <w:t>ANEXO I – Termo de Referência</w:t>
      </w:r>
      <w:r w:rsidRPr="00E343FF">
        <w:rPr>
          <w:rFonts w:ascii="Book Antiqua" w:hAnsi="Book Antiqua"/>
          <w:b/>
          <w:sz w:val="22"/>
          <w:szCs w:val="22"/>
        </w:rPr>
        <w:t xml:space="preserve"> </w:t>
      </w:r>
      <w:r w:rsidRPr="00E343FF">
        <w:rPr>
          <w:rFonts w:ascii="Book Antiqua" w:hAnsi="Book Antiqua"/>
          <w:sz w:val="22"/>
          <w:szCs w:val="22"/>
        </w:rPr>
        <w:t>do presente Edital.</w:t>
      </w:r>
    </w:p>
    <w:p w:rsidR="00482B8D" w:rsidRDefault="00482B8D" w:rsidP="0076437A">
      <w:pPr>
        <w:suppressAutoHyphens/>
        <w:jc w:val="both"/>
        <w:rPr>
          <w:rFonts w:ascii="Book Antiqua" w:eastAsia="Calibri" w:hAnsi="Book Antiqua" w:cs="Arial"/>
          <w:sz w:val="22"/>
          <w:szCs w:val="22"/>
          <w:lang w:eastAsia="zh-CN"/>
        </w:rPr>
      </w:pPr>
    </w:p>
    <w:p w:rsidR="0095372B" w:rsidRPr="00482B8D" w:rsidRDefault="0095372B" w:rsidP="00482B8D">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E609E">
        <w:rPr>
          <w:rFonts w:ascii="Book Antiqua" w:hAnsi="Book Antiqua"/>
          <w:b/>
          <w:sz w:val="22"/>
          <w:szCs w:val="22"/>
          <w:lang w:val="pt-BR"/>
        </w:rPr>
        <w:t>14. DA FORMA DE PAGAMENTO E DA DOTAÇÃO ORÇAMENTÁRIA</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626114">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lastRenderedPageBreak/>
        <w:t>1</w:t>
      </w:r>
      <w:r>
        <w:rPr>
          <w:rFonts w:ascii="Book Antiqua" w:eastAsia="Book Antiqua" w:hAnsi="Book Antiqua" w:cs="Arial"/>
          <w:sz w:val="22"/>
          <w:szCs w:val="22"/>
          <w:shd w:val="clear" w:color="auto" w:fill="FFFFFF"/>
        </w:rPr>
        <w:t>4</w:t>
      </w:r>
      <w:r w:rsidRPr="00F8255D">
        <w:rPr>
          <w:rFonts w:ascii="Book Antiqua" w:eastAsia="Book Antiqua" w:hAnsi="Book Antiqua" w:cs="Arial"/>
          <w:sz w:val="22"/>
          <w:szCs w:val="22"/>
          <w:shd w:val="clear" w:color="auto" w:fill="FFFFFF"/>
        </w:rPr>
        <w:t xml:space="preserve">.6 As despesas decorrentes de aquisição dos </w:t>
      </w:r>
      <w:r w:rsidR="00C7328A">
        <w:rPr>
          <w:rFonts w:ascii="Book Antiqua" w:eastAsia="Book Antiqua" w:hAnsi="Book Antiqua" w:cs="Arial"/>
          <w:sz w:val="22"/>
          <w:szCs w:val="22"/>
          <w:shd w:val="clear" w:color="auto" w:fill="FFFFFF"/>
        </w:rPr>
        <w:t>serviços</w:t>
      </w:r>
      <w:r w:rsidRPr="00F8255D">
        <w:rPr>
          <w:rFonts w:ascii="Book Antiqua" w:eastAsia="Book Antiqua" w:hAnsi="Book Antiqua" w:cs="Arial"/>
          <w:sz w:val="22"/>
          <w:szCs w:val="22"/>
          <w:shd w:val="clear" w:color="auto" w:fill="FFFFFF"/>
        </w:rPr>
        <w:t xml:space="preserve"> desta licitação correrão à conta dos recursos especificados no orçamento do Município e nos demais órgãos e entidades usuárias, existentes na(s) seguinte(s) dotações:</w:t>
      </w:r>
    </w:p>
    <w:p w:rsidR="007E609E" w:rsidRPr="00384945" w:rsidRDefault="007E609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84945">
        <w:rPr>
          <w:rFonts w:ascii="Book Antiqua" w:hAnsi="Book Antiqua"/>
          <w:i/>
          <w:sz w:val="22"/>
          <w:szCs w:val="22"/>
          <w:lang w:val="pt-BR"/>
        </w:rPr>
        <w:t>Secretaria Municipal da Fazenda e Gestão Administrativa</w:t>
      </w:r>
    </w:p>
    <w:p w:rsidR="0095372B" w:rsidRPr="00384945" w:rsidRDefault="007E609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384945">
        <w:rPr>
          <w:rFonts w:ascii="Book Antiqua" w:hAnsi="Book Antiqua"/>
          <w:i/>
          <w:sz w:val="22"/>
          <w:szCs w:val="22"/>
          <w:lang w:val="pt-BR"/>
        </w:rPr>
        <w:t>Departamento de Tributos</w:t>
      </w:r>
    </w:p>
    <w:p w:rsidR="0095372B" w:rsidRDefault="002F23B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384945">
        <w:rPr>
          <w:rFonts w:ascii="Book Antiqua" w:hAnsi="Book Antiqua"/>
          <w:b/>
          <w:i/>
          <w:lang w:val="pt-BR"/>
        </w:rPr>
        <w:t xml:space="preserve">Dotação Orçamentária </w:t>
      </w:r>
      <w:r w:rsidR="00122CB5">
        <w:rPr>
          <w:rFonts w:ascii="Book Antiqua" w:hAnsi="Book Antiqua"/>
          <w:b/>
          <w:i/>
          <w:lang w:val="pt-BR"/>
        </w:rPr>
        <w:t>2021;</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.7 O desatendimento de exigências formais não essenciais não importará no afastamento da proponente, desde que seja possível a aferição da sua qualificação e a exata compreensão da sua </w:t>
      </w:r>
      <w:r w:rsidRPr="003034C3">
        <w:rPr>
          <w:rFonts w:ascii="Book Antiqua" w:eastAsia="Book Antiqua" w:hAnsi="Book Antiqua"/>
          <w:sz w:val="22"/>
          <w:szCs w:val="22"/>
        </w:rPr>
        <w:lastRenderedPageBreak/>
        <w:t>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95372B" w:rsidRPr="003034C3"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B69EB">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E72FE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72FE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7E609E">
        <w:rPr>
          <w:rFonts w:ascii="Book Antiqua" w:hAnsi="Book Antiqua"/>
          <w:sz w:val="22"/>
          <w:szCs w:val="22"/>
          <w:lang w:val="pt-BR"/>
        </w:rPr>
        <w:t>26</w:t>
      </w:r>
      <w:r w:rsidRPr="00F8255D">
        <w:rPr>
          <w:rFonts w:ascii="Book Antiqua" w:hAnsi="Book Antiqua"/>
          <w:sz w:val="22"/>
          <w:szCs w:val="22"/>
          <w:lang w:val="pt-BR"/>
        </w:rPr>
        <w:t xml:space="preserve"> de </w:t>
      </w:r>
      <w:r w:rsidR="007E609E">
        <w:rPr>
          <w:rFonts w:ascii="Book Antiqua" w:hAnsi="Book Antiqua"/>
          <w:sz w:val="22"/>
          <w:szCs w:val="22"/>
          <w:lang w:val="pt-BR"/>
        </w:rPr>
        <w:t>novembro</w:t>
      </w:r>
      <w:r w:rsidRPr="00F8255D">
        <w:rPr>
          <w:rFonts w:ascii="Book Antiqua" w:hAnsi="Book Antiqua"/>
          <w:sz w:val="22"/>
          <w:szCs w:val="22"/>
          <w:lang w:val="pt-BR"/>
        </w:rPr>
        <w:t xml:space="preserve"> de </w:t>
      </w:r>
      <w:r w:rsidR="00D4488B">
        <w:rPr>
          <w:rFonts w:ascii="Book Antiqua" w:hAnsi="Book Antiqua"/>
          <w:sz w:val="22"/>
          <w:szCs w:val="22"/>
          <w:lang w:val="pt-BR"/>
        </w:rPr>
        <w:t>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71EE0" w:rsidRDefault="00171EE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E609E" w:rsidRDefault="007E609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E609E" w:rsidRDefault="007E609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E609E" w:rsidRPr="0049256C" w:rsidRDefault="007E609E" w:rsidP="007E6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49256C">
        <w:rPr>
          <w:rFonts w:ascii="Book Antiqua" w:hAnsi="Book Antiqua"/>
          <w:b/>
          <w:sz w:val="22"/>
          <w:szCs w:val="22"/>
          <w:lang w:val="pt-BR"/>
        </w:rPr>
        <w:t>CARLOS ROBERTO PEREIRA</w:t>
      </w:r>
    </w:p>
    <w:p w:rsidR="007E609E" w:rsidRPr="0049256C" w:rsidRDefault="007E609E" w:rsidP="007E6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49256C">
        <w:rPr>
          <w:rFonts w:ascii="Book Antiqua" w:hAnsi="Book Antiqua"/>
          <w:sz w:val="22"/>
          <w:szCs w:val="22"/>
          <w:lang w:val="pt-BR"/>
        </w:rPr>
        <w:t>Secretário Municipal da Fazenda e Gestão Administrativa</w:t>
      </w:r>
    </w:p>
    <w:p w:rsidR="0095372B" w:rsidRDefault="0095372B" w:rsidP="00171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B73863">
        <w:rPr>
          <w:rFonts w:ascii="Book Antiqua" w:eastAsia="Book Antiqua" w:hAnsi="Book Antiqua"/>
          <w:color w:val="000000"/>
          <w:sz w:val="36"/>
          <w:szCs w:val="36"/>
        </w:rPr>
        <w:t>255/2020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B73863">
        <w:rPr>
          <w:rFonts w:ascii="Book Antiqua" w:eastAsia="Book Antiqua" w:hAnsi="Book Antiqua"/>
          <w:color w:val="000000"/>
          <w:sz w:val="36"/>
          <w:szCs w:val="36"/>
          <w:lang w:val="pt-BR"/>
        </w:rPr>
        <w:t>126/2020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Pr="008B5019" w:rsidRDefault="005A4A75" w:rsidP="008B5019">
      <w:pPr>
        <w:jc w:val="both"/>
        <w:rPr>
          <w:rFonts w:ascii="Book Antiqua" w:hAnsi="Book Antiqua"/>
          <w:b/>
          <w:sz w:val="22"/>
          <w:szCs w:val="22"/>
          <w:lang w:val="pt-BR"/>
        </w:rPr>
      </w:pPr>
    </w:p>
    <w:p w:rsidR="005A4A75" w:rsidRPr="008B5019" w:rsidRDefault="005A4A75" w:rsidP="008B5019">
      <w:pPr>
        <w:jc w:val="both"/>
        <w:rPr>
          <w:rFonts w:ascii="Book Antiqua" w:hAnsi="Book Antiqua"/>
          <w:sz w:val="22"/>
          <w:szCs w:val="22"/>
          <w:lang w:val="pt-BR"/>
        </w:rPr>
      </w:pPr>
      <w:r w:rsidRPr="008B5019">
        <w:rPr>
          <w:rFonts w:ascii="Book Antiqua" w:hAnsi="Book Antiqua"/>
          <w:b/>
          <w:sz w:val="22"/>
          <w:szCs w:val="22"/>
          <w:lang w:val="pt-BR"/>
        </w:rPr>
        <w:t>1. DO OBJETO</w:t>
      </w:r>
    </w:p>
    <w:p w:rsidR="008B5019" w:rsidRDefault="008B5019" w:rsidP="008B5019">
      <w:pPr>
        <w:jc w:val="both"/>
        <w:rPr>
          <w:rFonts w:ascii="Book Antiqua" w:hAnsi="Book Antiqua"/>
          <w:sz w:val="22"/>
          <w:szCs w:val="22"/>
        </w:rPr>
      </w:pPr>
      <w:r w:rsidRPr="008B5019">
        <w:rPr>
          <w:rFonts w:ascii="Book Antiqua" w:hAnsi="Book Antiqua"/>
          <w:sz w:val="22"/>
          <w:szCs w:val="22"/>
        </w:rPr>
        <w:t xml:space="preserve">1.1 </w:t>
      </w:r>
      <w:r w:rsidRPr="008B5019">
        <w:rPr>
          <w:rFonts w:ascii="Book Antiqua" w:hAnsi="Book Antiqua"/>
          <w:i/>
          <w:sz w:val="22"/>
          <w:szCs w:val="22"/>
        </w:rPr>
        <w:t>Contratação de empresa especializada para prestação de serviços de atualização da planta genérica de valores (PGV), no perímetro urbano e das áreas de expansão urbana do Município de Gaspar/SC, para aproximadamente 25.000 imóveis, a ser utilizada como base de cálculo do IPTU e ITBI</w:t>
      </w:r>
      <w:r w:rsidRPr="008B5019">
        <w:rPr>
          <w:rFonts w:ascii="Book Antiqua" w:hAnsi="Book Antiqua"/>
          <w:sz w:val="22"/>
          <w:szCs w:val="22"/>
        </w:rPr>
        <w:t xml:space="preserve">. </w:t>
      </w:r>
    </w:p>
    <w:p w:rsidR="005A4A75" w:rsidRPr="008B5019" w:rsidRDefault="008B5019" w:rsidP="008B5019">
      <w:pPr>
        <w:jc w:val="both"/>
        <w:rPr>
          <w:rFonts w:ascii="Book Antiqua" w:hAnsi="Book Antiqua"/>
          <w:sz w:val="22"/>
          <w:szCs w:val="22"/>
        </w:rPr>
      </w:pPr>
      <w:r>
        <w:rPr>
          <w:rFonts w:ascii="Book Antiqua" w:hAnsi="Book Antiqua"/>
          <w:sz w:val="22"/>
          <w:szCs w:val="22"/>
        </w:rPr>
        <w:t xml:space="preserve">1.1.1 </w:t>
      </w:r>
      <w:r w:rsidRPr="008B5019">
        <w:rPr>
          <w:rFonts w:ascii="Book Antiqua" w:hAnsi="Book Antiqua"/>
          <w:sz w:val="22"/>
          <w:szCs w:val="22"/>
        </w:rPr>
        <w:t>Esta PGV deverá abranger a área relativa a todos os imóveis situados na zona urbana e de expansão urbana do Município de Gaspar/SC, bem como demais imóveis, que por força da legislação municipal, estejam sujeitos ao Imposto Predial e Territorial Urbano - IPTU.</w:t>
      </w:r>
    </w:p>
    <w:p w:rsidR="008B5019" w:rsidRPr="008B5019" w:rsidRDefault="008B5019" w:rsidP="008B5019">
      <w:pPr>
        <w:pStyle w:val="PargrafodaLista"/>
        <w:spacing w:after="0" w:line="240" w:lineRule="auto"/>
        <w:ind w:left="0"/>
        <w:jc w:val="both"/>
        <w:rPr>
          <w:rFonts w:ascii="Book Antiqua" w:hAnsi="Book Antiqua"/>
        </w:rPr>
      </w:pPr>
      <w:r>
        <w:rPr>
          <w:rFonts w:ascii="Book Antiqua" w:hAnsi="Book Antiqua"/>
        </w:rPr>
        <w:t xml:space="preserve">1.2 </w:t>
      </w:r>
      <w:proofErr w:type="gramStart"/>
      <w:r w:rsidRPr="008B5019">
        <w:rPr>
          <w:rFonts w:ascii="Book Antiqua" w:hAnsi="Book Antiqua"/>
        </w:rPr>
        <w:t>Entende-se</w:t>
      </w:r>
      <w:proofErr w:type="gramEnd"/>
      <w:r w:rsidRPr="008B5019">
        <w:rPr>
          <w:rFonts w:ascii="Book Antiqua" w:hAnsi="Book Antiqua"/>
        </w:rPr>
        <w:t xml:space="preserve"> como Planta Genérica de Valores (PGV) como sendo o conjunto de cartas analógicas ou digitais em escala topográfica apropriada que venha conter e representar as características espaciais da Cidade, como a malha viária e as quadras, sendo registrados em suas posições, por face de quadra, os valores unitários dos terrenos, calculados após pesquisas de mercado e análise do cadastro urbano e uso e ocupação do solo.</w:t>
      </w:r>
    </w:p>
    <w:p w:rsidR="008B5019" w:rsidRPr="008B5019" w:rsidRDefault="008B5019" w:rsidP="008B5019">
      <w:pPr>
        <w:pStyle w:val="PargrafodaLista"/>
        <w:spacing w:after="0" w:line="240" w:lineRule="auto"/>
        <w:ind w:left="0"/>
        <w:jc w:val="both"/>
        <w:rPr>
          <w:rFonts w:ascii="Book Antiqua" w:hAnsi="Book Antiqua"/>
        </w:rPr>
      </w:pPr>
      <w:r>
        <w:rPr>
          <w:rFonts w:ascii="Book Antiqua" w:hAnsi="Book Antiqua"/>
        </w:rPr>
        <w:t xml:space="preserve">1.3 </w:t>
      </w:r>
      <w:r w:rsidRPr="008B5019">
        <w:rPr>
          <w:rFonts w:ascii="Book Antiqua" w:hAnsi="Book Antiqua"/>
        </w:rPr>
        <w:t xml:space="preserve">A Planta Genérica de Valores (PGV) também é o instrumento da administração pública, baseado em Leis e Decretos, que contém os valores unitários do metro quadrado (m2) de terrenos e edificações, a fim de determinar o valor venal dos imóveis para posteriormente calcular o valor do IPTU. Tem ainda por objetivo, promover a justiça fiscal na cobrança dos impostos e contribuir para dar sustentabilidade às contas públicas. </w:t>
      </w:r>
    </w:p>
    <w:p w:rsidR="008B5019" w:rsidRPr="008B5019" w:rsidRDefault="008B5019" w:rsidP="008B5019">
      <w:pPr>
        <w:pStyle w:val="PargrafodaLista"/>
        <w:spacing w:after="0" w:line="240" w:lineRule="auto"/>
        <w:ind w:left="0"/>
        <w:jc w:val="both"/>
        <w:rPr>
          <w:rFonts w:ascii="Book Antiqua" w:hAnsi="Book Antiqua"/>
        </w:rPr>
      </w:pPr>
      <w:r>
        <w:rPr>
          <w:rFonts w:ascii="Book Antiqua" w:hAnsi="Book Antiqua"/>
        </w:rPr>
        <w:t xml:space="preserve">1.4 </w:t>
      </w:r>
      <w:r w:rsidRPr="008B5019">
        <w:rPr>
          <w:rFonts w:ascii="Book Antiqua" w:hAnsi="Book Antiqua"/>
        </w:rPr>
        <w:t xml:space="preserve">A não atualização da Planta Genérica de Valores no perímetro urbano do Município de Gaspar/SC, cuja última revisão aconteceu em 2006, pode ensejar responsabilização do executivo, pois a manutenção da base de cálculo do tributo em valores comprovadamente defasados tende a caracterizar potencial renúncia de receita, prática reprovável e combatida pelo legislador, nos termos definidos pelo artigo 70 da Constituição Federal, e no artigo 14 da Lei de Responsabilidade Fiscal. </w:t>
      </w:r>
    </w:p>
    <w:p w:rsidR="008B5019" w:rsidRDefault="008B5019" w:rsidP="008B5019">
      <w:pPr>
        <w:jc w:val="both"/>
        <w:rPr>
          <w:rFonts w:ascii="Book Antiqua" w:hAnsi="Book Antiqua"/>
          <w:sz w:val="22"/>
          <w:szCs w:val="22"/>
        </w:rPr>
      </w:pPr>
    </w:p>
    <w:p w:rsidR="008B5019" w:rsidRDefault="008B5019" w:rsidP="008B5019">
      <w:pPr>
        <w:jc w:val="both"/>
        <w:rPr>
          <w:rFonts w:ascii="Book Antiqua" w:hAnsi="Book Antiqua"/>
          <w:sz w:val="22"/>
          <w:szCs w:val="22"/>
        </w:rPr>
      </w:pPr>
      <w:r>
        <w:rPr>
          <w:rFonts w:ascii="Book Antiqua" w:hAnsi="Book Antiqua"/>
          <w:sz w:val="22"/>
          <w:szCs w:val="22"/>
        </w:rPr>
        <w:t xml:space="preserve">1.5 </w:t>
      </w:r>
      <w:r w:rsidRPr="008B5019">
        <w:rPr>
          <w:rFonts w:ascii="Book Antiqua" w:hAnsi="Book Antiqua"/>
          <w:sz w:val="22"/>
          <w:szCs w:val="22"/>
        </w:rPr>
        <w:t>Para tanto, deverá ser considerada as seguintes definições e regras mínimas estabelecidas pelo Município de Gaspar/SC:</w:t>
      </w:r>
    </w:p>
    <w:p w:rsidR="008B5019" w:rsidRDefault="008B5019" w:rsidP="008B5019">
      <w:pPr>
        <w:pStyle w:val="PargrafodaLista"/>
        <w:spacing w:after="0" w:line="240" w:lineRule="auto"/>
        <w:ind w:left="0"/>
        <w:jc w:val="both"/>
        <w:rPr>
          <w:rFonts w:ascii="Book Antiqua" w:eastAsia="Times New Roman" w:hAnsi="Book Antiqua"/>
          <w:lang w:val="nl-NL" w:eastAsia="nl-NL"/>
        </w:rPr>
      </w:pPr>
    </w:p>
    <w:p w:rsidR="008B5019" w:rsidRPr="008B5019" w:rsidRDefault="008B5019" w:rsidP="008B5019">
      <w:pPr>
        <w:pStyle w:val="PargrafodaLista"/>
        <w:numPr>
          <w:ilvl w:val="0"/>
          <w:numId w:val="37"/>
        </w:numPr>
        <w:spacing w:after="0" w:line="240" w:lineRule="auto"/>
        <w:jc w:val="both"/>
        <w:rPr>
          <w:rFonts w:ascii="Book Antiqua" w:hAnsi="Book Antiqua"/>
        </w:rPr>
      </w:pPr>
      <w:r w:rsidRPr="008B5019">
        <w:rPr>
          <w:rFonts w:ascii="Book Antiqua" w:hAnsi="Book Antiqua"/>
        </w:rPr>
        <w:t>A PGV deverá ser realizada com a divisão da cidade por bairros;</w:t>
      </w:r>
    </w:p>
    <w:p w:rsidR="008B5019" w:rsidRPr="008B5019" w:rsidRDefault="008B5019" w:rsidP="008B5019">
      <w:pPr>
        <w:pStyle w:val="PargrafodaLista"/>
        <w:numPr>
          <w:ilvl w:val="0"/>
          <w:numId w:val="37"/>
        </w:numPr>
        <w:spacing w:after="0" w:line="240" w:lineRule="auto"/>
        <w:jc w:val="both"/>
        <w:rPr>
          <w:rFonts w:ascii="Book Antiqua" w:hAnsi="Book Antiqua"/>
        </w:rPr>
      </w:pPr>
      <w:r w:rsidRPr="008B5019">
        <w:rPr>
          <w:rFonts w:ascii="Book Antiqua" w:hAnsi="Book Antiqua"/>
        </w:rPr>
        <w:t xml:space="preserve">Deverá ser analisada e definida uma hierarquia para cada via dos bairros, por suas características e </w:t>
      </w:r>
      <w:proofErr w:type="gramStart"/>
      <w:r w:rsidRPr="008B5019">
        <w:rPr>
          <w:rFonts w:ascii="Book Antiqua" w:hAnsi="Book Antiqua"/>
        </w:rPr>
        <w:t>2</w:t>
      </w:r>
      <w:proofErr w:type="gramEnd"/>
      <w:r w:rsidRPr="008B5019">
        <w:rPr>
          <w:rFonts w:ascii="Book Antiqua" w:hAnsi="Book Antiqua"/>
        </w:rPr>
        <w:t xml:space="preserve"> (duas) outras variáveis: Tipo de Ocupação e o Uso Predominante do Solo;</w:t>
      </w:r>
    </w:p>
    <w:p w:rsidR="008B5019" w:rsidRPr="008B5019" w:rsidRDefault="008B5019" w:rsidP="008B5019">
      <w:pPr>
        <w:pStyle w:val="PargrafodaLista"/>
        <w:numPr>
          <w:ilvl w:val="0"/>
          <w:numId w:val="37"/>
        </w:numPr>
        <w:spacing w:after="0" w:line="240" w:lineRule="auto"/>
        <w:jc w:val="both"/>
        <w:rPr>
          <w:rFonts w:ascii="Book Antiqua" w:hAnsi="Book Antiqua"/>
        </w:rPr>
      </w:pPr>
      <w:r w:rsidRPr="008B5019">
        <w:rPr>
          <w:rFonts w:ascii="Book Antiqua" w:hAnsi="Book Antiqua"/>
        </w:rPr>
        <w:t xml:space="preserve">Deverão ser considerados os usos permitidos (ocupação): </w:t>
      </w:r>
      <w:r>
        <w:rPr>
          <w:rFonts w:ascii="Book Antiqua" w:hAnsi="Book Antiqua"/>
        </w:rPr>
        <w:t xml:space="preserve">Exemplo: </w:t>
      </w:r>
      <w:r w:rsidRPr="008B5019">
        <w:rPr>
          <w:rFonts w:ascii="Book Antiqua" w:hAnsi="Book Antiqua"/>
        </w:rPr>
        <w:t>Residencial, Misto e Comercial;</w:t>
      </w:r>
    </w:p>
    <w:p w:rsidR="008B5019" w:rsidRPr="008B5019" w:rsidRDefault="008B5019" w:rsidP="008B5019">
      <w:pPr>
        <w:pStyle w:val="PargrafodaLista"/>
        <w:numPr>
          <w:ilvl w:val="0"/>
          <w:numId w:val="37"/>
        </w:numPr>
        <w:spacing w:after="0" w:line="240" w:lineRule="auto"/>
        <w:jc w:val="both"/>
        <w:rPr>
          <w:rFonts w:ascii="Book Antiqua" w:hAnsi="Book Antiqua"/>
        </w:rPr>
      </w:pPr>
      <w:r w:rsidRPr="008B5019">
        <w:rPr>
          <w:rFonts w:ascii="Book Antiqua" w:hAnsi="Book Antiqua"/>
        </w:rPr>
        <w:t>Deverá ser levada em consideração para análise de valores a vocação da via;</w:t>
      </w:r>
    </w:p>
    <w:p w:rsidR="008B5019" w:rsidRPr="008B5019" w:rsidRDefault="008B5019" w:rsidP="008B5019">
      <w:pPr>
        <w:pStyle w:val="PargrafodaLista"/>
        <w:numPr>
          <w:ilvl w:val="0"/>
          <w:numId w:val="37"/>
        </w:numPr>
        <w:spacing w:after="0" w:line="240" w:lineRule="auto"/>
        <w:jc w:val="both"/>
        <w:rPr>
          <w:rFonts w:ascii="Book Antiqua" w:hAnsi="Book Antiqua"/>
        </w:rPr>
      </w:pPr>
      <w:r w:rsidRPr="008B5019">
        <w:rPr>
          <w:rFonts w:ascii="Book Antiqua" w:hAnsi="Book Antiqua"/>
        </w:rPr>
        <w:t>Na análise para definição de valores dos lotes, deverão ser levantados os dados dos mais diversos meios, como: anuncio do lote em placas, anúncio em jornais locais, anúncios na internet e em sites especializados e para análise deverão ser selecionados quantos dados forem possíveis de serem obtidos em cada setor selecionado nas ruas e avenidas, do qual resultará em valor máximo, médio e mínimo;</w:t>
      </w:r>
    </w:p>
    <w:p w:rsidR="008B5019" w:rsidRPr="008B5019" w:rsidRDefault="008B5019" w:rsidP="008B5019">
      <w:pPr>
        <w:pStyle w:val="PargrafodaLista"/>
        <w:numPr>
          <w:ilvl w:val="0"/>
          <w:numId w:val="37"/>
        </w:numPr>
        <w:spacing w:after="0" w:line="240" w:lineRule="auto"/>
        <w:jc w:val="both"/>
        <w:rPr>
          <w:rFonts w:ascii="Book Antiqua" w:hAnsi="Book Antiqua"/>
        </w:rPr>
      </w:pPr>
      <w:r w:rsidRPr="008B5019">
        <w:rPr>
          <w:rFonts w:ascii="Book Antiqua" w:hAnsi="Book Antiqua"/>
        </w:rPr>
        <w:t>Para definição do valor da PGV conforme previsto em leis, se deverá levar em consideração o valor médio e ser definido o Campo de Arbítrio. O Campo de Arbítrio será o valor médio descontando-se 15%.</w:t>
      </w:r>
    </w:p>
    <w:p w:rsidR="008B5019" w:rsidRPr="008B5019" w:rsidRDefault="008B5019" w:rsidP="009F42E1">
      <w:pPr>
        <w:pStyle w:val="PargrafodaLista"/>
        <w:numPr>
          <w:ilvl w:val="0"/>
          <w:numId w:val="37"/>
        </w:numPr>
        <w:spacing w:after="0" w:line="240" w:lineRule="auto"/>
        <w:jc w:val="both"/>
        <w:rPr>
          <w:rFonts w:ascii="Book Antiqua" w:hAnsi="Book Antiqua"/>
        </w:rPr>
      </w:pPr>
      <w:r w:rsidRPr="008B5019">
        <w:rPr>
          <w:rFonts w:ascii="Book Antiqua" w:hAnsi="Book Antiqua"/>
        </w:rPr>
        <w:lastRenderedPageBreak/>
        <w:t>Para corrigir eventuais distorções na PGV, o Campo de Arbítrio mínimo é definido em função das elasticidades das amostras utilizadas em análise estatísticas;</w:t>
      </w:r>
    </w:p>
    <w:p w:rsidR="008B5019" w:rsidRPr="008B5019" w:rsidRDefault="008B5019" w:rsidP="009F42E1">
      <w:pPr>
        <w:pStyle w:val="PargrafodaLista"/>
        <w:numPr>
          <w:ilvl w:val="0"/>
          <w:numId w:val="37"/>
        </w:numPr>
        <w:spacing w:after="0" w:line="240" w:lineRule="auto"/>
        <w:jc w:val="both"/>
        <w:rPr>
          <w:rFonts w:ascii="Book Antiqua" w:hAnsi="Book Antiqua"/>
        </w:rPr>
      </w:pPr>
      <w:r w:rsidRPr="008B5019">
        <w:rPr>
          <w:rFonts w:ascii="Book Antiqua" w:hAnsi="Book Antiqua"/>
        </w:rPr>
        <w:t>O coeficiente de determinação residual em diferença da média da amostra será de no máximo 81%, isto representará a segurança dos valores definidos como valores de aplicação da PGV;</w:t>
      </w:r>
    </w:p>
    <w:p w:rsidR="008B5019" w:rsidRPr="008B5019" w:rsidRDefault="008B5019" w:rsidP="009F42E1">
      <w:pPr>
        <w:pStyle w:val="PargrafodaLista"/>
        <w:numPr>
          <w:ilvl w:val="0"/>
          <w:numId w:val="37"/>
        </w:numPr>
        <w:spacing w:after="0" w:line="240" w:lineRule="auto"/>
        <w:jc w:val="both"/>
        <w:rPr>
          <w:rFonts w:ascii="Book Antiqua" w:hAnsi="Book Antiqua"/>
        </w:rPr>
      </w:pPr>
      <w:r w:rsidRPr="008B5019">
        <w:rPr>
          <w:rFonts w:ascii="Book Antiqua" w:hAnsi="Book Antiqua"/>
        </w:rPr>
        <w:t>Deverá ser realizado também, um tratamento equitativo da cidade, definindo-se valores por bairro, ficando assim a PGV mais justa e dignificante.</w:t>
      </w:r>
    </w:p>
    <w:p w:rsidR="009F42E1" w:rsidRDefault="009F42E1" w:rsidP="009F42E1">
      <w:pPr>
        <w:jc w:val="both"/>
        <w:rPr>
          <w:rFonts w:ascii="Book Antiqua" w:hAnsi="Book Antiqua"/>
          <w:sz w:val="22"/>
          <w:szCs w:val="22"/>
        </w:rPr>
      </w:pPr>
    </w:p>
    <w:p w:rsidR="009F42E1" w:rsidRDefault="009F42E1" w:rsidP="008B5019">
      <w:pPr>
        <w:jc w:val="both"/>
        <w:rPr>
          <w:rFonts w:ascii="Book Antiqua" w:hAnsi="Book Antiqua" w:cs="Calibri"/>
          <w:sz w:val="22"/>
          <w:szCs w:val="22"/>
        </w:rPr>
      </w:pPr>
      <w:r>
        <w:rPr>
          <w:rFonts w:ascii="Book Antiqua" w:hAnsi="Book Antiqua"/>
          <w:sz w:val="22"/>
          <w:szCs w:val="22"/>
        </w:rPr>
        <w:t xml:space="preserve">1.6 </w:t>
      </w:r>
      <w:r w:rsidR="008B5019" w:rsidRPr="008B5019">
        <w:rPr>
          <w:rFonts w:ascii="Book Antiqua" w:hAnsi="Book Antiqua"/>
          <w:sz w:val="22"/>
          <w:szCs w:val="22"/>
        </w:rPr>
        <w:t>Deverá ser desenvolvido e apresentado um aplicativo ou planilha ou equivalente que permita a simulação de qualquer imóvel existente na Base de Dados, demonstrando os valores lançados, valor venal do Terreno e Edificações, bem como os valores do metro quadrado propostos em tempo real em cada imóvel objeto da referida pesquisa. A simulação também deverá demonstrar o valor total lançado no Município de Gaspar atualmente e o valor total simulado com a nova PGV.</w:t>
      </w:r>
    </w:p>
    <w:p w:rsidR="008B5019" w:rsidRDefault="009F42E1" w:rsidP="008B5019">
      <w:pPr>
        <w:jc w:val="both"/>
        <w:rPr>
          <w:rFonts w:ascii="Book Antiqua" w:hAnsi="Book Antiqua"/>
          <w:sz w:val="22"/>
          <w:szCs w:val="22"/>
        </w:rPr>
      </w:pPr>
      <w:r>
        <w:rPr>
          <w:rFonts w:ascii="Book Antiqua" w:hAnsi="Book Antiqua"/>
          <w:sz w:val="22"/>
          <w:szCs w:val="22"/>
        </w:rPr>
        <w:t xml:space="preserve">1.7 </w:t>
      </w:r>
      <w:r w:rsidR="008B5019" w:rsidRPr="008B5019">
        <w:rPr>
          <w:rFonts w:ascii="Book Antiqua" w:hAnsi="Book Antiqua"/>
          <w:sz w:val="22"/>
          <w:szCs w:val="22"/>
        </w:rPr>
        <w:t>Deverá também ser efetuado o acompanhamento e defesa quando das audiências para aprovação da PGV junto a Câmara de Vereadores e a Sociedade Civil.</w:t>
      </w:r>
    </w:p>
    <w:p w:rsidR="009F42E1" w:rsidRPr="009F42E1" w:rsidRDefault="009F42E1" w:rsidP="008B5019">
      <w:pPr>
        <w:jc w:val="both"/>
        <w:rPr>
          <w:rFonts w:ascii="Book Antiqua" w:hAnsi="Book Antiqua"/>
          <w:sz w:val="22"/>
          <w:szCs w:val="22"/>
        </w:rPr>
      </w:pPr>
    </w:p>
    <w:p w:rsidR="009F42E1" w:rsidRPr="009F42E1" w:rsidRDefault="009F42E1" w:rsidP="008B5019">
      <w:pPr>
        <w:jc w:val="both"/>
        <w:rPr>
          <w:rFonts w:ascii="Book Antiqua" w:hAnsi="Book Antiqua"/>
          <w:b/>
          <w:sz w:val="22"/>
          <w:szCs w:val="22"/>
        </w:rPr>
      </w:pPr>
      <w:r w:rsidRPr="009F42E1">
        <w:rPr>
          <w:rFonts w:ascii="Book Antiqua" w:hAnsi="Book Antiqua"/>
          <w:b/>
          <w:sz w:val="22"/>
          <w:szCs w:val="22"/>
        </w:rPr>
        <w:t>2. DA JUSTIFICATIVA</w:t>
      </w:r>
    </w:p>
    <w:p w:rsidR="009F42E1" w:rsidRPr="009F42E1" w:rsidRDefault="009F42E1" w:rsidP="008B5019">
      <w:pPr>
        <w:jc w:val="both"/>
        <w:rPr>
          <w:rFonts w:ascii="Book Antiqua" w:hAnsi="Book Antiqua"/>
          <w:sz w:val="22"/>
          <w:szCs w:val="22"/>
        </w:rPr>
      </w:pPr>
      <w:r>
        <w:rPr>
          <w:rFonts w:ascii="Book Antiqua" w:hAnsi="Book Antiqua"/>
          <w:sz w:val="22"/>
          <w:szCs w:val="22"/>
        </w:rPr>
        <w:t xml:space="preserve">2.1 </w:t>
      </w:r>
      <w:r w:rsidRPr="009F42E1">
        <w:rPr>
          <w:rFonts w:ascii="Book Antiqua" w:hAnsi="Book Antiqua"/>
          <w:sz w:val="22"/>
          <w:szCs w:val="22"/>
        </w:rPr>
        <w:t>A Administração Pública tem como finalidade o interesse público, o interesse da coletividade, bem como deve buscar maximizar os resultados de suas ações, utilizando-se dos meios necessários para atingir seus objetivos, respeitando, com isso, o princípio da proporcionalidade e razoabilidade.</w:t>
      </w:r>
    </w:p>
    <w:p w:rsidR="009F42E1" w:rsidRDefault="00384945" w:rsidP="008B5019">
      <w:pPr>
        <w:jc w:val="both"/>
        <w:rPr>
          <w:rFonts w:ascii="Book Antiqua" w:eastAsiaTheme="minorHAnsi" w:hAnsi="Book Antiqua"/>
          <w:sz w:val="22"/>
          <w:szCs w:val="22"/>
          <w:lang w:eastAsia="en-US"/>
        </w:rPr>
      </w:pPr>
      <w:r>
        <w:rPr>
          <w:rFonts w:ascii="Book Antiqua" w:eastAsiaTheme="minorHAnsi" w:hAnsi="Book Antiqua"/>
          <w:sz w:val="22"/>
          <w:szCs w:val="22"/>
          <w:lang w:eastAsia="en-US"/>
        </w:rPr>
        <w:t xml:space="preserve">2.1.1 </w:t>
      </w:r>
      <w:r w:rsidR="009F42E1" w:rsidRPr="009F42E1">
        <w:rPr>
          <w:rFonts w:ascii="Book Antiqua" w:eastAsiaTheme="minorHAnsi" w:hAnsi="Book Antiqua"/>
          <w:sz w:val="22"/>
          <w:szCs w:val="22"/>
          <w:lang w:eastAsia="en-US"/>
        </w:rPr>
        <w:t>Sendo assim, apontando-se pela necessidade de REVISÃO imediata da Planta Genérica de Valores - PGV dos imóveis situados dentro dos perímetros urb</w:t>
      </w:r>
      <w:r>
        <w:rPr>
          <w:rFonts w:ascii="Book Antiqua" w:eastAsiaTheme="minorHAnsi" w:hAnsi="Book Antiqua"/>
          <w:sz w:val="22"/>
          <w:szCs w:val="22"/>
          <w:lang w:eastAsia="en-US"/>
        </w:rPr>
        <w:t>anos do Município de Gaspar/</w:t>
      </w:r>
      <w:r w:rsidR="009F42E1" w:rsidRPr="009F42E1">
        <w:rPr>
          <w:rFonts w:ascii="Book Antiqua" w:eastAsiaTheme="minorHAnsi" w:hAnsi="Book Antiqua"/>
          <w:sz w:val="22"/>
          <w:szCs w:val="22"/>
          <w:lang w:eastAsia="en-US"/>
        </w:rPr>
        <w:t xml:space="preserve">SC, </w:t>
      </w:r>
      <w:r w:rsidR="009F42E1" w:rsidRPr="009F42E1">
        <w:rPr>
          <w:rFonts w:ascii="Book Antiqua" w:hAnsi="Book Antiqua"/>
          <w:sz w:val="22"/>
          <w:szCs w:val="22"/>
        </w:rPr>
        <w:t xml:space="preserve">solicita-se a sua atualização, </w:t>
      </w:r>
      <w:r w:rsidR="009F42E1" w:rsidRPr="009F42E1">
        <w:rPr>
          <w:rFonts w:ascii="Book Antiqua" w:eastAsiaTheme="minorHAnsi" w:hAnsi="Book Antiqua"/>
          <w:sz w:val="22"/>
          <w:szCs w:val="22"/>
          <w:lang w:eastAsia="en-US"/>
        </w:rPr>
        <w:t>a ser realizada por empresa especializada,</w:t>
      </w:r>
      <w:r w:rsidR="009F42E1" w:rsidRPr="009F42E1">
        <w:rPr>
          <w:rFonts w:ascii="Book Antiqua" w:hAnsi="Book Antiqua"/>
          <w:sz w:val="22"/>
          <w:szCs w:val="22"/>
        </w:rPr>
        <w:t xml:space="preserve"> compreendendo a elaboração de uma nova Planta Genérica de Valores – PGV, para ser apresentada e estudada a possibilidade de implementação, conforme as normas estabelecidas pela ABNT (Associação Brasileira de Normas Técnicas), Avaliação de bens, Parte 2: imóveis urbanos NBR 14653-2 (segunda edição) válida a partir de 03/03/2011, </w:t>
      </w:r>
      <w:r w:rsidR="009F42E1" w:rsidRPr="009F42E1">
        <w:rPr>
          <w:rFonts w:ascii="Book Antiqua" w:eastAsiaTheme="minorHAnsi" w:hAnsi="Book Antiqua"/>
          <w:sz w:val="22"/>
          <w:szCs w:val="22"/>
          <w:lang w:eastAsia="en-US"/>
        </w:rPr>
        <w:t>sob pena de responsabilização do Executivo, pois a manutenção da base de cálculo do tributo em valores comprovadamente defasados tende a caracterizar potencial renúncia de receita, prática esta reprovável e combatida pelos órgãos de fiscalização nos termos definidos no artigo 70 da Constituição Federal e no artigo 14 da Lei de Responsabilidade na Gestão Fiscal.</w:t>
      </w:r>
    </w:p>
    <w:p w:rsidR="0050332C" w:rsidRDefault="0050332C" w:rsidP="008B5019">
      <w:pPr>
        <w:jc w:val="both"/>
        <w:rPr>
          <w:rFonts w:ascii="Book Antiqua" w:eastAsiaTheme="minorHAnsi" w:hAnsi="Book Antiqua"/>
          <w:sz w:val="22"/>
          <w:szCs w:val="22"/>
          <w:lang w:eastAsia="en-US"/>
        </w:rPr>
      </w:pPr>
    </w:p>
    <w:p w:rsidR="005A4A75" w:rsidRPr="00B57EEA" w:rsidRDefault="005A4A75" w:rsidP="005A4A75">
      <w:pPr>
        <w:jc w:val="both"/>
        <w:rPr>
          <w:rFonts w:ascii="Book Antiqua" w:hAnsi="Book Antiqua"/>
          <w:sz w:val="22"/>
          <w:szCs w:val="22"/>
          <w:lang w:val="pt-BR"/>
        </w:rPr>
      </w:pPr>
      <w:r w:rsidRPr="00122CB5">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122CB5">
        <w:rPr>
          <w:rFonts w:ascii="Book Antiqua" w:hAnsi="Book Antiqua"/>
          <w:sz w:val="22"/>
          <w:szCs w:val="22"/>
          <w:lang w:val="pt-BR"/>
        </w:rPr>
        <w:t>s</w:t>
      </w:r>
      <w:r w:rsidRPr="00B57EEA">
        <w:rPr>
          <w:rFonts w:ascii="Book Antiqua" w:hAnsi="Book Antiqua"/>
          <w:sz w:val="22"/>
          <w:szCs w:val="22"/>
          <w:lang w:val="pt-BR"/>
        </w:rPr>
        <w:t xml:space="preserve"> </w:t>
      </w:r>
      <w:r w:rsidR="00C7328A">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534CEF" w:rsidRDefault="00534CEF" w:rsidP="008F7F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4.1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8F7F0D" w:rsidRDefault="008F7F0D" w:rsidP="008F7F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687112">
        <w:rPr>
          <w:rFonts w:ascii="Book Antiqua" w:eastAsia="Book Antiqua" w:hAnsi="Book Antiqua"/>
          <w:sz w:val="22"/>
          <w:szCs w:val="22"/>
          <w:shd w:val="clear" w:color="auto" w:fill="FFFFFF"/>
        </w:rPr>
        <w:t>.2</w:t>
      </w:r>
      <w:r w:rsidRPr="003A6DB2">
        <w:rPr>
          <w:rFonts w:ascii="Book Antiqua" w:eastAsia="Book Antiqua" w:hAnsi="Book Antiqua"/>
          <w:sz w:val="22"/>
          <w:szCs w:val="22"/>
          <w:shd w:val="clear" w:color="auto" w:fill="FFFFFF"/>
        </w:rPr>
        <w:t xml:space="preserve"> Os </w:t>
      </w:r>
      <w:r w:rsidR="00C7328A">
        <w:rPr>
          <w:rFonts w:ascii="Book Antiqua" w:eastAsia="Book Antiqua" w:hAnsi="Book Antiqua"/>
          <w:sz w:val="22"/>
          <w:szCs w:val="22"/>
          <w:shd w:val="clear" w:color="auto" w:fill="FFFFFF"/>
        </w:rPr>
        <w:t>serviços</w:t>
      </w:r>
      <w:r w:rsidRPr="003A6DB2">
        <w:rPr>
          <w:rFonts w:ascii="Book Antiqua" w:eastAsia="Book Antiqua" w:hAnsi="Book Antiqua"/>
          <w:sz w:val="22"/>
          <w:szCs w:val="22"/>
          <w:shd w:val="clear" w:color="auto" w:fill="FFFFFF"/>
        </w:rPr>
        <w:t xml:space="preserve">, deverão ser </w:t>
      </w:r>
      <w:r w:rsidR="00DA3F72">
        <w:rPr>
          <w:rFonts w:ascii="Book Antiqua" w:eastAsia="Book Antiqua" w:hAnsi="Book Antiqua"/>
          <w:sz w:val="22"/>
          <w:szCs w:val="22"/>
          <w:shd w:val="clear" w:color="auto" w:fill="FFFFFF"/>
        </w:rPr>
        <w:t>prestados</w:t>
      </w:r>
      <w:r w:rsidRPr="003A6DB2">
        <w:rPr>
          <w:rFonts w:ascii="Book Antiqua" w:eastAsia="Book Antiqua" w:hAnsi="Book Antiqua"/>
          <w:sz w:val="22"/>
          <w:szCs w:val="22"/>
          <w:shd w:val="clear" w:color="auto" w:fill="FFFFFF"/>
        </w:rPr>
        <w:t xml:space="preserve"> </w:t>
      </w:r>
      <w:r w:rsidRPr="003A6DB2">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sidRPr="003A6DB2">
        <w:rPr>
          <w:rFonts w:ascii="Book Antiqua" w:eastAsia="Book Antiqua" w:hAnsi="Book Antiqua"/>
          <w:sz w:val="22"/>
          <w:szCs w:val="22"/>
        </w:rPr>
        <w:t xml:space="preserve">, através de Autorizações de Empenho - AE, que serão encaminhadas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8F7F0D" w:rsidRPr="00E82C68" w:rsidRDefault="008F7F0D" w:rsidP="00E82C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00687112">
        <w:rPr>
          <w:rFonts w:ascii="Book Antiqua" w:eastAsia="Book Antiqua" w:hAnsi="Book Antiqua"/>
          <w:sz w:val="22"/>
          <w:szCs w:val="22"/>
          <w:shd w:val="clear" w:color="auto" w:fill="FFFFFF"/>
        </w:rPr>
        <w:t>.3</w:t>
      </w:r>
      <w:r w:rsidRPr="00195D34">
        <w:rPr>
          <w:rFonts w:ascii="Book Antiqua" w:eastAsia="Book Antiqua" w:hAnsi="Book Antiqua"/>
          <w:sz w:val="22"/>
          <w:szCs w:val="22"/>
          <w:shd w:val="clear" w:color="auto" w:fill="FFFFFF"/>
        </w:rPr>
        <w:t xml:space="preserve"> Os </w:t>
      </w:r>
      <w:r w:rsidR="00C7328A">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w:t>
      </w:r>
      <w:r w:rsidR="00687112">
        <w:rPr>
          <w:rFonts w:ascii="Book Antiqua" w:eastAsia="Book Antiqua" w:hAnsi="Book Antiqua"/>
          <w:sz w:val="22"/>
          <w:szCs w:val="22"/>
          <w:shd w:val="clear" w:color="auto" w:fill="FFFFFF"/>
        </w:rPr>
        <w:t>iniciados</w:t>
      </w:r>
      <w:r w:rsidRPr="00195D34">
        <w:rPr>
          <w:rFonts w:ascii="Book Antiqua" w:eastAsia="Book Antiqua" w:hAnsi="Book Antiqua"/>
          <w:sz w:val="22"/>
          <w:szCs w:val="22"/>
          <w:shd w:val="clear" w:color="auto" w:fill="FFFFFF"/>
        </w:rPr>
        <w:t xml:space="preserve"> </w:t>
      </w:r>
      <w:r w:rsidR="00687112">
        <w:rPr>
          <w:rFonts w:ascii="Book Antiqua" w:eastAsia="Book Antiqua" w:hAnsi="Book Antiqua"/>
          <w:sz w:val="22"/>
          <w:szCs w:val="22"/>
          <w:shd w:val="clear" w:color="auto" w:fill="FFFFFF"/>
        </w:rPr>
        <w:t xml:space="preserve">no prazo de 30 (trinta) dias contatos apartir da assinatura do Contrato, bem como concluído no prazo de </w:t>
      </w:r>
      <w:r w:rsidR="00E82C68">
        <w:rPr>
          <w:rFonts w:ascii="Book Antiqua" w:eastAsia="Book Antiqua" w:hAnsi="Book Antiqua"/>
          <w:sz w:val="22"/>
          <w:szCs w:val="22"/>
          <w:shd w:val="clear" w:color="auto" w:fill="FFFFFF"/>
        </w:rPr>
        <w:t xml:space="preserve">90 (noventa) </w:t>
      </w:r>
      <w:r w:rsidR="00E82C68" w:rsidRPr="00E82C68">
        <w:rPr>
          <w:rFonts w:ascii="Book Antiqua" w:eastAsia="Book Antiqua" w:hAnsi="Book Antiqua"/>
          <w:sz w:val="22"/>
          <w:szCs w:val="22"/>
          <w:shd w:val="clear" w:color="auto" w:fill="FFFFFF"/>
        </w:rPr>
        <w:t>dias após iniciado</w:t>
      </w:r>
      <w:r w:rsidR="00687112" w:rsidRPr="00E82C68">
        <w:rPr>
          <w:rFonts w:ascii="Book Antiqua" w:eastAsia="Book Antiqua" w:hAnsi="Book Antiqua"/>
          <w:sz w:val="22"/>
          <w:szCs w:val="22"/>
          <w:shd w:val="clear" w:color="auto" w:fill="FFFFFF"/>
        </w:rPr>
        <w:t xml:space="preserve">, </w:t>
      </w:r>
      <w:r w:rsidRPr="00E82C68">
        <w:rPr>
          <w:rFonts w:ascii="Book Antiqua" w:eastAsia="Book Antiqua" w:hAnsi="Book Antiqua"/>
          <w:sz w:val="22"/>
          <w:szCs w:val="22"/>
          <w:shd w:val="clear" w:color="auto" w:fill="FFFFFF"/>
        </w:rPr>
        <w:t>nas condições estipuladas no presente Edital e seus Anexos</w:t>
      </w:r>
      <w:r w:rsidR="00687112" w:rsidRPr="00E82C68">
        <w:rPr>
          <w:rFonts w:ascii="Book Antiqua" w:eastAsia="Book Antiqua" w:hAnsi="Book Antiqua"/>
          <w:sz w:val="22"/>
          <w:szCs w:val="22"/>
          <w:shd w:val="clear" w:color="auto" w:fill="FFFFFF"/>
        </w:rPr>
        <w:t>.</w:t>
      </w:r>
    </w:p>
    <w:p w:rsidR="00E82C68" w:rsidRPr="00E82C68" w:rsidRDefault="00E82C68" w:rsidP="00E82C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E82C68">
        <w:rPr>
          <w:rFonts w:ascii="Book Antiqua" w:eastAsia="Book Antiqua" w:hAnsi="Book Antiqua"/>
          <w:sz w:val="22"/>
          <w:szCs w:val="22"/>
        </w:rPr>
        <w:t>4.4 Dos produtos a serem entregues:</w:t>
      </w:r>
    </w:p>
    <w:p w:rsidR="00E82C68" w:rsidRPr="00E82C68" w:rsidRDefault="00E82C68" w:rsidP="00E82C68">
      <w:pPr>
        <w:pStyle w:val="PargrafodaLista"/>
        <w:numPr>
          <w:ilvl w:val="0"/>
          <w:numId w:val="39"/>
        </w:numPr>
        <w:spacing w:after="0" w:line="240" w:lineRule="auto"/>
        <w:jc w:val="both"/>
        <w:rPr>
          <w:rFonts w:ascii="Book Antiqua" w:hAnsi="Book Antiqua"/>
        </w:rPr>
      </w:pPr>
      <w:r w:rsidRPr="00E82C68">
        <w:rPr>
          <w:rFonts w:ascii="Book Antiqua" w:hAnsi="Book Antiqua"/>
        </w:rPr>
        <w:t xml:space="preserve">Uma coleção das folhas da área urbana do município e áreas contíguas em processo de expansão urbana, impressa em escala </w:t>
      </w:r>
      <w:proofErr w:type="gramStart"/>
      <w:r w:rsidRPr="00E82C68">
        <w:rPr>
          <w:rFonts w:ascii="Book Antiqua" w:hAnsi="Book Antiqua"/>
        </w:rPr>
        <w:t>1:1.</w:t>
      </w:r>
      <w:proofErr w:type="gramEnd"/>
      <w:r w:rsidRPr="00E82C68">
        <w:rPr>
          <w:rFonts w:ascii="Book Antiqua" w:hAnsi="Book Antiqua"/>
        </w:rPr>
        <w:t>000, contendo a representação da nova PGV;</w:t>
      </w:r>
    </w:p>
    <w:p w:rsidR="00E82C68" w:rsidRPr="00E82C68" w:rsidRDefault="00E82C68" w:rsidP="00E82C68">
      <w:pPr>
        <w:pStyle w:val="PargrafodaLista"/>
        <w:numPr>
          <w:ilvl w:val="0"/>
          <w:numId w:val="39"/>
        </w:numPr>
        <w:spacing w:after="0" w:line="240" w:lineRule="auto"/>
        <w:jc w:val="both"/>
        <w:rPr>
          <w:rFonts w:ascii="Book Antiqua" w:hAnsi="Book Antiqua"/>
        </w:rPr>
      </w:pPr>
      <w:r w:rsidRPr="00E82C68">
        <w:rPr>
          <w:rFonts w:ascii="Book Antiqua" w:hAnsi="Book Antiqua"/>
        </w:rPr>
        <w:lastRenderedPageBreak/>
        <w:t>Uma coleção gravada em DVD-ROM dos arquivos digitais, correspondentes a planta da área urbana do município e áreas contíguas em processo de expansão urbana, no formato DWG e SHAPEFILE, contendo a representação na forma de segmentos de logradouros da PGV e seus atributos de código e nome de logradouros, código da seção de logradouro, bairro e valor m2;</w:t>
      </w:r>
    </w:p>
    <w:p w:rsidR="00E82C68" w:rsidRPr="00E82C68" w:rsidRDefault="00E82C68" w:rsidP="00E82C68">
      <w:pPr>
        <w:pStyle w:val="PargrafodaLista"/>
        <w:numPr>
          <w:ilvl w:val="0"/>
          <w:numId w:val="39"/>
        </w:numPr>
        <w:spacing w:after="0" w:line="240" w:lineRule="auto"/>
        <w:jc w:val="both"/>
        <w:rPr>
          <w:rFonts w:ascii="Book Antiqua" w:hAnsi="Book Antiqua"/>
        </w:rPr>
      </w:pPr>
      <w:r w:rsidRPr="00E82C68">
        <w:rPr>
          <w:rFonts w:ascii="Book Antiqua" w:hAnsi="Book Antiqua"/>
        </w:rPr>
        <w:t>Planilha contendo: código e nome de logradouros, código da seção de logradouro, bairro e valor m2;</w:t>
      </w:r>
    </w:p>
    <w:p w:rsidR="00E82C68" w:rsidRPr="00E82C68" w:rsidRDefault="00E82C68" w:rsidP="00E82C68">
      <w:pPr>
        <w:pStyle w:val="PargrafodaLista"/>
        <w:numPr>
          <w:ilvl w:val="0"/>
          <w:numId w:val="39"/>
        </w:numPr>
        <w:spacing w:after="0" w:line="240" w:lineRule="auto"/>
        <w:jc w:val="both"/>
        <w:rPr>
          <w:rFonts w:ascii="Book Antiqua" w:hAnsi="Book Antiqua"/>
        </w:rPr>
      </w:pPr>
      <w:r w:rsidRPr="00E82C68">
        <w:rPr>
          <w:rFonts w:ascii="Book Antiqua" w:hAnsi="Book Antiqua"/>
        </w:rPr>
        <w:t>Relatórios de procedimentos e amostragens;</w:t>
      </w:r>
    </w:p>
    <w:p w:rsidR="00E82C68" w:rsidRPr="00E82C68" w:rsidRDefault="00E82C68" w:rsidP="00E82C68">
      <w:pPr>
        <w:pStyle w:val="PargrafodaLista"/>
        <w:numPr>
          <w:ilvl w:val="0"/>
          <w:numId w:val="39"/>
        </w:numPr>
        <w:spacing w:after="0" w:line="240" w:lineRule="auto"/>
        <w:jc w:val="both"/>
        <w:rPr>
          <w:rFonts w:ascii="Book Antiqua" w:hAnsi="Book Antiqua"/>
        </w:rPr>
      </w:pPr>
      <w:r w:rsidRPr="00E82C68">
        <w:rPr>
          <w:rFonts w:ascii="Book Antiqua" w:hAnsi="Book Antiqua"/>
        </w:rPr>
        <w:t>Listagem dos imóveis avaliados, incluindo imagem frontal e outras características utilizadas na avaliação;</w:t>
      </w:r>
    </w:p>
    <w:p w:rsidR="00E82C68" w:rsidRPr="00E82C68" w:rsidRDefault="00E82C68" w:rsidP="00E82C68">
      <w:pPr>
        <w:widowControl w:val="0"/>
        <w:numPr>
          <w:ilvl w:val="0"/>
          <w:numId w:val="39"/>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E82C68">
        <w:rPr>
          <w:rFonts w:ascii="Book Antiqua" w:hAnsi="Book Antiqua"/>
          <w:sz w:val="22"/>
          <w:szCs w:val="22"/>
        </w:rPr>
        <w:t>Planilha ou equivalente, para simulação da nova PGV</w:t>
      </w:r>
      <w:r>
        <w:rPr>
          <w:rFonts w:ascii="Book Antiqua" w:hAnsi="Book Antiqua"/>
          <w:sz w:val="22"/>
          <w:szCs w:val="22"/>
        </w:rPr>
        <w:t>.</w:t>
      </w:r>
    </w:p>
    <w:p w:rsidR="00E82C68" w:rsidRDefault="00E82C68" w:rsidP="008F7F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8F7F0D" w:rsidRDefault="008F7F0D" w:rsidP="008F7F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00E82C68">
        <w:rPr>
          <w:rFonts w:ascii="Book Antiqua" w:eastAsia="Book Antiqua" w:hAnsi="Book Antiqua"/>
          <w:sz w:val="22"/>
          <w:szCs w:val="22"/>
        </w:rPr>
        <w:t>.5</w:t>
      </w:r>
      <w:r w:rsidRPr="00022086">
        <w:rPr>
          <w:rFonts w:ascii="Book Antiqua" w:eastAsia="Book Antiqua" w:hAnsi="Book Antiqua"/>
          <w:sz w:val="22"/>
          <w:szCs w:val="22"/>
        </w:rPr>
        <w:t xml:space="preserve"> No ato da entrega dos </w:t>
      </w:r>
      <w:r w:rsidR="00626114">
        <w:rPr>
          <w:rFonts w:ascii="Book Antiqua" w:eastAsia="Book Antiqua" w:hAnsi="Book Antiqua"/>
          <w:sz w:val="22"/>
          <w:szCs w:val="22"/>
        </w:rPr>
        <w:t>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8F7F0D" w:rsidRDefault="008F7F0D" w:rsidP="008F7F0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00E82C68">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 Fica aqu</w:t>
      </w:r>
      <w:r>
        <w:rPr>
          <w:rFonts w:ascii="Book Antiqua" w:eastAsia="Book Antiqua" w:hAnsi="Book Antiqua"/>
          <w:sz w:val="22"/>
          <w:szCs w:val="22"/>
          <w:shd w:val="clear" w:color="auto" w:fill="FFFFFF"/>
        </w:rPr>
        <w:t xml:space="preserve">i estabelecido que os </w:t>
      </w:r>
      <w:r w:rsidR="00626114">
        <w:rPr>
          <w:rFonts w:ascii="Book Antiqua" w:eastAsia="Book Antiqua" w:hAnsi="Book Antiqua"/>
          <w:sz w:val="22"/>
          <w:szCs w:val="22"/>
          <w:shd w:val="clear" w:color="auto" w:fill="FFFFFF"/>
        </w:rPr>
        <w:t>serviços</w:t>
      </w:r>
      <w:r>
        <w:rPr>
          <w:rFonts w:ascii="Book Antiqua" w:eastAsia="Book Antiqua" w:hAnsi="Book Antiqua"/>
          <w:sz w:val="22"/>
          <w:szCs w:val="22"/>
          <w:shd w:val="clear" w:color="auto" w:fill="FFFFFF"/>
        </w:rPr>
        <w:t xml:space="preserve">, objeto deste Pregão, </w:t>
      </w:r>
      <w:r w:rsidRPr="00022086">
        <w:rPr>
          <w:rFonts w:ascii="Book Antiqua" w:eastAsia="Book Antiqua" w:hAnsi="Book Antiqua"/>
          <w:sz w:val="22"/>
          <w:szCs w:val="22"/>
          <w:shd w:val="clear" w:color="auto" w:fill="FFFFFF"/>
        </w:rPr>
        <w:t>serão recebidos:</w:t>
      </w:r>
    </w:p>
    <w:p w:rsidR="008F7F0D" w:rsidRPr="00022086" w:rsidRDefault="008F7F0D" w:rsidP="008F7F0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626114">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8F7F0D" w:rsidRPr="00022086" w:rsidRDefault="008F7F0D" w:rsidP="008F7F0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626114">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w:t>
      </w:r>
      <w:r w:rsidR="00E82C68">
        <w:rPr>
          <w:rFonts w:ascii="Book Antiqua" w:eastAsia="Book Antiqua" w:hAnsi="Book Antiqua"/>
          <w:sz w:val="22"/>
          <w:szCs w:val="22"/>
          <w:shd w:val="clear" w:color="auto" w:fill="FFFFFF"/>
        </w:rPr>
        <w:t xml:space="preserve">prestado </w:t>
      </w:r>
      <w:r w:rsidRPr="00022086">
        <w:rPr>
          <w:rFonts w:ascii="Book Antiqua" w:eastAsia="Book Antiqua" w:hAnsi="Book Antiqua"/>
          <w:sz w:val="22"/>
          <w:szCs w:val="22"/>
          <w:shd w:val="clear" w:color="auto" w:fill="FFFFFF"/>
        </w:rPr>
        <w:t>e a consequente aceitação.</w:t>
      </w:r>
    </w:p>
    <w:p w:rsidR="008F7F0D" w:rsidRPr="00022086" w:rsidRDefault="008F7F0D" w:rsidP="008F7F0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E82C68">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626114">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8F7F0D" w:rsidRDefault="008F7F0D" w:rsidP="008F7F0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00E82C68">
        <w:rPr>
          <w:rFonts w:ascii="Book Antiqua" w:eastAsia="Book Antiqua" w:hAnsi="Book Antiqua"/>
          <w:sz w:val="22"/>
          <w:szCs w:val="22"/>
        </w:rPr>
        <w:t>.7</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626114">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sidR="00E82C68">
        <w:rPr>
          <w:rFonts w:ascii="Book Antiqua" w:eastAsia="Book Antiqua" w:hAnsi="Book Antiqua"/>
          <w:sz w:val="22"/>
          <w:szCs w:val="22"/>
          <w:shd w:val="clear" w:color="auto" w:fill="FFFFFF"/>
        </w:rPr>
        <w:t>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8F7F0D" w:rsidRDefault="00E82C68" w:rsidP="008F7F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4.8</w:t>
      </w:r>
      <w:r w:rsidR="008F7F0D">
        <w:rPr>
          <w:rFonts w:ascii="Book Antiqua" w:eastAsia="Book Antiqua" w:hAnsi="Book Antiqua"/>
          <w:sz w:val="22"/>
          <w:szCs w:val="22"/>
          <w:shd w:val="clear" w:color="auto" w:fill="FFFFFF"/>
        </w:rPr>
        <w:t xml:space="preserve"> </w:t>
      </w:r>
      <w:r w:rsidR="008F7F0D" w:rsidRPr="00195D34">
        <w:rPr>
          <w:rFonts w:ascii="Book Antiqua" w:eastAsia="Book Antiqua" w:hAnsi="Book Antiqua"/>
          <w:sz w:val="22"/>
          <w:szCs w:val="22"/>
          <w:shd w:val="clear" w:color="auto" w:fill="FFFFFF"/>
        </w:rPr>
        <w:t xml:space="preserve">Se a substituição dos </w:t>
      </w:r>
      <w:r w:rsidR="00626114">
        <w:rPr>
          <w:rFonts w:ascii="Book Antiqua" w:eastAsia="Book Antiqua" w:hAnsi="Book Antiqua"/>
          <w:sz w:val="22"/>
          <w:szCs w:val="22"/>
          <w:shd w:val="clear" w:color="auto" w:fill="FFFFFF"/>
        </w:rPr>
        <w:t>serviços</w:t>
      </w:r>
      <w:r w:rsidR="008F7F0D" w:rsidRPr="00195D34">
        <w:rPr>
          <w:rFonts w:ascii="Book Antiqua" w:eastAsia="Book Antiqua" w:hAnsi="Book Antiqua"/>
          <w:sz w:val="22"/>
          <w:szCs w:val="22"/>
          <w:shd w:val="clear" w:color="auto" w:fill="FFFFFF"/>
        </w:rPr>
        <w:t xml:space="preserve"> cotados não for realizada no prazo estipulado, a fornecedora estará </w:t>
      </w:r>
      <w:r w:rsidR="008F7F0D" w:rsidRPr="00195D34">
        <w:rPr>
          <w:rFonts w:ascii="Book Antiqua" w:eastAsia="Book Antiqua" w:hAnsi="Book Antiqua"/>
          <w:sz w:val="22"/>
          <w:szCs w:val="22"/>
        </w:rPr>
        <w:t xml:space="preserve">sujeita às </w:t>
      </w:r>
      <w:r w:rsidR="008F7F0D">
        <w:rPr>
          <w:rFonts w:ascii="Book Antiqua" w:eastAsia="Book Antiqua" w:hAnsi="Book Antiqua"/>
          <w:sz w:val="22"/>
          <w:szCs w:val="22"/>
        </w:rPr>
        <w:t>sanções previstas neste Edital</w:t>
      </w:r>
      <w:r w:rsidR="008F7F0D" w:rsidRPr="00195D34">
        <w:rPr>
          <w:rFonts w:ascii="Book Antiqua" w:eastAsia="Book Antiqua" w:hAnsi="Book Antiqua"/>
          <w:sz w:val="22"/>
          <w:szCs w:val="22"/>
        </w:rPr>
        <w:t>, na Minuta do Contrato e na Lei.</w:t>
      </w:r>
    </w:p>
    <w:p w:rsidR="008F7F0D" w:rsidRDefault="008F7F0D" w:rsidP="008F7F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00E82C68">
        <w:rPr>
          <w:rFonts w:ascii="Book Antiqua" w:eastAsia="Book Antiqua" w:hAnsi="Book Antiqua"/>
          <w:sz w:val="22"/>
          <w:szCs w:val="22"/>
        </w:rPr>
        <w:t>.9</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sidR="00626114">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B23AC5" w:rsidRDefault="00B23AC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E82C68" w:rsidRPr="00430317" w:rsidRDefault="00E82C68" w:rsidP="00E82C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E82C68" w:rsidRPr="00430317" w:rsidRDefault="00E82C68" w:rsidP="00E82C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E82C68" w:rsidRPr="00430317" w:rsidRDefault="00E82C68" w:rsidP="00E82C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E82C68" w:rsidRPr="00430317" w:rsidRDefault="00E82C68" w:rsidP="00E82C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E82C68" w:rsidRDefault="00E82C68" w:rsidP="00E82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E82C68" w:rsidRDefault="00E82C68" w:rsidP="00E82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w:t>
      </w:r>
      <w:r>
        <w:rPr>
          <w:rFonts w:ascii="Book Antiqua" w:eastAsia="Book Antiqua" w:hAnsi="Book Antiqua" w:cs="Arial"/>
          <w:sz w:val="22"/>
          <w:szCs w:val="22"/>
          <w:shd w:val="clear" w:color="auto" w:fill="FFFFFF"/>
        </w:rPr>
        <w:t>serviços</w:t>
      </w:r>
      <w:r w:rsidRPr="00F8255D">
        <w:rPr>
          <w:rFonts w:ascii="Book Antiqua" w:eastAsia="Book Antiqua" w:hAnsi="Book Antiqua" w:cs="Arial"/>
          <w:sz w:val="22"/>
          <w:szCs w:val="22"/>
          <w:shd w:val="clear" w:color="auto" w:fill="FFFFFF"/>
        </w:rPr>
        <w:t xml:space="preserve"> desta licitação correrão à conta dos recursos especificados no orçamento do Município e nos demais órgãos e entidades usuárias, existentes na(s) seguinte(s) dotações:</w:t>
      </w:r>
    </w:p>
    <w:p w:rsidR="00E82C68" w:rsidRPr="00384945" w:rsidRDefault="00E82C68" w:rsidP="00E82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84945">
        <w:rPr>
          <w:rFonts w:ascii="Book Antiqua" w:hAnsi="Book Antiqua"/>
          <w:i/>
          <w:sz w:val="22"/>
          <w:szCs w:val="22"/>
          <w:lang w:val="pt-BR"/>
        </w:rPr>
        <w:t>Secretaria Municipal da Fazenda e Gestão Administrativa</w:t>
      </w:r>
    </w:p>
    <w:p w:rsidR="00E82C68" w:rsidRPr="00384945" w:rsidRDefault="00E82C68" w:rsidP="00E82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384945">
        <w:rPr>
          <w:rFonts w:ascii="Book Antiqua" w:hAnsi="Book Antiqua"/>
          <w:i/>
          <w:sz w:val="22"/>
          <w:szCs w:val="22"/>
          <w:lang w:val="pt-BR"/>
        </w:rPr>
        <w:t>Departamento de Tributos</w:t>
      </w:r>
    </w:p>
    <w:p w:rsidR="00E82C68" w:rsidRDefault="00E82C68" w:rsidP="00E82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384945">
        <w:rPr>
          <w:rFonts w:ascii="Book Antiqua" w:hAnsi="Book Antiqua"/>
          <w:b/>
          <w:i/>
          <w:lang w:val="pt-BR"/>
        </w:rPr>
        <w:t xml:space="preserve">Dotação Orçamentária </w:t>
      </w:r>
      <w:r>
        <w:rPr>
          <w:rFonts w:ascii="Book Antiqua" w:hAnsi="Book Antiqua"/>
          <w:b/>
          <w:i/>
          <w:lang w:val="pt-BR"/>
        </w:rPr>
        <w:t>2021;</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A30E1C" w:rsidRPr="001C6307"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A30E1C" w:rsidRPr="0053095D" w:rsidRDefault="00A30E1C" w:rsidP="00A30E1C">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A30E1C" w:rsidRPr="0053095D"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3405A0">
        <w:rPr>
          <w:rFonts w:ascii="Book Antiqua" w:hAnsi="Book Antiqua" w:cs="Book Antiqua"/>
          <w:sz w:val="22"/>
          <w:szCs w:val="22"/>
        </w:rPr>
        <w:t>.1.1 Providenciar a</w:t>
      </w:r>
      <w:r w:rsidRPr="0053095D">
        <w:rPr>
          <w:rFonts w:ascii="Book Antiqua" w:hAnsi="Book Antiqua" w:cs="Book Antiqua"/>
          <w:sz w:val="22"/>
          <w:szCs w:val="22"/>
        </w:rPr>
        <w:t xml:space="preserve"> </w:t>
      </w:r>
      <w:r w:rsidR="003405A0">
        <w:rPr>
          <w:rFonts w:ascii="Book Antiqua" w:hAnsi="Book Antiqua" w:cs="Book Antiqua"/>
          <w:sz w:val="22"/>
          <w:szCs w:val="22"/>
        </w:rPr>
        <w:t>prestação</w:t>
      </w:r>
      <w:r w:rsidRPr="0053095D">
        <w:rPr>
          <w:rFonts w:ascii="Book Antiqua" w:hAnsi="Book Antiqua" w:cs="Book Antiqua"/>
          <w:sz w:val="22"/>
          <w:szCs w:val="22"/>
        </w:rPr>
        <w:t xml:space="preserve"> dos </w:t>
      </w:r>
      <w:r w:rsidR="00626114">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w:t>
      </w:r>
      <w:r w:rsidR="003405A0" w:rsidRPr="003405A0">
        <w:rPr>
          <w:rFonts w:ascii="Book Antiqua" w:hAnsi="Book Antiqua"/>
          <w:sz w:val="22"/>
          <w:szCs w:val="22"/>
          <w:lang w:val="pt-BR"/>
        </w:rPr>
        <w:t>Secretaria Municipal da Fazenda e Gestão Administrativa – Departamento de Tributos</w:t>
      </w:r>
      <w:r w:rsidRPr="0053095D">
        <w:rPr>
          <w:rFonts w:ascii="Book Antiqua" w:hAnsi="Book Antiqua" w:cs="Book Antiqua"/>
          <w:sz w:val="22"/>
          <w:szCs w:val="22"/>
        </w:rPr>
        <w:t xml:space="preserve">, e exigências do Edital e seus Anexos, obedecendo o prazo de </w:t>
      </w:r>
      <w:r w:rsidR="003405A0">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A30E1C" w:rsidRPr="0053095D"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w:t>
      </w:r>
      <w:r w:rsidR="003405A0">
        <w:rPr>
          <w:rFonts w:ascii="Book Antiqua" w:hAnsi="Book Antiqua" w:cs="Book Antiqua"/>
          <w:sz w:val="22"/>
          <w:szCs w:val="22"/>
        </w:rPr>
        <w:t>Prestar</w:t>
      </w:r>
      <w:r w:rsidRPr="0053095D">
        <w:rPr>
          <w:rFonts w:ascii="Book Antiqua" w:hAnsi="Book Antiqua" w:cs="Book Antiqua"/>
          <w:sz w:val="22"/>
          <w:szCs w:val="22"/>
        </w:rPr>
        <w:t xml:space="preserve"> os </w:t>
      </w:r>
      <w:r w:rsidR="00626114">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A30E1C" w:rsidRPr="0053095D" w:rsidRDefault="00A30E1C" w:rsidP="00A30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w:t>
      </w:r>
      <w:r w:rsidR="003405A0">
        <w:rPr>
          <w:rFonts w:ascii="Book Antiqua" w:hAnsi="Book Antiqua" w:cs="Book Antiqua"/>
          <w:sz w:val="22"/>
          <w:szCs w:val="22"/>
        </w:rPr>
        <w:t>acordado entre a Contratada e a Contratante</w:t>
      </w:r>
      <w:r w:rsidRPr="0053095D">
        <w:rPr>
          <w:rFonts w:ascii="Book Antiqua" w:hAnsi="Book Antiqua" w:cs="Book Antiqua"/>
          <w:sz w:val="22"/>
          <w:szCs w:val="22"/>
        </w:rPr>
        <w:t>, o saneamento de qualq</w:t>
      </w:r>
      <w:r w:rsidR="003405A0">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sidR="003405A0">
        <w:rPr>
          <w:rFonts w:ascii="Book Antiqua" w:hAnsi="Book Antiqua" w:cs="Book Antiqua"/>
          <w:sz w:val="22"/>
          <w:szCs w:val="22"/>
        </w:rPr>
        <w:t>prestação</w:t>
      </w:r>
      <w:r w:rsidRPr="0053095D">
        <w:rPr>
          <w:rFonts w:ascii="Book Antiqua" w:hAnsi="Book Antiqua" w:cs="Book Antiqua"/>
          <w:sz w:val="22"/>
          <w:szCs w:val="22"/>
        </w:rPr>
        <w:t xml:space="preserve"> dos </w:t>
      </w:r>
      <w:r w:rsidR="00626114">
        <w:rPr>
          <w:rFonts w:ascii="Book Antiqua" w:hAnsi="Book Antiqua" w:cs="Book Antiqua"/>
          <w:sz w:val="22"/>
          <w:szCs w:val="22"/>
        </w:rPr>
        <w:t>serviços</w:t>
      </w:r>
      <w:r w:rsidRPr="0053095D">
        <w:rPr>
          <w:rFonts w:ascii="Book Antiqua" w:hAnsi="Book Antiqua" w:cs="Book Antiqua"/>
          <w:sz w:val="22"/>
          <w:szCs w:val="22"/>
        </w:rPr>
        <w:t>.</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626114">
        <w:rPr>
          <w:rFonts w:ascii="Book Antiqua" w:hAnsi="Book Antiqua" w:cs="Book Antiqua"/>
          <w:bCs/>
          <w:sz w:val="22"/>
          <w:szCs w:val="22"/>
        </w:rPr>
        <w:t>serviços</w:t>
      </w:r>
      <w:r w:rsidRPr="0053095D">
        <w:rPr>
          <w:rFonts w:ascii="Book Antiqua" w:hAnsi="Book Antiqua" w:cs="Book Antiqua"/>
          <w:bCs/>
          <w:sz w:val="22"/>
          <w:szCs w:val="22"/>
        </w:rPr>
        <w:t>.</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A30E1C" w:rsidRPr="001865F1"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w:t>
      </w:r>
      <w:r w:rsidR="0044105C">
        <w:rPr>
          <w:rFonts w:ascii="Book Antiqua" w:hAnsi="Book Antiqua" w:cs="Book Antiqua"/>
          <w:bCs/>
          <w:sz w:val="22"/>
          <w:szCs w:val="22"/>
        </w:rPr>
        <w:t>a</w:t>
      </w:r>
      <w:r w:rsidRPr="0053095D">
        <w:rPr>
          <w:rFonts w:ascii="Book Antiqua" w:hAnsi="Book Antiqua" w:cs="Book Antiqua"/>
          <w:bCs/>
          <w:sz w:val="22"/>
          <w:szCs w:val="22"/>
        </w:rPr>
        <w:t xml:space="preserve"> </w:t>
      </w:r>
      <w:r w:rsidR="0044105C">
        <w:rPr>
          <w:rFonts w:ascii="Book Antiqua" w:hAnsi="Book Antiqua" w:cs="Book Antiqua"/>
          <w:bCs/>
          <w:sz w:val="22"/>
          <w:szCs w:val="22"/>
        </w:rPr>
        <w:t>prestação</w:t>
      </w:r>
      <w:r w:rsidRPr="0053095D">
        <w:rPr>
          <w:rFonts w:ascii="Book Antiqua" w:hAnsi="Book Antiqua" w:cs="Book Antiqua"/>
          <w:bCs/>
          <w:sz w:val="22"/>
          <w:szCs w:val="22"/>
        </w:rPr>
        <w:t xml:space="preserve"> dos </w:t>
      </w:r>
      <w:r w:rsidR="00626114">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626114">
        <w:rPr>
          <w:rFonts w:ascii="Book Antiqua" w:hAnsi="Book Antiqua" w:cs="Book Antiqua"/>
          <w:bCs/>
          <w:sz w:val="22"/>
          <w:szCs w:val="22"/>
        </w:rPr>
        <w:t>serviços</w:t>
      </w:r>
      <w:r w:rsidRPr="0053095D">
        <w:rPr>
          <w:rFonts w:ascii="Book Antiqua" w:hAnsi="Book Antiqua" w:cs="Book Antiqua"/>
          <w:bCs/>
          <w:sz w:val="22"/>
          <w:szCs w:val="22"/>
        </w:rPr>
        <w:t xml:space="preserve"> </w:t>
      </w:r>
      <w:r w:rsidR="0044105C">
        <w:rPr>
          <w:rFonts w:ascii="Book Antiqua" w:hAnsi="Book Antiqua" w:cs="Book Antiqua"/>
          <w:bCs/>
          <w:sz w:val="22"/>
          <w:szCs w:val="22"/>
        </w:rPr>
        <w:t>executados</w:t>
      </w:r>
      <w:r w:rsidRPr="0053095D">
        <w:rPr>
          <w:rFonts w:ascii="Book Antiqua" w:hAnsi="Book Antiqua" w:cs="Book Antiqua"/>
          <w:bCs/>
          <w:sz w:val="22"/>
          <w:szCs w:val="22"/>
        </w:rPr>
        <w:t>, se estiverem em desacordo com as especificações do Edital e seus Anexos, assim como da proposta de preços da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626114">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.1.8 Franquear o acesso à contratada aos locais necessários a execução dos serviços;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46F4E" w:rsidRDefault="00046F4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96861" w:rsidRDefault="0044105C" w:rsidP="005A4A75">
      <w:pPr>
        <w:jc w:val="both"/>
        <w:rPr>
          <w:rFonts w:ascii="Book Antiqua" w:hAnsi="Book Antiqua"/>
          <w:sz w:val="22"/>
          <w:szCs w:val="22"/>
          <w:lang w:val="pt-BR"/>
        </w:rPr>
      </w:pPr>
      <w:r>
        <w:rPr>
          <w:rFonts w:ascii="Book Antiqua" w:hAnsi="Book Antiqua"/>
          <w:b/>
          <w:sz w:val="22"/>
          <w:szCs w:val="22"/>
          <w:lang w:val="pt-BR"/>
        </w:rPr>
        <w:t>9</w:t>
      </w:r>
      <w:r w:rsidR="005A4A75" w:rsidRPr="00B57EEA">
        <w:rPr>
          <w:rFonts w:ascii="Book Antiqua" w:hAnsi="Book Antiqua"/>
          <w:b/>
          <w:sz w:val="22"/>
          <w:szCs w:val="22"/>
          <w:lang w:val="pt-BR"/>
        </w:rPr>
        <w:t>. CONTROLE DA EXECUÇÃO</w:t>
      </w:r>
    </w:p>
    <w:p w:rsidR="005A4A75" w:rsidRPr="0040198A" w:rsidRDefault="0044105C" w:rsidP="005A4A75">
      <w:pPr>
        <w:jc w:val="both"/>
        <w:rPr>
          <w:rFonts w:ascii="Book Antiqua" w:hAnsi="Book Antiqua"/>
          <w:sz w:val="22"/>
          <w:szCs w:val="22"/>
          <w:lang w:val="pt-BR"/>
        </w:rPr>
      </w:pPr>
      <w:proofErr w:type="gramStart"/>
      <w:r>
        <w:rPr>
          <w:rFonts w:ascii="Book Antiqua" w:hAnsi="Book Antiqua"/>
          <w:sz w:val="22"/>
          <w:szCs w:val="22"/>
          <w:lang w:val="pt-BR"/>
        </w:rPr>
        <w:t>9</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entrega dos </w:t>
      </w:r>
      <w:r w:rsidR="00626114">
        <w:rPr>
          <w:rFonts w:ascii="Book Antiqua" w:hAnsi="Book Antiqua"/>
          <w:sz w:val="22"/>
          <w:szCs w:val="22"/>
          <w:lang w:val="pt-BR"/>
        </w:rPr>
        <w:t>serviços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44105C" w:rsidP="005A4A75">
      <w:pPr>
        <w:jc w:val="both"/>
        <w:rPr>
          <w:rFonts w:ascii="Book Antiqua" w:hAnsi="Book Antiqua"/>
          <w:sz w:val="22"/>
          <w:szCs w:val="22"/>
          <w:lang w:val="pt-BR"/>
        </w:rPr>
      </w:pPr>
      <w:r>
        <w:rPr>
          <w:rFonts w:ascii="Book Antiqua" w:hAnsi="Book Antiqua"/>
          <w:sz w:val="22"/>
          <w:szCs w:val="22"/>
          <w:lang w:val="pt-BR"/>
        </w:rPr>
        <w:t>9</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w:t>
      </w:r>
      <w:r w:rsidR="00626114">
        <w:rPr>
          <w:rFonts w:ascii="Book Antiqua" w:hAnsi="Book Antiqua"/>
          <w:sz w:val="22"/>
          <w:szCs w:val="22"/>
          <w:lang w:val="pt-BR"/>
        </w:rPr>
        <w:t>serviço</w:t>
      </w:r>
      <w:r w:rsidR="005A4A75" w:rsidRPr="0040198A">
        <w:rPr>
          <w:rFonts w:ascii="Book Antiqua" w:hAnsi="Book Antiqua"/>
          <w:sz w:val="22"/>
          <w:szCs w:val="22"/>
          <w:lang w:val="pt-BR"/>
        </w:rPr>
        <w:t xml:space="preserve">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44105C" w:rsidP="005A4A75">
      <w:pPr>
        <w:jc w:val="both"/>
        <w:rPr>
          <w:rFonts w:ascii="Book Antiqua" w:hAnsi="Book Antiqua"/>
          <w:sz w:val="22"/>
          <w:szCs w:val="22"/>
          <w:lang w:val="pt-BR"/>
        </w:rPr>
      </w:pPr>
      <w:r>
        <w:rPr>
          <w:rFonts w:ascii="Book Antiqua" w:hAnsi="Book Antiqua"/>
          <w:sz w:val="22"/>
          <w:szCs w:val="22"/>
          <w:lang w:val="pt-BR"/>
        </w:rPr>
        <w:t>9</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44105C" w:rsidP="005A4A75">
      <w:pPr>
        <w:jc w:val="both"/>
        <w:rPr>
          <w:rFonts w:ascii="Book Antiqua" w:hAnsi="Book Antiqua"/>
          <w:sz w:val="22"/>
          <w:szCs w:val="22"/>
          <w:lang w:val="pt-BR"/>
        </w:rPr>
      </w:pPr>
      <w:r>
        <w:rPr>
          <w:rFonts w:ascii="Book Antiqua" w:hAnsi="Book Antiqua"/>
          <w:sz w:val="22"/>
          <w:szCs w:val="22"/>
          <w:lang w:val="pt-BR"/>
        </w:rPr>
        <w:t>9</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44105C" w:rsidP="005A4A75">
      <w:pPr>
        <w:jc w:val="both"/>
        <w:rPr>
          <w:rFonts w:ascii="Book Antiqua" w:hAnsi="Book Antiqua"/>
          <w:b/>
          <w:sz w:val="22"/>
          <w:szCs w:val="22"/>
          <w:lang w:val="pt-BR"/>
        </w:rPr>
      </w:pPr>
      <w:r>
        <w:rPr>
          <w:rFonts w:ascii="Book Antiqua" w:hAnsi="Book Antiqua"/>
          <w:b/>
          <w:sz w:val="22"/>
          <w:szCs w:val="22"/>
          <w:lang w:val="pt-BR"/>
        </w:rPr>
        <w:t>10</w:t>
      </w:r>
      <w:r w:rsidR="005A4A75" w:rsidRPr="00B57EEA">
        <w:rPr>
          <w:rFonts w:ascii="Book Antiqua" w:hAnsi="Book Antiqua"/>
          <w:b/>
          <w:sz w:val="22"/>
          <w:szCs w:val="22"/>
          <w:lang w:val="pt-BR"/>
        </w:rPr>
        <w:t>. DAS SANÇÕES ADMINISTRATIVAS</w:t>
      </w:r>
    </w:p>
    <w:p w:rsidR="00046F4E" w:rsidRPr="00A37120"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046F4E"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46F4E" w:rsidRPr="00A37120"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00046F4E"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046F4E" w:rsidRPr="00A37120">
        <w:rPr>
          <w:rFonts w:ascii="Book Antiqua" w:hAnsi="Book Antiqua" w:cs="Book Antiqua"/>
          <w:bCs/>
          <w:sz w:val="22"/>
          <w:szCs w:val="22"/>
        </w:rPr>
        <w:t>referente à Microempresa ou Empresa de Pequeno Porte, no prazo previsto no § 1º do art. 43 da Lei Complementar nº 123/2006.</w:t>
      </w:r>
    </w:p>
    <w:p w:rsidR="00046F4E" w:rsidRPr="00A37120"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046F4E" w:rsidRPr="00A37120">
        <w:rPr>
          <w:rFonts w:ascii="Book Antiqua" w:hAnsi="Book Antiqua" w:cs="Book Antiqua"/>
          <w:sz w:val="22"/>
          <w:szCs w:val="22"/>
        </w:rPr>
        <w:t>.3 Caberá aplicação da penalidade de advertência nos casos de infrações leves que não gerem prejuízo à Administração.</w:t>
      </w:r>
    </w:p>
    <w:p w:rsidR="00046F4E" w:rsidRPr="00A37120"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046F4E"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046F4E">
        <w:rPr>
          <w:rFonts w:ascii="Book Antiqua" w:hAnsi="Book Antiqua" w:cs="Book Antiqua"/>
          <w:sz w:val="22"/>
          <w:szCs w:val="22"/>
        </w:rPr>
        <w:t>do Contrato</w:t>
      </w:r>
      <w:r w:rsidR="00046F4E" w:rsidRPr="00A37120">
        <w:rPr>
          <w:rFonts w:ascii="Book Antiqua" w:hAnsi="Book Antiqua" w:cs="Book Antiqua"/>
          <w:sz w:val="22"/>
          <w:szCs w:val="22"/>
        </w:rPr>
        <w:t>, nas seguintes proporções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046F4E" w:rsidRPr="00A37120"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046F4E"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46F4E" w:rsidRPr="00A37120"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046F4E" w:rsidRPr="00A37120">
        <w:rPr>
          <w:rFonts w:ascii="Book Antiqua" w:hAnsi="Book Antiqua" w:cs="Book Antiqua"/>
          <w:sz w:val="22"/>
          <w:szCs w:val="22"/>
        </w:rPr>
        <w:t>.6 Em todo caso a licitante terá direito ao contraditório e ampla defesa.</w:t>
      </w:r>
    </w:p>
    <w:p w:rsidR="00046F4E" w:rsidRPr="00A37120"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046F4E"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46F4E" w:rsidRPr="00A37120"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046F4E"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46F4E" w:rsidRPr="00A37120"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046F4E"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46F4E" w:rsidRPr="00A37120"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046F4E"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46F4E" w:rsidRPr="00A37120"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046F4E" w:rsidRPr="00A37120">
        <w:rPr>
          <w:rFonts w:ascii="Book Antiqua" w:hAnsi="Book Antiqua" w:cs="Book Antiqua"/>
          <w:sz w:val="22"/>
          <w:szCs w:val="22"/>
        </w:rPr>
        <w:t xml:space="preserve">.10 </w:t>
      </w:r>
      <w:r w:rsidR="00046F4E"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046F4E">
        <w:rPr>
          <w:rFonts w:ascii="Book Antiqua" w:hAnsi="Book Antiqua" w:cs="Book Antiqua"/>
          <w:bCs/>
          <w:sz w:val="22"/>
          <w:szCs w:val="22"/>
        </w:rPr>
        <w:t>serviços</w:t>
      </w:r>
      <w:r w:rsidR="00046F4E" w:rsidRPr="00A37120">
        <w:rPr>
          <w:rFonts w:ascii="Book Antiqua" w:hAnsi="Book Antiqua" w:cs="Book Antiqua"/>
          <w:bCs/>
          <w:sz w:val="22"/>
          <w:szCs w:val="22"/>
        </w:rPr>
        <w:t xml:space="preserve"> do presente Edital.</w:t>
      </w:r>
    </w:p>
    <w:p w:rsidR="00086128" w:rsidRPr="00046F4E"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10</w:t>
      </w:r>
      <w:r w:rsidR="00046F4E"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44105C">
        <w:rPr>
          <w:rFonts w:ascii="Book Antiqua" w:hAnsi="Book Antiqua"/>
          <w:b/>
          <w:sz w:val="22"/>
          <w:szCs w:val="22"/>
          <w:lang w:val="pt-BR"/>
        </w:rPr>
        <w:t>Responsável pela elaboração do Termo de Referência:</w:t>
      </w:r>
      <w:r>
        <w:rPr>
          <w:rFonts w:ascii="Book Antiqua" w:hAnsi="Book Antiqua"/>
          <w:sz w:val="22"/>
          <w:szCs w:val="22"/>
          <w:lang w:val="pt-BR"/>
        </w:rPr>
        <w:t xml:space="preserve"> Fernanda Horst Colsani (Diretora de Tributos – matrícula nº 6.781).</w:t>
      </w:r>
    </w:p>
    <w:p w:rsidR="0044105C" w:rsidRDefault="0044105C"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4105C" w:rsidRDefault="0044105C" w:rsidP="004410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26</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p>
    <w:p w:rsidR="0044105C" w:rsidRDefault="0044105C" w:rsidP="004410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4105C" w:rsidRDefault="0044105C" w:rsidP="004410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4105C" w:rsidRDefault="0044105C" w:rsidP="004410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4105C" w:rsidRDefault="0044105C" w:rsidP="004410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4105C" w:rsidRPr="0049256C" w:rsidRDefault="0044105C" w:rsidP="004410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49256C">
        <w:rPr>
          <w:rFonts w:ascii="Book Antiqua" w:hAnsi="Book Antiqua"/>
          <w:b/>
          <w:sz w:val="22"/>
          <w:szCs w:val="22"/>
          <w:lang w:val="pt-BR"/>
        </w:rPr>
        <w:t>CARLOS ROBERTO PEREIRA</w:t>
      </w:r>
    </w:p>
    <w:p w:rsidR="0044105C" w:rsidRDefault="0044105C" w:rsidP="004410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9256C">
        <w:rPr>
          <w:rFonts w:ascii="Book Antiqua" w:hAnsi="Book Antiqua"/>
          <w:sz w:val="22"/>
          <w:szCs w:val="22"/>
          <w:lang w:val="pt-BR"/>
        </w:rPr>
        <w:t>Secretário Municipal da Fazenda e Gestão Administrativa</w:t>
      </w:r>
    </w:p>
    <w:p w:rsidR="0002238E" w:rsidRDefault="0002238E" w:rsidP="004410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54B02" w:rsidRPr="00E14F58" w:rsidRDefault="00CB45B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sidRPr="00E14F5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73863">
        <w:rPr>
          <w:rFonts w:ascii="Book Antiqua" w:eastAsia="Book Antiqua" w:hAnsi="Book Antiqua"/>
          <w:color w:val="000000"/>
          <w:sz w:val="36"/>
          <w:szCs w:val="36"/>
        </w:rPr>
        <w:t>255/2020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73863">
        <w:rPr>
          <w:rFonts w:ascii="Book Antiqua" w:eastAsia="Book Antiqua" w:hAnsi="Book Antiqua"/>
          <w:color w:val="000000"/>
          <w:sz w:val="36"/>
          <w:szCs w:val="36"/>
          <w:lang w:val="pt-BR"/>
        </w:rPr>
        <w:t>126/2020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743B46" w:rsidRDefault="00E41E08" w:rsidP="00757C3B">
      <w:pPr>
        <w:pStyle w:val="Normal0"/>
        <w:jc w:val="both"/>
        <w:rPr>
          <w:rFonts w:ascii="Book Antiqua" w:hAnsi="Book Antiqua"/>
          <w:b/>
          <w:sz w:val="18"/>
          <w:szCs w:val="18"/>
          <w:shd w:val="clear" w:color="auto" w:fill="F2F2F2" w:themeFill="background1" w:themeFillShade="F2"/>
        </w:rPr>
      </w:pPr>
      <w:r w:rsidRPr="00E14F58">
        <w:rPr>
          <w:rFonts w:ascii="Book Antiqua" w:hAnsi="Book Antiqua"/>
          <w:b/>
          <w:sz w:val="18"/>
          <w:szCs w:val="18"/>
          <w:shd w:val="clear" w:color="auto" w:fill="F2F2F2" w:themeFill="background1" w:themeFillShade="F2"/>
        </w:rPr>
        <w:t xml:space="preserve">1. </w:t>
      </w:r>
      <w:r w:rsidR="00757C3B" w:rsidRPr="00E14F58">
        <w:rPr>
          <w:rFonts w:ascii="Book Antiqua" w:hAnsi="Book Antiqua"/>
          <w:b/>
          <w:sz w:val="18"/>
          <w:szCs w:val="18"/>
          <w:shd w:val="clear" w:color="auto" w:fill="F2F2F2" w:themeFill="background1" w:themeFillShade="F2"/>
        </w:rPr>
        <w:t xml:space="preserve">ESTE PROCESSO </w:t>
      </w:r>
      <w:r w:rsidR="007662E8">
        <w:rPr>
          <w:rFonts w:ascii="Book Antiqua" w:hAnsi="Book Antiqua"/>
          <w:b/>
          <w:sz w:val="18"/>
          <w:szCs w:val="18"/>
          <w:shd w:val="clear" w:color="auto" w:fill="F2F2F2" w:themeFill="background1" w:themeFillShade="F2"/>
        </w:rPr>
        <w:t>LICITATÓRIO É DE PARTICIPAÇÃO GERAL DOS INTERESSADOS.</w:t>
      </w:r>
    </w:p>
    <w:p w:rsidR="007662E8" w:rsidRDefault="007662E8" w:rsidP="00757C3B">
      <w:pPr>
        <w:pStyle w:val="Normal0"/>
        <w:jc w:val="both"/>
        <w:rPr>
          <w:rFonts w:ascii="Book Antiqua" w:hAnsi="Book Antiqua"/>
          <w:b/>
          <w:sz w:val="18"/>
          <w:szCs w:val="18"/>
          <w:shd w:val="clear" w:color="auto" w:fill="F2F2F2" w:themeFill="background1" w:themeFillShade="F2"/>
        </w:rPr>
      </w:pPr>
    </w:p>
    <w:tbl>
      <w:tblPr>
        <w:tblStyle w:val="Tabelacomgrade"/>
        <w:tblW w:w="0" w:type="auto"/>
        <w:tblLook w:val="04A0"/>
      </w:tblPr>
      <w:tblGrid>
        <w:gridCol w:w="675"/>
        <w:gridCol w:w="4536"/>
        <w:gridCol w:w="1701"/>
        <w:gridCol w:w="1701"/>
        <w:gridCol w:w="1732"/>
      </w:tblGrid>
      <w:tr w:rsidR="007662E8" w:rsidRPr="007662E8" w:rsidTr="00095275">
        <w:tc>
          <w:tcPr>
            <w:tcW w:w="675" w:type="dxa"/>
            <w:shd w:val="clear" w:color="auto" w:fill="F2F2F2" w:themeFill="background1" w:themeFillShade="F2"/>
            <w:vAlign w:val="center"/>
          </w:tcPr>
          <w:p w:rsidR="007662E8" w:rsidRPr="007662E8" w:rsidRDefault="007662E8" w:rsidP="007662E8">
            <w:pPr>
              <w:pStyle w:val="Normal0"/>
              <w:jc w:val="center"/>
              <w:rPr>
                <w:rFonts w:ascii="Book Antiqua" w:eastAsia="Times New Roman" w:hAnsi="Book Antiqua"/>
                <w:color w:val="000000"/>
                <w:sz w:val="20"/>
              </w:rPr>
            </w:pPr>
            <w:r w:rsidRPr="007662E8">
              <w:rPr>
                <w:rFonts w:ascii="Book Antiqua" w:eastAsia="Times New Roman" w:hAnsi="Book Antiqua"/>
                <w:color w:val="000000"/>
                <w:sz w:val="20"/>
              </w:rPr>
              <w:t>Item</w:t>
            </w:r>
          </w:p>
        </w:tc>
        <w:tc>
          <w:tcPr>
            <w:tcW w:w="4536" w:type="dxa"/>
            <w:shd w:val="clear" w:color="auto" w:fill="F2F2F2" w:themeFill="background1" w:themeFillShade="F2"/>
          </w:tcPr>
          <w:p w:rsidR="007662E8" w:rsidRDefault="007662E8" w:rsidP="00757C3B">
            <w:pPr>
              <w:pStyle w:val="Normal0"/>
              <w:jc w:val="both"/>
              <w:rPr>
                <w:rFonts w:ascii="Book Antiqua" w:eastAsia="Times New Roman" w:hAnsi="Book Antiqua"/>
                <w:color w:val="000000"/>
                <w:sz w:val="20"/>
              </w:rPr>
            </w:pPr>
            <w:r>
              <w:rPr>
                <w:rFonts w:ascii="Book Antiqua" w:eastAsia="Times New Roman" w:hAnsi="Book Antiqua"/>
                <w:color w:val="000000"/>
                <w:sz w:val="20"/>
              </w:rPr>
              <w:t xml:space="preserve">Unidade de Medida / </w:t>
            </w:r>
          </w:p>
          <w:p w:rsidR="007662E8" w:rsidRPr="007662E8" w:rsidRDefault="007662E8" w:rsidP="00757C3B">
            <w:pPr>
              <w:pStyle w:val="Normal0"/>
              <w:jc w:val="both"/>
              <w:rPr>
                <w:rFonts w:ascii="Book Antiqua" w:eastAsia="Times New Roman" w:hAnsi="Book Antiqua"/>
                <w:color w:val="000000"/>
                <w:sz w:val="20"/>
              </w:rPr>
            </w:pPr>
            <w:r>
              <w:rPr>
                <w:rFonts w:ascii="Book Antiqua" w:eastAsia="Times New Roman" w:hAnsi="Book Antiqua"/>
                <w:color w:val="000000"/>
                <w:sz w:val="20"/>
              </w:rPr>
              <w:t>Descrição dos Serviços</w:t>
            </w:r>
          </w:p>
        </w:tc>
        <w:tc>
          <w:tcPr>
            <w:tcW w:w="1701" w:type="dxa"/>
            <w:shd w:val="clear" w:color="auto" w:fill="F2F2F2" w:themeFill="background1" w:themeFillShade="F2"/>
            <w:vAlign w:val="center"/>
          </w:tcPr>
          <w:p w:rsidR="007662E8" w:rsidRPr="007662E8" w:rsidRDefault="007662E8" w:rsidP="007662E8">
            <w:pPr>
              <w:pStyle w:val="Normal0"/>
              <w:jc w:val="center"/>
              <w:rPr>
                <w:rFonts w:ascii="Book Antiqua" w:eastAsia="Times New Roman" w:hAnsi="Book Antiqua"/>
                <w:color w:val="000000"/>
                <w:sz w:val="20"/>
              </w:rPr>
            </w:pPr>
            <w:r>
              <w:rPr>
                <w:rFonts w:ascii="Book Antiqua" w:eastAsia="Times New Roman" w:hAnsi="Book Antiqua"/>
                <w:color w:val="000000"/>
                <w:sz w:val="20"/>
              </w:rPr>
              <w:t>Quantidade</w:t>
            </w:r>
          </w:p>
        </w:tc>
        <w:tc>
          <w:tcPr>
            <w:tcW w:w="1701" w:type="dxa"/>
            <w:shd w:val="clear" w:color="auto" w:fill="F2F2F2" w:themeFill="background1" w:themeFillShade="F2"/>
            <w:vAlign w:val="center"/>
          </w:tcPr>
          <w:p w:rsidR="007662E8" w:rsidRPr="007662E8" w:rsidRDefault="007662E8" w:rsidP="007662E8">
            <w:pPr>
              <w:pStyle w:val="Normal0"/>
              <w:jc w:val="center"/>
              <w:rPr>
                <w:rFonts w:ascii="Book Antiqua" w:eastAsia="Times New Roman" w:hAnsi="Book Antiqua"/>
                <w:color w:val="000000"/>
                <w:sz w:val="20"/>
              </w:rPr>
            </w:pPr>
            <w:r>
              <w:rPr>
                <w:rFonts w:ascii="Book Antiqua" w:eastAsia="Times New Roman" w:hAnsi="Book Antiqua"/>
                <w:color w:val="000000"/>
                <w:sz w:val="20"/>
              </w:rPr>
              <w:t>Valor Unitário Máximo</w:t>
            </w:r>
          </w:p>
        </w:tc>
        <w:tc>
          <w:tcPr>
            <w:tcW w:w="1732" w:type="dxa"/>
            <w:shd w:val="clear" w:color="auto" w:fill="F2F2F2" w:themeFill="background1" w:themeFillShade="F2"/>
            <w:vAlign w:val="center"/>
          </w:tcPr>
          <w:p w:rsidR="007662E8" w:rsidRPr="007662E8" w:rsidRDefault="007662E8" w:rsidP="007662E8">
            <w:pPr>
              <w:pStyle w:val="Normal0"/>
              <w:jc w:val="center"/>
              <w:rPr>
                <w:rFonts w:ascii="Book Antiqua" w:eastAsia="Times New Roman" w:hAnsi="Book Antiqua"/>
                <w:color w:val="000000"/>
                <w:sz w:val="20"/>
              </w:rPr>
            </w:pPr>
            <w:r w:rsidRPr="007662E8">
              <w:rPr>
                <w:rFonts w:ascii="Book Antiqua" w:eastAsia="Times New Roman" w:hAnsi="Book Antiqua"/>
                <w:color w:val="000000"/>
                <w:sz w:val="20"/>
              </w:rPr>
              <w:t xml:space="preserve">Valor Unitário </w:t>
            </w:r>
            <w:r>
              <w:rPr>
                <w:rFonts w:ascii="Book Antiqua" w:eastAsia="Times New Roman" w:hAnsi="Book Antiqua"/>
                <w:color w:val="000000"/>
                <w:sz w:val="20"/>
              </w:rPr>
              <w:t>Cotado</w:t>
            </w:r>
          </w:p>
        </w:tc>
      </w:tr>
      <w:tr w:rsidR="007662E8" w:rsidRPr="007662E8" w:rsidTr="007662E8">
        <w:tc>
          <w:tcPr>
            <w:tcW w:w="675" w:type="dxa"/>
            <w:vAlign w:val="center"/>
          </w:tcPr>
          <w:p w:rsidR="007662E8" w:rsidRPr="007662E8" w:rsidRDefault="007662E8" w:rsidP="007662E8">
            <w:pPr>
              <w:pStyle w:val="Normal0"/>
              <w:jc w:val="center"/>
              <w:rPr>
                <w:rFonts w:ascii="Book Antiqua" w:eastAsia="Times New Roman" w:hAnsi="Book Antiqua"/>
                <w:color w:val="000000"/>
                <w:sz w:val="20"/>
              </w:rPr>
            </w:pPr>
            <w:r>
              <w:rPr>
                <w:rFonts w:ascii="Book Antiqua" w:eastAsia="Times New Roman" w:hAnsi="Book Antiqua"/>
                <w:color w:val="000000"/>
                <w:sz w:val="20"/>
              </w:rPr>
              <w:t>01</w:t>
            </w:r>
          </w:p>
        </w:tc>
        <w:tc>
          <w:tcPr>
            <w:tcW w:w="4536" w:type="dxa"/>
          </w:tcPr>
          <w:p w:rsidR="00F752BA" w:rsidRPr="00F752BA" w:rsidRDefault="00F752BA" w:rsidP="00F25113">
            <w:pPr>
              <w:jc w:val="both"/>
              <w:rPr>
                <w:rFonts w:ascii="Book Antiqua" w:hAnsi="Book Antiqua"/>
                <w:b/>
                <w:sz w:val="22"/>
                <w:szCs w:val="22"/>
                <w:u w:val="single"/>
              </w:rPr>
            </w:pPr>
            <w:r w:rsidRPr="00F752BA">
              <w:rPr>
                <w:rFonts w:ascii="Book Antiqua" w:hAnsi="Book Antiqua"/>
                <w:b/>
                <w:sz w:val="22"/>
                <w:szCs w:val="22"/>
                <w:u w:val="single"/>
              </w:rPr>
              <w:t>Serviço</w:t>
            </w:r>
          </w:p>
          <w:p w:rsidR="00F25113" w:rsidRPr="00F25113" w:rsidRDefault="00F25113" w:rsidP="00F25113">
            <w:pPr>
              <w:jc w:val="both"/>
              <w:rPr>
                <w:rFonts w:ascii="Book Antiqua" w:hAnsi="Book Antiqua"/>
                <w:sz w:val="22"/>
                <w:szCs w:val="22"/>
              </w:rPr>
            </w:pPr>
            <w:r w:rsidRPr="00F25113">
              <w:rPr>
                <w:rFonts w:ascii="Book Antiqua" w:hAnsi="Book Antiqua"/>
                <w:i/>
                <w:sz w:val="22"/>
                <w:szCs w:val="22"/>
              </w:rPr>
              <w:t>Contratação de empresa especializada para prestação de serviços de atualização da planta genérica de valores (PGV), no perímetro urbano e das áreas de expansão urbana do Município de Gaspar/SC, para aproximadamente 25.000 imóveis, a ser utilizada como base de cálculo do IPTU e ITBI</w:t>
            </w:r>
            <w:r w:rsidRPr="00F25113">
              <w:rPr>
                <w:rFonts w:ascii="Book Antiqua" w:hAnsi="Book Antiqua"/>
                <w:sz w:val="22"/>
                <w:szCs w:val="22"/>
              </w:rPr>
              <w:t xml:space="preserve">. </w:t>
            </w:r>
          </w:p>
          <w:p w:rsidR="007662E8" w:rsidRPr="007662E8" w:rsidRDefault="00F25113" w:rsidP="00F25113">
            <w:pPr>
              <w:pStyle w:val="Normal0"/>
              <w:jc w:val="both"/>
              <w:rPr>
                <w:rFonts w:ascii="Book Antiqua" w:eastAsia="Times New Roman" w:hAnsi="Book Antiqua"/>
                <w:color w:val="000000"/>
                <w:sz w:val="20"/>
              </w:rPr>
            </w:pPr>
            <w:r w:rsidRPr="00F25113">
              <w:rPr>
                <w:rFonts w:ascii="Book Antiqua" w:hAnsi="Book Antiqua"/>
                <w:sz w:val="22"/>
                <w:szCs w:val="22"/>
              </w:rPr>
              <w:t>Esta PGV deverá abranger a área relativa a todos os imóveis situados na zona urbana e de expansão urbana do Município de Gaspar/SC, bem como demais imóveis, que por força da legislação municipal, estejam sujeitos ao Imposto Predial e Territorial Urbano - IPTU.</w:t>
            </w:r>
          </w:p>
        </w:tc>
        <w:tc>
          <w:tcPr>
            <w:tcW w:w="1701" w:type="dxa"/>
            <w:vAlign w:val="center"/>
          </w:tcPr>
          <w:p w:rsidR="007662E8" w:rsidRPr="007662E8" w:rsidRDefault="007662E8" w:rsidP="007662E8">
            <w:pPr>
              <w:pStyle w:val="Normal0"/>
              <w:jc w:val="center"/>
              <w:rPr>
                <w:rFonts w:ascii="Book Antiqua" w:eastAsia="Times New Roman" w:hAnsi="Book Antiqua"/>
                <w:color w:val="000000"/>
                <w:sz w:val="20"/>
              </w:rPr>
            </w:pPr>
            <w:r>
              <w:rPr>
                <w:rFonts w:ascii="Book Antiqua" w:eastAsia="Times New Roman" w:hAnsi="Book Antiqua"/>
                <w:color w:val="000000"/>
                <w:sz w:val="20"/>
              </w:rPr>
              <w:t>01</w:t>
            </w:r>
          </w:p>
        </w:tc>
        <w:tc>
          <w:tcPr>
            <w:tcW w:w="1701" w:type="dxa"/>
            <w:vAlign w:val="center"/>
          </w:tcPr>
          <w:p w:rsidR="007662E8" w:rsidRPr="007662E8" w:rsidRDefault="007662E8" w:rsidP="007662E8">
            <w:pPr>
              <w:pStyle w:val="Normal0"/>
              <w:jc w:val="center"/>
              <w:rPr>
                <w:rFonts w:ascii="Book Antiqua" w:eastAsia="Times New Roman" w:hAnsi="Book Antiqua"/>
                <w:color w:val="000000"/>
                <w:sz w:val="20"/>
              </w:rPr>
            </w:pPr>
            <w:r>
              <w:rPr>
                <w:rFonts w:ascii="Book Antiqua" w:eastAsia="Times New Roman" w:hAnsi="Book Antiqua"/>
                <w:color w:val="000000"/>
                <w:sz w:val="20"/>
              </w:rPr>
              <w:t xml:space="preserve">R$ </w:t>
            </w:r>
            <w:r w:rsidR="00095275">
              <w:rPr>
                <w:rFonts w:ascii="Book Antiqua" w:eastAsia="Times New Roman" w:hAnsi="Book Antiqua"/>
                <w:color w:val="000000"/>
                <w:sz w:val="20"/>
              </w:rPr>
              <w:t>113.833,33.</w:t>
            </w:r>
          </w:p>
        </w:tc>
        <w:tc>
          <w:tcPr>
            <w:tcW w:w="1732" w:type="dxa"/>
            <w:vAlign w:val="center"/>
          </w:tcPr>
          <w:p w:rsidR="007662E8" w:rsidRPr="007662E8" w:rsidRDefault="007662E8" w:rsidP="007662E8">
            <w:pPr>
              <w:pStyle w:val="Normal0"/>
              <w:jc w:val="center"/>
              <w:rPr>
                <w:rFonts w:ascii="Book Antiqua" w:eastAsia="Times New Roman" w:hAnsi="Book Antiqua"/>
                <w:color w:val="000000"/>
                <w:sz w:val="20"/>
              </w:rPr>
            </w:pPr>
            <w:r>
              <w:rPr>
                <w:rFonts w:ascii="Book Antiqua" w:eastAsia="Times New Roman" w:hAnsi="Book Antiqua"/>
                <w:color w:val="000000"/>
                <w:sz w:val="20"/>
              </w:rPr>
              <w:t>R$ ______.</w:t>
            </w:r>
          </w:p>
        </w:tc>
      </w:tr>
    </w:tbl>
    <w:p w:rsidR="007662E8" w:rsidRDefault="007662E8"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73863">
        <w:rPr>
          <w:rFonts w:ascii="Book Antiqua" w:eastAsia="Book Antiqua" w:hAnsi="Book Antiqua"/>
          <w:color w:val="000000"/>
          <w:sz w:val="36"/>
          <w:szCs w:val="36"/>
        </w:rPr>
        <w:t>255/2020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73863">
        <w:rPr>
          <w:rFonts w:ascii="Book Antiqua" w:eastAsia="Book Antiqua" w:hAnsi="Book Antiqua"/>
          <w:color w:val="000000"/>
          <w:sz w:val="36"/>
          <w:szCs w:val="36"/>
          <w:lang w:val="pt-BR"/>
        </w:rPr>
        <w:t>126/2020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/2020</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F1123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1123D">
        <w:rPr>
          <w:rFonts w:ascii="Book Antiqua" w:hAnsi="Book Antiqua"/>
          <w:b/>
          <w:sz w:val="22"/>
          <w:szCs w:val="22"/>
          <w:lang w:val="pt-BR"/>
        </w:rPr>
        <w:t xml:space="preserve">CONTRATO DE </w:t>
      </w:r>
      <w:r w:rsidR="00F1123D" w:rsidRPr="00F1123D">
        <w:rPr>
          <w:rFonts w:ascii="Book Antiqua" w:hAnsi="Book Antiqua"/>
          <w:b/>
          <w:sz w:val="22"/>
          <w:szCs w:val="22"/>
          <w:lang w:val="pt-BR"/>
        </w:rPr>
        <w:t>PRESTAÇÃO DE SERVIÇOS DE ATUALIZAÇÃO DA PLANTA GENÉRICA DE VALORES (PGV) NO PERÍMETRO URBANO E DAS ÁREAS DE EXPANSÃO URBANA DO MUNICÍPIO DE GASPAR/SC, PARA APROXIMADAMENTE 25.000 IMÓVEIS, A SER UTILIZADA COMO BASE DE CÁLCULO DO IPTU E ITBI</w:t>
      </w:r>
      <w:r w:rsidR="007B79E9" w:rsidRPr="00F1123D">
        <w:rPr>
          <w:rFonts w:ascii="Book Antiqua" w:eastAsia="Book Antiqua" w:hAnsi="Book Antiqua"/>
          <w:b/>
          <w:sz w:val="22"/>
          <w:szCs w:val="22"/>
          <w:lang w:val="pt-BR"/>
        </w:rPr>
        <w:t xml:space="preserve">, </w:t>
      </w:r>
      <w:r w:rsidR="00D057D0" w:rsidRPr="00F1123D">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861A2E" w:rsidRPr="003C44BC">
        <w:rPr>
          <w:rFonts w:ascii="Book Antiqua" w:hAnsi="Book Antiqua" w:cs="Book Antiqua"/>
          <w:bCs/>
          <w:sz w:val="22"/>
          <w:szCs w:val="22"/>
        </w:rPr>
        <w:t xml:space="preserve">O </w:t>
      </w:r>
      <w:r w:rsidR="00861A2E" w:rsidRPr="00C92636">
        <w:rPr>
          <w:rFonts w:ascii="Book Antiqua" w:hAnsi="Book Antiqua" w:cs="Book Antiqua"/>
          <w:b/>
          <w:bCs/>
          <w:sz w:val="22"/>
          <w:szCs w:val="22"/>
        </w:rPr>
        <w:t>MUNICÍPIO DE GASPAR</w:t>
      </w:r>
      <w:r w:rsidR="00861A2E"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8D7467">
        <w:rPr>
          <w:rFonts w:ascii="Book Antiqua" w:hAnsi="Book Antiqua" w:cs="Book Antiqua"/>
          <w:sz w:val="22"/>
          <w:szCs w:val="22"/>
        </w:rPr>
        <w:t>DA FAZENDA E GESTÃO ADMINISTRATIVA</w:t>
      </w:r>
      <w:r w:rsidR="00861A2E" w:rsidRPr="003C44BC">
        <w:rPr>
          <w:rFonts w:ascii="Book Antiqua" w:hAnsi="Book Antiqua" w:cs="Book Antiqua"/>
          <w:sz w:val="22"/>
          <w:szCs w:val="22"/>
        </w:rPr>
        <w:t xml:space="preserve">, com sede na </w:t>
      </w:r>
      <w:r w:rsidR="00A07C77">
        <w:rPr>
          <w:rFonts w:ascii="Book Antiqua" w:hAnsi="Book Antiqua" w:cs="Book Antiqua"/>
          <w:sz w:val="22"/>
          <w:szCs w:val="22"/>
        </w:rPr>
        <w:t>Rua São Pedro</w:t>
      </w:r>
      <w:r w:rsidR="00861A2E" w:rsidRPr="003C44BC">
        <w:rPr>
          <w:rFonts w:ascii="Book Antiqua" w:hAnsi="Book Antiqua" w:cs="Book Antiqua"/>
          <w:sz w:val="22"/>
          <w:szCs w:val="22"/>
        </w:rPr>
        <w:t xml:space="preserve">, nº </w:t>
      </w:r>
      <w:r w:rsidR="00A07C77">
        <w:rPr>
          <w:rFonts w:ascii="Book Antiqua" w:hAnsi="Book Antiqua" w:cs="Book Antiqua"/>
          <w:sz w:val="22"/>
          <w:szCs w:val="22"/>
        </w:rPr>
        <w:t>128 – Edifício Edson Elias Wieser (</w:t>
      </w:r>
      <w:r w:rsidR="008D7467">
        <w:rPr>
          <w:rFonts w:ascii="Book Antiqua" w:hAnsi="Book Antiqua" w:cs="Book Antiqua"/>
          <w:sz w:val="22"/>
          <w:szCs w:val="22"/>
        </w:rPr>
        <w:t>2º andar</w:t>
      </w:r>
      <w:r w:rsidR="00A07C77">
        <w:rPr>
          <w:rFonts w:ascii="Book Antiqua" w:hAnsi="Book Antiqua" w:cs="Book Antiqua"/>
          <w:sz w:val="22"/>
          <w:szCs w:val="22"/>
        </w:rPr>
        <w:t>)</w:t>
      </w:r>
      <w:r w:rsidR="00861A2E" w:rsidRPr="003C44BC">
        <w:rPr>
          <w:rFonts w:ascii="Book Antiqua" w:hAnsi="Book Antiqua" w:cs="Book Antiqua"/>
          <w:sz w:val="22"/>
          <w:szCs w:val="22"/>
        </w:rPr>
        <w:t xml:space="preserve">, Bairro </w:t>
      </w:r>
      <w:r w:rsidR="00A07C77">
        <w:rPr>
          <w:rFonts w:ascii="Book Antiqua" w:hAnsi="Book Antiqua" w:cs="Book Antiqua"/>
          <w:sz w:val="22"/>
          <w:szCs w:val="22"/>
        </w:rPr>
        <w:t>Centro</w:t>
      </w:r>
      <w:r w:rsidR="00861A2E" w:rsidRPr="003C44BC">
        <w:rPr>
          <w:rFonts w:ascii="Book Antiqua" w:hAnsi="Book Antiqua" w:cs="Book Antiqua"/>
          <w:sz w:val="22"/>
          <w:szCs w:val="22"/>
        </w:rPr>
        <w:t xml:space="preserve">, Gaspar/SC, CEP </w:t>
      </w:r>
      <w:r w:rsidR="00A07C77">
        <w:rPr>
          <w:rFonts w:ascii="Book Antiqua" w:hAnsi="Book Antiqua"/>
          <w:sz w:val="22"/>
          <w:szCs w:val="22"/>
          <w:lang w:val="pt-BR"/>
        </w:rPr>
        <w:t xml:space="preserve">89.110-082, </w:t>
      </w:r>
      <w:r w:rsidR="00861A2E" w:rsidRPr="003C44BC">
        <w:rPr>
          <w:rFonts w:ascii="Book Antiqua" w:hAnsi="Book Antiqua" w:cs="Book Antiqua"/>
          <w:sz w:val="22"/>
          <w:szCs w:val="22"/>
        </w:rPr>
        <w:t xml:space="preserve">inscrito no CNPJ sob nº 83.102.244/0001-02, neste ato representada pelo Secretário Municipal </w:t>
      </w:r>
      <w:r w:rsidR="008D7467">
        <w:rPr>
          <w:rFonts w:ascii="Book Antiqua" w:hAnsi="Book Antiqua" w:cs="Book Antiqua"/>
          <w:sz w:val="22"/>
          <w:szCs w:val="22"/>
        </w:rPr>
        <w:t>da Fazenda e Gestão Administrativa</w:t>
      </w:r>
      <w:r w:rsidR="00861A2E" w:rsidRPr="003C44BC">
        <w:rPr>
          <w:rFonts w:ascii="Book Antiqua" w:hAnsi="Book Antiqua" w:cs="Book Antiqua"/>
          <w:sz w:val="22"/>
          <w:szCs w:val="22"/>
        </w:rPr>
        <w:t xml:space="preserve">, </w:t>
      </w:r>
      <w:r w:rsidR="00861A2E">
        <w:rPr>
          <w:rFonts w:ascii="Book Antiqua" w:hAnsi="Book Antiqua" w:cs="Book Antiqua"/>
          <w:sz w:val="22"/>
          <w:szCs w:val="22"/>
        </w:rPr>
        <w:t>S</w:t>
      </w:r>
      <w:r w:rsidR="00861A2E" w:rsidRPr="003C44BC">
        <w:rPr>
          <w:rFonts w:ascii="Book Antiqua" w:hAnsi="Book Antiqua" w:cs="Book Antiqua"/>
          <w:sz w:val="22"/>
          <w:szCs w:val="22"/>
        </w:rPr>
        <w:t xml:space="preserve">enhor </w:t>
      </w:r>
      <w:r w:rsidR="008D7467">
        <w:rPr>
          <w:rFonts w:ascii="Book Antiqua" w:hAnsi="Book Antiqua" w:cs="Book Antiqua"/>
          <w:bCs/>
          <w:sz w:val="22"/>
          <w:szCs w:val="22"/>
        </w:rPr>
        <w:t>Carlos Roberto Pereira</w:t>
      </w:r>
      <w:r w:rsidR="00861A2E" w:rsidRPr="003C44BC">
        <w:rPr>
          <w:rFonts w:ascii="Book Antiqua" w:hAnsi="Book Antiqua" w:cs="Book Antiqua"/>
          <w:bCs/>
          <w:sz w:val="22"/>
          <w:szCs w:val="22"/>
        </w:rPr>
        <w:t xml:space="preserve">, </w:t>
      </w:r>
      <w:r w:rsidR="00861A2E"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861A2E" w:rsidRPr="003C44BC">
        <w:rPr>
          <w:rFonts w:ascii="Book Antiqua" w:hAnsi="Book Antiqua" w:cs="Book Antiqua"/>
          <w:bCs/>
          <w:sz w:val="22"/>
          <w:szCs w:val="22"/>
        </w:rPr>
        <w:t xml:space="preserve">Processo de Licitação - Pregão Presencial nº </w:t>
      </w:r>
      <w:r w:rsidR="00B73863">
        <w:rPr>
          <w:rFonts w:ascii="Book Antiqua" w:hAnsi="Book Antiqua" w:cs="Book Antiqua"/>
          <w:bCs/>
          <w:sz w:val="22"/>
          <w:szCs w:val="22"/>
        </w:rPr>
        <w:t>126/2020</w:t>
      </w:r>
      <w:r w:rsidR="00861A2E" w:rsidRPr="003C44BC">
        <w:rPr>
          <w:rFonts w:ascii="Book Antiqua" w:hAnsi="Book Antiqua" w:cs="Book Antiqua"/>
          <w:bCs/>
          <w:sz w:val="22"/>
          <w:szCs w:val="22"/>
        </w:rPr>
        <w:t xml:space="preserve">, </w:t>
      </w:r>
      <w:r w:rsidR="00861A2E"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03511">
        <w:rPr>
          <w:rFonts w:ascii="Book Antiqua" w:hAnsi="Book Antiqua"/>
          <w:b/>
          <w:sz w:val="22"/>
          <w:szCs w:val="22"/>
          <w:lang w:val="pt-BR"/>
        </w:rPr>
        <w:t>1.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103511">
        <w:rPr>
          <w:rFonts w:ascii="Book Antiqua" w:hAnsi="Book Antiqua"/>
          <w:sz w:val="22"/>
          <w:szCs w:val="22"/>
          <w:lang w:val="pt-BR"/>
        </w:rPr>
        <w:t>a</w:t>
      </w:r>
      <w:r w:rsidR="00CE723C" w:rsidRPr="00CE723C">
        <w:rPr>
          <w:rFonts w:ascii="Book Antiqua" w:eastAsia="Book Antiqua" w:hAnsi="Book Antiqua"/>
          <w:sz w:val="22"/>
          <w:szCs w:val="22"/>
        </w:rPr>
        <w:t xml:space="preserve"> </w:t>
      </w:r>
      <w:r w:rsidR="00103511" w:rsidRPr="009A624B">
        <w:rPr>
          <w:rFonts w:ascii="Book Antiqua" w:hAnsi="Book Antiqua"/>
          <w:i/>
          <w:sz w:val="22"/>
          <w:szCs w:val="22"/>
          <w:lang w:val="pt-BR"/>
        </w:rPr>
        <w:t>Prestação de Serviços de Atualização da Planta Genérica de Valores (PGV) no Perímetro Urbano e das Áreas de Expansão Urbana do Município de Gaspar/SC, Para Aproximadamente 25.000 Imóveis, a ser utilizada como base de Cálculo do IPTU E ITBI</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73863">
        <w:rPr>
          <w:rFonts w:ascii="Book Antiqua" w:hAnsi="Book Antiqua"/>
          <w:sz w:val="22"/>
          <w:szCs w:val="22"/>
          <w:lang w:val="pt-BR"/>
        </w:rPr>
        <w:t>126/2020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61A2E">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73863">
        <w:rPr>
          <w:rFonts w:ascii="Book Antiqua" w:hAnsi="Book Antiqua"/>
          <w:sz w:val="22"/>
          <w:szCs w:val="22"/>
          <w:lang w:val="pt-BR"/>
        </w:rPr>
        <w:t>126/2020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103511" w:rsidRDefault="00103511"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B32616">
        <w:rPr>
          <w:rFonts w:ascii="Book Antiqua" w:hAnsi="Book Antiqua" w:cs="Book Antiqua"/>
          <w:b/>
          <w:bCs/>
          <w:sz w:val="22"/>
          <w:szCs w:val="22"/>
          <w:lang w:val="pt-BR" w:eastAsia="pt-BR"/>
        </w:rPr>
        <w:t>3. DOS PRAZOS DO CONTRATO</w:t>
      </w:r>
    </w:p>
    <w:p w:rsidR="00364D17"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zCs w:val="22"/>
        </w:rPr>
        <w:t xml:space="preserve">3.1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B32616"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 xml:space="preserve">3.2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iniciados</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no prazo de 30 (trinta) dias contatos apartir da assinatura do Contrato, bem como concluído no prazo de 90 (noventa) </w:t>
      </w:r>
      <w:r w:rsidRPr="00E82C68">
        <w:rPr>
          <w:rFonts w:ascii="Book Antiqua" w:eastAsia="Book Antiqua" w:hAnsi="Book Antiqua"/>
          <w:sz w:val="22"/>
          <w:szCs w:val="22"/>
          <w:shd w:val="clear" w:color="auto" w:fill="FFFFFF"/>
        </w:rPr>
        <w:t>dias após iniciado, nas condições estipuladas no presente Edital e seus Anexos.</w:t>
      </w:r>
    </w:p>
    <w:p w:rsidR="00B32616"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Pr>
          <w:rFonts w:ascii="Book Antiqua" w:eastAsia="Book Antiqua" w:hAnsi="Book Antiqua"/>
          <w:sz w:val="22"/>
          <w:szCs w:val="22"/>
          <w:shd w:val="clear" w:color="auto" w:fill="FFFFFF"/>
        </w:rPr>
        <w:t>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B32616"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B32616"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5F2789" w:rsidRDefault="005F2789" w:rsidP="006303E5">
      <w:pPr>
        <w:jc w:val="both"/>
        <w:rPr>
          <w:rFonts w:ascii="Book Antiqua" w:hAnsi="Book Antiqua"/>
          <w:b/>
          <w:sz w:val="22"/>
          <w:szCs w:val="22"/>
          <w:lang w:val="pt-BR"/>
        </w:rPr>
      </w:pPr>
    </w:p>
    <w:p w:rsidR="00B32616" w:rsidRPr="00384945"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84945">
        <w:rPr>
          <w:rFonts w:ascii="Book Antiqua" w:hAnsi="Book Antiqua"/>
          <w:i/>
          <w:sz w:val="22"/>
          <w:szCs w:val="22"/>
          <w:lang w:val="pt-BR"/>
        </w:rPr>
        <w:t>Secretaria Municipal da Fazenda e Gestão Administrativa</w:t>
      </w:r>
    </w:p>
    <w:p w:rsidR="00B32616" w:rsidRPr="00384945"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384945">
        <w:rPr>
          <w:rFonts w:ascii="Book Antiqua" w:hAnsi="Book Antiqua"/>
          <w:i/>
          <w:sz w:val="22"/>
          <w:szCs w:val="22"/>
          <w:lang w:val="pt-BR"/>
        </w:rPr>
        <w:t>Departamento de Tributos</w:t>
      </w:r>
    </w:p>
    <w:p w:rsidR="00B32616"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384945">
        <w:rPr>
          <w:rFonts w:ascii="Book Antiqua" w:hAnsi="Book Antiqua"/>
          <w:b/>
          <w:i/>
          <w:lang w:val="pt-BR"/>
        </w:rPr>
        <w:t xml:space="preserve">Dotação Orçamentária </w:t>
      </w:r>
      <w:r>
        <w:rPr>
          <w:rFonts w:ascii="Book Antiqua" w:hAnsi="Book Antiqua"/>
          <w:b/>
          <w:i/>
          <w:lang w:val="pt-BR"/>
        </w:rPr>
        <w:t>2021;</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B32616"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6.1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B32616"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6.2</w:t>
      </w:r>
      <w:r w:rsidRPr="003A6DB2">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3A6DB2">
        <w:rPr>
          <w:rFonts w:ascii="Book Antiqua" w:eastAsia="Book Antiqua" w:hAnsi="Book Antiqua"/>
          <w:sz w:val="22"/>
          <w:szCs w:val="22"/>
          <w:shd w:val="clear" w:color="auto" w:fill="FFFFFF"/>
        </w:rPr>
        <w:t xml:space="preserve">, deverão ser </w:t>
      </w:r>
      <w:r w:rsidR="00887E8B">
        <w:rPr>
          <w:rFonts w:ascii="Book Antiqua" w:eastAsia="Book Antiqua" w:hAnsi="Book Antiqua"/>
          <w:sz w:val="22"/>
          <w:szCs w:val="22"/>
          <w:shd w:val="clear" w:color="auto" w:fill="FFFFFF"/>
        </w:rPr>
        <w:t>prestados</w:t>
      </w:r>
      <w:r w:rsidRPr="003A6DB2">
        <w:rPr>
          <w:rFonts w:ascii="Book Antiqua" w:eastAsia="Book Antiqua" w:hAnsi="Book Antiqua"/>
          <w:sz w:val="22"/>
          <w:szCs w:val="22"/>
          <w:shd w:val="clear" w:color="auto" w:fill="FFFFFF"/>
        </w:rPr>
        <w:t xml:space="preserve"> </w:t>
      </w:r>
      <w:r w:rsidRPr="003A6DB2">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sidRPr="003A6DB2">
        <w:rPr>
          <w:rFonts w:ascii="Book Antiqua" w:eastAsia="Book Antiqua" w:hAnsi="Book Antiqua"/>
          <w:sz w:val="22"/>
          <w:szCs w:val="22"/>
        </w:rPr>
        <w:t xml:space="preserve">, através de Autorizações de Empenho - AE, que serão encaminhadas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B32616" w:rsidRPr="00E82C68" w:rsidRDefault="00B32616" w:rsidP="00B326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w:t>
      </w:r>
      <w:r w:rsidRPr="00195D34">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iniciados</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no prazo de 30 (trinta) dias contatos apartir da assinatura do Contrato, bem como concluído no prazo de 90 (noventa) </w:t>
      </w:r>
      <w:r w:rsidRPr="00E82C68">
        <w:rPr>
          <w:rFonts w:ascii="Book Antiqua" w:eastAsia="Book Antiqua" w:hAnsi="Book Antiqua"/>
          <w:sz w:val="22"/>
          <w:szCs w:val="22"/>
          <w:shd w:val="clear" w:color="auto" w:fill="FFFFFF"/>
        </w:rPr>
        <w:lastRenderedPageBreak/>
        <w:t>dias após iniciado, nas condições estipuladas no presente Edital e seus Anexos.</w:t>
      </w:r>
    </w:p>
    <w:p w:rsidR="00B32616" w:rsidRPr="00E82C68" w:rsidRDefault="00B32616" w:rsidP="00B326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E82C68">
        <w:rPr>
          <w:rFonts w:ascii="Book Antiqua" w:eastAsia="Book Antiqua" w:hAnsi="Book Antiqua"/>
          <w:sz w:val="22"/>
          <w:szCs w:val="22"/>
        </w:rPr>
        <w:t>.4 Dos produtos a serem entregues:</w:t>
      </w:r>
    </w:p>
    <w:p w:rsidR="00B32616" w:rsidRPr="00E82C68" w:rsidRDefault="00B32616" w:rsidP="00B32616">
      <w:pPr>
        <w:pStyle w:val="PargrafodaLista"/>
        <w:numPr>
          <w:ilvl w:val="0"/>
          <w:numId w:val="39"/>
        </w:numPr>
        <w:spacing w:after="0" w:line="240" w:lineRule="auto"/>
        <w:jc w:val="both"/>
        <w:rPr>
          <w:rFonts w:ascii="Book Antiqua" w:hAnsi="Book Antiqua"/>
        </w:rPr>
      </w:pPr>
      <w:r w:rsidRPr="00E82C68">
        <w:rPr>
          <w:rFonts w:ascii="Book Antiqua" w:hAnsi="Book Antiqua"/>
        </w:rPr>
        <w:t xml:space="preserve">Uma coleção das folhas da área urbana do município e áreas contíguas em processo de expansão urbana, impressa em escala </w:t>
      </w:r>
      <w:proofErr w:type="gramStart"/>
      <w:r w:rsidRPr="00E82C68">
        <w:rPr>
          <w:rFonts w:ascii="Book Antiqua" w:hAnsi="Book Antiqua"/>
        </w:rPr>
        <w:t>1:1.</w:t>
      </w:r>
      <w:proofErr w:type="gramEnd"/>
      <w:r w:rsidRPr="00E82C68">
        <w:rPr>
          <w:rFonts w:ascii="Book Antiqua" w:hAnsi="Book Antiqua"/>
        </w:rPr>
        <w:t>000, contendo a representação da nova PGV;</w:t>
      </w:r>
    </w:p>
    <w:p w:rsidR="00B32616" w:rsidRPr="00E82C68" w:rsidRDefault="00B32616" w:rsidP="00B32616">
      <w:pPr>
        <w:pStyle w:val="PargrafodaLista"/>
        <w:numPr>
          <w:ilvl w:val="0"/>
          <w:numId w:val="39"/>
        </w:numPr>
        <w:spacing w:after="0" w:line="240" w:lineRule="auto"/>
        <w:jc w:val="both"/>
        <w:rPr>
          <w:rFonts w:ascii="Book Antiqua" w:hAnsi="Book Antiqua"/>
        </w:rPr>
      </w:pPr>
      <w:r w:rsidRPr="00E82C68">
        <w:rPr>
          <w:rFonts w:ascii="Book Antiqua" w:hAnsi="Book Antiqua"/>
        </w:rPr>
        <w:t>Uma coleção gravada em DVD-ROM dos arquivos digitais, correspondentes a planta da área urbana do município e áreas contíguas em processo de expansão urbana, no formato DWG e SHAPEFILE, contendo a representação na forma de segmentos de logradouros da PGV e seus atributos de código e nome de logradouros, código da seção de logradouro, bairro e valor m2;</w:t>
      </w:r>
    </w:p>
    <w:p w:rsidR="00B32616" w:rsidRPr="00E82C68" w:rsidRDefault="00B32616" w:rsidP="00B32616">
      <w:pPr>
        <w:pStyle w:val="PargrafodaLista"/>
        <w:numPr>
          <w:ilvl w:val="0"/>
          <w:numId w:val="39"/>
        </w:numPr>
        <w:spacing w:after="0" w:line="240" w:lineRule="auto"/>
        <w:jc w:val="both"/>
        <w:rPr>
          <w:rFonts w:ascii="Book Antiqua" w:hAnsi="Book Antiqua"/>
        </w:rPr>
      </w:pPr>
      <w:r w:rsidRPr="00E82C68">
        <w:rPr>
          <w:rFonts w:ascii="Book Antiqua" w:hAnsi="Book Antiqua"/>
        </w:rPr>
        <w:t>Planilha contendo: código e nome de logradouros, código da seção de logradouro, bairro e valor m2;</w:t>
      </w:r>
    </w:p>
    <w:p w:rsidR="00B32616" w:rsidRPr="00E82C68" w:rsidRDefault="00B32616" w:rsidP="00B32616">
      <w:pPr>
        <w:pStyle w:val="PargrafodaLista"/>
        <w:numPr>
          <w:ilvl w:val="0"/>
          <w:numId w:val="39"/>
        </w:numPr>
        <w:spacing w:after="0" w:line="240" w:lineRule="auto"/>
        <w:jc w:val="both"/>
        <w:rPr>
          <w:rFonts w:ascii="Book Antiqua" w:hAnsi="Book Antiqua"/>
        </w:rPr>
      </w:pPr>
      <w:r w:rsidRPr="00E82C68">
        <w:rPr>
          <w:rFonts w:ascii="Book Antiqua" w:hAnsi="Book Antiqua"/>
        </w:rPr>
        <w:t>Relatórios de procedimentos e amostragens;</w:t>
      </w:r>
    </w:p>
    <w:p w:rsidR="00B32616" w:rsidRPr="00E82C68" w:rsidRDefault="00B32616" w:rsidP="00B32616">
      <w:pPr>
        <w:pStyle w:val="PargrafodaLista"/>
        <w:numPr>
          <w:ilvl w:val="0"/>
          <w:numId w:val="39"/>
        </w:numPr>
        <w:spacing w:after="0" w:line="240" w:lineRule="auto"/>
        <w:jc w:val="both"/>
        <w:rPr>
          <w:rFonts w:ascii="Book Antiqua" w:hAnsi="Book Antiqua"/>
        </w:rPr>
      </w:pPr>
      <w:r w:rsidRPr="00E82C68">
        <w:rPr>
          <w:rFonts w:ascii="Book Antiqua" w:hAnsi="Book Antiqua"/>
        </w:rPr>
        <w:t>Listagem dos imóveis avaliados, incluindo imagem frontal e outras características utilizadas na avaliação;</w:t>
      </w:r>
    </w:p>
    <w:p w:rsidR="00B32616" w:rsidRPr="00E82C68" w:rsidRDefault="00B32616" w:rsidP="00B32616">
      <w:pPr>
        <w:widowControl w:val="0"/>
        <w:numPr>
          <w:ilvl w:val="0"/>
          <w:numId w:val="39"/>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E82C68">
        <w:rPr>
          <w:rFonts w:ascii="Book Antiqua" w:hAnsi="Book Antiqua"/>
          <w:sz w:val="22"/>
          <w:szCs w:val="22"/>
        </w:rPr>
        <w:t>Planilha ou equivalente, para simulação da nova PGV</w:t>
      </w:r>
      <w:r>
        <w:rPr>
          <w:rFonts w:ascii="Book Antiqua" w:hAnsi="Book Antiqua"/>
          <w:sz w:val="22"/>
          <w:szCs w:val="22"/>
        </w:rPr>
        <w:t>.</w:t>
      </w:r>
    </w:p>
    <w:p w:rsidR="00B32616" w:rsidRDefault="00B32616" w:rsidP="00B326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B32616" w:rsidRDefault="00B32616" w:rsidP="00B326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6.5</w:t>
      </w:r>
      <w:r w:rsidRPr="00022086">
        <w:rPr>
          <w:rFonts w:ascii="Book Antiqua" w:eastAsia="Book Antiqua" w:hAnsi="Book Antiqua"/>
          <w:sz w:val="22"/>
          <w:szCs w:val="22"/>
        </w:rPr>
        <w:t xml:space="preserve"> No ato da entrega dos </w:t>
      </w:r>
      <w:r>
        <w:rPr>
          <w:rFonts w:ascii="Book Antiqua" w:eastAsia="Book Antiqua" w:hAnsi="Book Antiqua"/>
          <w:sz w:val="22"/>
          <w:szCs w:val="22"/>
        </w:rPr>
        <w:t>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B32616" w:rsidRDefault="00B32616" w:rsidP="00B326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6.6</w:t>
      </w:r>
      <w:r w:rsidRPr="00022086">
        <w:rPr>
          <w:rFonts w:ascii="Book Antiqua" w:eastAsia="Book Antiqua" w:hAnsi="Book Antiqua"/>
          <w:sz w:val="22"/>
          <w:szCs w:val="22"/>
          <w:shd w:val="clear" w:color="auto" w:fill="FFFFFF"/>
        </w:rPr>
        <w:t xml:space="preserve"> Fica aqu</w:t>
      </w:r>
      <w:r>
        <w:rPr>
          <w:rFonts w:ascii="Book Antiqua" w:eastAsia="Book Antiqua" w:hAnsi="Book Antiqua"/>
          <w:sz w:val="22"/>
          <w:szCs w:val="22"/>
          <w:shd w:val="clear" w:color="auto" w:fill="FFFFFF"/>
        </w:rPr>
        <w:t xml:space="preserve">i estabelecido que os serviços, objeto deste Pregão, </w:t>
      </w:r>
      <w:r w:rsidRPr="00022086">
        <w:rPr>
          <w:rFonts w:ascii="Book Antiqua" w:eastAsia="Book Antiqua" w:hAnsi="Book Antiqua"/>
          <w:sz w:val="22"/>
          <w:szCs w:val="22"/>
          <w:shd w:val="clear" w:color="auto" w:fill="FFFFFF"/>
        </w:rPr>
        <w:t>serão recebidos:</w:t>
      </w:r>
    </w:p>
    <w:p w:rsidR="00B32616" w:rsidRPr="00022086" w:rsidRDefault="00B32616" w:rsidP="00B326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B32616" w:rsidRPr="00022086" w:rsidRDefault="00B32616" w:rsidP="00B326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prestado </w:t>
      </w:r>
      <w:r w:rsidRPr="00022086">
        <w:rPr>
          <w:rFonts w:ascii="Book Antiqua" w:eastAsia="Book Antiqua" w:hAnsi="Book Antiqua"/>
          <w:sz w:val="22"/>
          <w:szCs w:val="22"/>
          <w:shd w:val="clear" w:color="auto" w:fill="FFFFFF"/>
        </w:rPr>
        <w:t>e a consequente aceitação.</w:t>
      </w:r>
    </w:p>
    <w:p w:rsidR="00B32616" w:rsidRPr="00022086" w:rsidRDefault="00B32616" w:rsidP="00B326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6.6</w:t>
      </w:r>
      <w:r w:rsidRPr="00022086">
        <w:rPr>
          <w:rFonts w:ascii="Book Antiqua" w:eastAsia="Book Antiqua" w:hAnsi="Book Antiqua"/>
          <w:sz w:val="22"/>
          <w:szCs w:val="22"/>
          <w:shd w:val="clear" w:color="auto" w:fill="FFFFFF"/>
        </w:rPr>
        <w:t xml:space="preserve">.1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B32616" w:rsidRDefault="00B32616" w:rsidP="00B326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6.7 </w:t>
      </w:r>
      <w:r w:rsidRPr="00195D34">
        <w:rPr>
          <w:rFonts w:ascii="Book Antiqua" w:eastAsia="Book Antiqua" w:hAnsi="Book Antiqua"/>
          <w:sz w:val="22"/>
          <w:szCs w:val="22"/>
        </w:rPr>
        <w:t xml:space="preserve">Os </w:t>
      </w:r>
      <w:r>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Pr>
          <w:rFonts w:ascii="Book Antiqua" w:eastAsia="Book Antiqua" w:hAnsi="Book Antiqua"/>
          <w:sz w:val="22"/>
          <w:szCs w:val="22"/>
          <w:shd w:val="clear" w:color="auto" w:fill="FFFFFF"/>
        </w:rPr>
        <w:t>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32616"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6.8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 xml:space="preserve">sujeita às </w:t>
      </w:r>
      <w:r>
        <w:rPr>
          <w:rFonts w:ascii="Book Antiqua" w:eastAsia="Book Antiqua" w:hAnsi="Book Antiqua"/>
          <w:sz w:val="22"/>
          <w:szCs w:val="22"/>
        </w:rPr>
        <w:t>sanções previstas neste Edital</w:t>
      </w:r>
      <w:r w:rsidRPr="00195D34">
        <w:rPr>
          <w:rFonts w:ascii="Book Antiqua" w:eastAsia="Book Antiqua" w:hAnsi="Book Antiqua"/>
          <w:sz w:val="22"/>
          <w:szCs w:val="22"/>
        </w:rPr>
        <w:t>, na Minuta do Contrato e na Lei.</w:t>
      </w:r>
    </w:p>
    <w:p w:rsidR="005F2789" w:rsidRDefault="00B32616" w:rsidP="00B326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6.9</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B32616" w:rsidRDefault="00B32616" w:rsidP="005F27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B32616" w:rsidRPr="00430317" w:rsidRDefault="00B32616" w:rsidP="00B326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32616" w:rsidRPr="00430317" w:rsidRDefault="00B32616" w:rsidP="00B326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32616" w:rsidRPr="00430317" w:rsidRDefault="00B32616" w:rsidP="00B326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32616" w:rsidRPr="00430317" w:rsidRDefault="00B32616" w:rsidP="00B326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B32616"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B32616">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Pr="00B40017">
        <w:rPr>
          <w:rFonts w:ascii="Book Antiqua" w:hAnsi="Book Antiqua" w:cs="Book Antiqua"/>
          <w:sz w:val="22"/>
          <w:szCs w:val="22"/>
        </w:rPr>
        <w:t xml:space="preserve">.2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.3 As contribuições sociais e os danos contra terceiros são de responsabilidade da </w:t>
      </w:r>
      <w:r w:rsidR="00B32616">
        <w:rPr>
          <w:rFonts w:ascii="Book Antiqua" w:hAnsi="Book Antiqua" w:cs="Book Antiqua"/>
          <w:sz w:val="22"/>
          <w:szCs w:val="22"/>
        </w:rPr>
        <w:t>empresa Contratada</w:t>
      </w:r>
      <w:r w:rsidRPr="00B40017">
        <w:rPr>
          <w:rFonts w:ascii="Book Antiqua" w:hAnsi="Book Antiqua" w:cs="Book Antiqua"/>
          <w:sz w:val="22"/>
          <w:szCs w:val="22"/>
        </w:rPr>
        <w:t>.</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626114">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B32616" w:rsidRPr="001C6307" w:rsidRDefault="00B32616" w:rsidP="00B3261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B32616" w:rsidRPr="0053095D" w:rsidRDefault="00B32616" w:rsidP="00B32616">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B32616" w:rsidRPr="0053095D" w:rsidRDefault="00B32616" w:rsidP="00B3261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w:t>
      </w:r>
      <w:r w:rsidRPr="003405A0">
        <w:rPr>
          <w:rFonts w:ascii="Book Antiqua" w:hAnsi="Book Antiqua"/>
          <w:sz w:val="22"/>
          <w:szCs w:val="22"/>
          <w:lang w:val="pt-BR"/>
        </w:rPr>
        <w:t>Secretaria Municipal da Fazenda e Gestão Administrativa – Departamento de Tributos</w:t>
      </w:r>
      <w:r w:rsidRPr="0053095D">
        <w:rPr>
          <w:rFonts w:ascii="Book Antiqua" w:hAnsi="Book Antiqua" w:cs="Book Antiqua"/>
          <w:sz w:val="22"/>
          <w:szCs w:val="22"/>
        </w:rPr>
        <w:t xml:space="preserv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B32616" w:rsidRPr="0053095D" w:rsidRDefault="00B32616" w:rsidP="00B3261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B32616" w:rsidRPr="0053095D" w:rsidRDefault="00B32616" w:rsidP="00B3261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w:t>
      </w:r>
      <w:r>
        <w:rPr>
          <w:rFonts w:ascii="Book Antiqua" w:hAnsi="Book Antiqua" w:cs="Book Antiqua"/>
          <w:sz w:val="22"/>
          <w:szCs w:val="22"/>
        </w:rPr>
        <w:t>acordado entre a Contratada e a Contratante</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r w:rsidRPr="0053095D">
        <w:rPr>
          <w:rFonts w:ascii="Book Antiqua" w:hAnsi="Book Antiqua" w:cs="Book Antiqua"/>
          <w:bCs/>
          <w:sz w:val="22"/>
          <w:szCs w:val="22"/>
        </w:rPr>
        <w:t>.</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B32616" w:rsidRPr="001865F1"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w:t>
      </w:r>
      <w:r>
        <w:rPr>
          <w:rFonts w:ascii="Book Antiqua" w:hAnsi="Book Antiqua" w:cs="Book Antiqua"/>
          <w:bCs/>
          <w:sz w:val="22"/>
          <w:szCs w:val="22"/>
        </w:rPr>
        <w:t>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53095D">
        <w:rPr>
          <w:rFonts w:ascii="Book Antiqua" w:hAnsi="Book Antiqua" w:cs="Book Antiqua"/>
          <w:bCs/>
          <w:sz w:val="22"/>
          <w:szCs w:val="22"/>
        </w:rPr>
        <w:t>.1.3 Aplicar à Contratada as sanções regulamentares e contratuais;</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w:t>
      </w:r>
      <w:r>
        <w:rPr>
          <w:rFonts w:ascii="Book Antiqua" w:hAnsi="Book Antiqua" w:cs="Book Antiqua"/>
          <w:bCs/>
          <w:sz w:val="22"/>
          <w:szCs w:val="22"/>
        </w:rPr>
        <w:t>executados</w:t>
      </w:r>
      <w:r w:rsidRPr="0053095D">
        <w:rPr>
          <w:rFonts w:ascii="Book Antiqua" w:hAnsi="Book Antiqua" w:cs="Book Antiqua"/>
          <w:bCs/>
          <w:sz w:val="22"/>
          <w:szCs w:val="22"/>
        </w:rPr>
        <w:t>, se estiverem em desacordo com as especificações do Edital e seus Anexos, assim como da proposta de preços da Contratada;</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B32616" w:rsidRPr="0053095D"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B32616"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B32616" w:rsidRDefault="00B326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26114">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 xml:space="preserve">decorrentes de novas contratações ou outros gastos imprevistos, além do atraso na entrega dos </w:t>
      </w:r>
      <w:r w:rsidR="00C7328A">
        <w:rPr>
          <w:rFonts w:ascii="Book Antiqua" w:hAnsi="Book Antiqua"/>
          <w:sz w:val="22"/>
          <w:szCs w:val="22"/>
          <w:lang w:val="pt-BR"/>
        </w:rPr>
        <w:t>serviços</w:t>
      </w:r>
      <w:r w:rsidR="00D057D0" w:rsidRPr="009A12B6">
        <w:rPr>
          <w:rFonts w:ascii="Book Antiqua" w:hAnsi="Book Antiqua"/>
          <w:sz w:val="22"/>
          <w:szCs w:val="22"/>
          <w:lang w:val="pt-BR"/>
        </w:rPr>
        <w:t>,</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w:t>
      </w:r>
      <w:r w:rsidR="00850B9B">
        <w:rPr>
          <w:rFonts w:ascii="Book Antiqua" w:hAnsi="Book Antiqua"/>
          <w:sz w:val="22"/>
          <w:szCs w:val="22"/>
          <w:lang w:val="pt-BR"/>
        </w:rPr>
        <w:t>R$</w:t>
      </w:r>
      <w:proofErr w:type="gramStart"/>
      <w:r w:rsidR="00850B9B">
        <w:rPr>
          <w:rFonts w:ascii="Book Antiqua" w:hAnsi="Book Antiqua"/>
          <w:sz w:val="22"/>
          <w:szCs w:val="22"/>
          <w:lang w:val="pt-BR"/>
        </w:rPr>
        <w:t xml:space="preserve"> </w:t>
      </w:r>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80043">
        <w:rPr>
          <w:rFonts w:ascii="Book Antiqua" w:hAnsi="Book Antiqua"/>
          <w:sz w:val="22"/>
          <w:szCs w:val="22"/>
          <w:lang w:val="pt-BR"/>
        </w:rPr>
        <w:t>2020.</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Secretário Municipal</w:t>
            </w:r>
            <w:r>
              <w:rPr>
                <w:rFonts w:ascii="Book Antiqua" w:hAnsi="Book Antiqua" w:cs="Book Antiqua"/>
                <w:b/>
                <w:bCs/>
                <w:sz w:val="22"/>
                <w:szCs w:val="22"/>
                <w:lang w:val="pt-BR" w:eastAsia="pt-BR"/>
              </w:rPr>
              <w:t xml:space="preserve"> </w:t>
            </w:r>
            <w:r w:rsidR="00E52AE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73863">
        <w:rPr>
          <w:rFonts w:ascii="Book Antiqua" w:eastAsia="Book Antiqua" w:hAnsi="Book Antiqua"/>
          <w:color w:val="000000"/>
          <w:sz w:val="36"/>
          <w:szCs w:val="36"/>
        </w:rPr>
        <w:t>255/2020</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B73863">
        <w:rPr>
          <w:rFonts w:ascii="Book Antiqua" w:eastAsia="Book Antiqua" w:hAnsi="Book Antiqua"/>
          <w:color w:val="000000"/>
          <w:sz w:val="36"/>
          <w:szCs w:val="36"/>
          <w:lang w:val="pt-BR"/>
        </w:rPr>
        <w:t>126/2020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B73863">
        <w:rPr>
          <w:rFonts w:ascii="Book Antiqua" w:eastAsia="Book Antiqua" w:hAnsi="Book Antiqua"/>
          <w:sz w:val="22"/>
        </w:rPr>
        <w:t>255/2020</w:t>
      </w:r>
      <w:r>
        <w:rPr>
          <w:rFonts w:ascii="Book Antiqua" w:eastAsia="Book Antiqua" w:hAnsi="Book Antiqua"/>
          <w:color w:val="000000"/>
          <w:sz w:val="22"/>
        </w:rPr>
        <w:t xml:space="preserve"> – Pregão Presencial nº </w:t>
      </w:r>
      <w:r w:rsidR="00B73863">
        <w:rPr>
          <w:rFonts w:ascii="Book Antiqua" w:eastAsia="Book Antiqua" w:hAnsi="Book Antiqua"/>
          <w:color w:val="000000"/>
          <w:sz w:val="22"/>
        </w:rPr>
        <w:t>126/2020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73863">
        <w:rPr>
          <w:rFonts w:ascii="Book Antiqua" w:eastAsia="Book Antiqua" w:hAnsi="Book Antiqua"/>
          <w:color w:val="000000"/>
          <w:sz w:val="36"/>
          <w:szCs w:val="36"/>
        </w:rPr>
        <w:t>255/2020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B73863">
        <w:rPr>
          <w:rFonts w:ascii="Book Antiqua" w:eastAsia="Book Antiqua" w:hAnsi="Book Antiqua"/>
          <w:color w:val="000000"/>
          <w:sz w:val="36"/>
          <w:szCs w:val="36"/>
          <w:lang w:val="pt-BR"/>
        </w:rPr>
        <w:t>126/2020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73863">
        <w:rPr>
          <w:rFonts w:ascii="Book Antiqua" w:eastAsia="Book Antiqua" w:hAnsi="Book Antiqua"/>
          <w:color w:val="000000"/>
          <w:sz w:val="22"/>
        </w:rPr>
        <w:t>255/2020</w:t>
      </w:r>
      <w:r>
        <w:rPr>
          <w:rFonts w:ascii="Book Antiqua" w:eastAsia="Book Antiqua" w:hAnsi="Book Antiqua"/>
          <w:color w:val="000000"/>
          <w:sz w:val="22"/>
        </w:rPr>
        <w:t xml:space="preserve"> – Pregão Presencial nº </w:t>
      </w:r>
      <w:r w:rsidR="00B73863">
        <w:rPr>
          <w:rFonts w:ascii="Book Antiqua" w:eastAsia="Book Antiqua" w:hAnsi="Book Antiqua"/>
          <w:color w:val="000000"/>
          <w:sz w:val="22"/>
        </w:rPr>
        <w:t>126/2020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C92D76">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73863">
        <w:rPr>
          <w:rFonts w:ascii="Book Antiqua" w:eastAsia="Book Antiqua" w:hAnsi="Book Antiqua"/>
          <w:color w:val="000000"/>
          <w:sz w:val="36"/>
          <w:szCs w:val="36"/>
        </w:rPr>
        <w:t>255/2020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B73863">
        <w:rPr>
          <w:rFonts w:ascii="Book Antiqua" w:eastAsia="Book Antiqua" w:hAnsi="Book Antiqua"/>
          <w:color w:val="000000"/>
          <w:sz w:val="36"/>
          <w:szCs w:val="36"/>
          <w:lang w:val="pt-BR"/>
        </w:rPr>
        <w:t>126/2020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73863">
        <w:rPr>
          <w:rFonts w:ascii="Book Antiqua" w:eastAsia="Book Antiqua" w:hAnsi="Book Antiqua"/>
          <w:color w:val="000000"/>
          <w:sz w:val="22"/>
          <w:szCs w:val="22"/>
          <w:lang w:val="pt-BR"/>
        </w:rPr>
        <w:t>255/2020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73863">
        <w:rPr>
          <w:rFonts w:ascii="Book Antiqua" w:eastAsia="Book Antiqua" w:hAnsi="Book Antiqua"/>
          <w:color w:val="000000"/>
          <w:sz w:val="22"/>
          <w:szCs w:val="22"/>
          <w:lang w:val="pt-BR"/>
        </w:rPr>
        <w:t>126/2020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73863">
        <w:rPr>
          <w:rFonts w:ascii="Book Antiqua" w:eastAsia="Book Antiqua" w:hAnsi="Book Antiqua"/>
          <w:color w:val="000000"/>
          <w:sz w:val="36"/>
          <w:szCs w:val="36"/>
        </w:rPr>
        <w:t>255/2020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B73863">
        <w:rPr>
          <w:rFonts w:ascii="Book Antiqua" w:eastAsia="Book Antiqua" w:hAnsi="Book Antiqua"/>
          <w:color w:val="000000"/>
          <w:sz w:val="36"/>
          <w:szCs w:val="36"/>
          <w:lang w:val="pt-BR"/>
        </w:rPr>
        <w:t>126/2020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B73863">
        <w:rPr>
          <w:rFonts w:ascii="Book Antiqua" w:eastAsia="Book Antiqua" w:hAnsi="Book Antiqua"/>
          <w:color w:val="000000"/>
          <w:sz w:val="22"/>
          <w:szCs w:val="22"/>
          <w:lang w:val="pt-BR"/>
        </w:rPr>
        <w:t>255/2020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73863">
        <w:rPr>
          <w:rFonts w:ascii="Book Antiqua" w:eastAsia="Book Antiqua" w:hAnsi="Book Antiqua"/>
          <w:color w:val="000000"/>
          <w:sz w:val="22"/>
          <w:szCs w:val="22"/>
          <w:lang w:val="pt-BR"/>
        </w:rPr>
        <w:t>126/2020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B4E17"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EB4E17" w:rsidRPr="00AA2663" w:rsidRDefault="00EB4E17" w:rsidP="00EB4E17">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EB4E17" w:rsidRPr="008625EC" w:rsidRDefault="00EB4E17" w:rsidP="00EB4E17">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255/2020</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126/2020</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EB4E17" w:rsidRPr="0056597B"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EB4E17" w:rsidRPr="00776E5B"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6"/>
          <w:szCs w:val="26"/>
          <w:lang w:eastAsia="pt-BR"/>
        </w:rPr>
      </w:pPr>
      <w:r w:rsidRPr="00776E5B">
        <w:rPr>
          <w:rFonts w:ascii="Book Antiqua" w:eastAsia="Arial" w:hAnsi="Book Antiqua"/>
          <w:bCs/>
          <w:sz w:val="26"/>
          <w:szCs w:val="26"/>
          <w:lang w:eastAsia="pt-BR"/>
        </w:rPr>
        <w:t>DECLARAÇÃO FORMAL DE ATENDIMENTO DOS REQUISITOS TÉCNICOS</w:t>
      </w:r>
    </w:p>
    <w:p w:rsidR="00C92D76"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r w:rsidRPr="00776E5B">
        <w:rPr>
          <w:rFonts w:ascii="Book Antiqua" w:hAnsi="Book Antiqua"/>
          <w:bCs/>
          <w:sz w:val="26"/>
          <w:szCs w:val="26"/>
          <w:lang w:eastAsia="pt-BR"/>
        </w:rPr>
        <w:t>E DE CAPACIDADE OPERATIVA</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255/2020 – Pregão Presencial nº 126/2020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CB767D">
        <w:rPr>
          <w:rFonts w:ascii="Book Antiqua" w:eastAsia="Book Antiqua" w:hAnsi="Book Antiqua"/>
          <w:b/>
          <w:color w:val="000000"/>
          <w:sz w:val="22"/>
          <w:szCs w:val="22"/>
        </w:rPr>
        <w:t>a)</w:t>
      </w:r>
      <w:r w:rsidRPr="00CB767D">
        <w:rPr>
          <w:rFonts w:ascii="Book Antiqua" w:eastAsia="Book Antiqua" w:hAnsi="Book Antiqua"/>
          <w:color w:val="000000"/>
          <w:sz w:val="22"/>
          <w:szCs w:val="22"/>
        </w:rPr>
        <w:t xml:space="preserve"> A</w:t>
      </w:r>
      <w:r w:rsidRPr="00CB767D">
        <w:rPr>
          <w:rFonts w:ascii="Book Antiqua" w:hAnsi="Book Antiqua"/>
          <w:sz w:val="22"/>
          <w:szCs w:val="22"/>
          <w:lang w:eastAsia="pt-BR"/>
        </w:rPr>
        <w:t xml:space="preserve">tende plenamente aos requisitos técnicos para a </w:t>
      </w:r>
      <w:r w:rsidRPr="00EB4E17">
        <w:rPr>
          <w:rFonts w:ascii="Book Antiqua" w:hAnsi="Book Antiqua"/>
          <w:b/>
          <w:sz w:val="22"/>
          <w:szCs w:val="22"/>
          <w:lang w:val="pt-BR"/>
        </w:rPr>
        <w:t>PRESTAÇÃO DE SERVIÇOS DE ATUALIZAÇÃO DA PLANTA GENÉRICA DE VALORES (PGV) NO PERÍMETRO URBANO E DAS ÁREAS DE EXPANSÃO URBANA DO MUNICÍPIO DE GASPAR/SC, PARA APROXIMADAMENTE 25.000 IMÓVEIS, A SER UTILIZADA COMO BASE DE CÁLCULO DO IPTU E ITBI</w:t>
      </w:r>
      <w:r w:rsidRPr="00EB4E17">
        <w:rPr>
          <w:rFonts w:ascii="Book Antiqua" w:hAnsi="Book Antiqua"/>
          <w:sz w:val="22"/>
          <w:szCs w:val="22"/>
        </w:rPr>
        <w:t>, c</w:t>
      </w:r>
      <w:r w:rsidRPr="00EB4E17">
        <w:rPr>
          <w:rFonts w:ascii="Book Antiqua" w:hAnsi="Book Antiqua"/>
          <w:sz w:val="22"/>
          <w:szCs w:val="22"/>
          <w:lang w:eastAsia="pt-BR"/>
        </w:rPr>
        <w:t>onforme especificações constantes no E</w:t>
      </w:r>
      <w:r w:rsidRPr="00CB767D">
        <w:rPr>
          <w:rFonts w:ascii="Book Antiqua" w:hAnsi="Book Antiqua"/>
          <w:sz w:val="22"/>
          <w:szCs w:val="22"/>
          <w:lang w:eastAsia="pt-BR"/>
        </w:rPr>
        <w:t xml:space="preserve">dital do Pregão Presencial nº </w:t>
      </w:r>
      <w:r>
        <w:rPr>
          <w:rFonts w:ascii="Book Antiqua" w:hAnsi="Book Antiqua"/>
          <w:sz w:val="22"/>
          <w:szCs w:val="22"/>
          <w:lang w:eastAsia="pt-BR"/>
        </w:rPr>
        <w:t>126/2020</w:t>
      </w:r>
      <w:r w:rsidRPr="00CB767D">
        <w:rPr>
          <w:rFonts w:ascii="Book Antiqua" w:hAnsi="Book Antiqua"/>
          <w:sz w:val="22"/>
          <w:szCs w:val="22"/>
          <w:lang w:eastAsia="pt-BR"/>
        </w:rPr>
        <w:t xml:space="preserve"> e seus Anexos, e</w:t>
      </w:r>
      <w:r w:rsidRPr="00CB767D">
        <w:rPr>
          <w:rFonts w:ascii="Book Antiqua" w:eastAsia="Book Antiqua" w:hAnsi="Book Antiqua" w:cs="Arial"/>
          <w:sz w:val="22"/>
          <w:szCs w:val="22"/>
        </w:rPr>
        <w:t xml:space="preserve"> que disporá</w:t>
      </w:r>
      <w:r w:rsidRPr="00CB767D">
        <w:rPr>
          <w:rFonts w:ascii="Book Antiqua" w:hAnsi="Book Antiqua"/>
          <w:sz w:val="22"/>
          <w:szCs w:val="22"/>
          <w:lang w:eastAsia="pt-BR"/>
        </w:rPr>
        <w:t xml:space="preserve"> de </w:t>
      </w:r>
      <w:r w:rsidRPr="00CB767D">
        <w:rPr>
          <w:rFonts w:ascii="Book Antiqua" w:hAnsi="Book Antiqua"/>
          <w:b/>
          <w:sz w:val="22"/>
          <w:szCs w:val="22"/>
          <w:lang w:eastAsia="pt-BR"/>
        </w:rPr>
        <w:t>CAPACIDADE OPERATIVA</w:t>
      </w:r>
      <w:r w:rsidRPr="00CB767D">
        <w:rPr>
          <w:rFonts w:ascii="Book Antiqua" w:hAnsi="Book Antiqua"/>
          <w:sz w:val="22"/>
          <w:szCs w:val="22"/>
          <w:lang w:eastAsia="pt-BR"/>
        </w:rPr>
        <w:t xml:space="preserve">, bem como de </w:t>
      </w:r>
      <w:r w:rsidRPr="00CB767D">
        <w:rPr>
          <w:rFonts w:ascii="Book Antiqua" w:hAnsi="Book Antiqua"/>
          <w:b/>
          <w:sz w:val="22"/>
          <w:szCs w:val="22"/>
          <w:lang w:eastAsia="pt-BR"/>
        </w:rPr>
        <w:t>TODOS OS EQUIPAMENTOS E PESSOAL</w:t>
      </w:r>
      <w:r w:rsidRPr="00CB767D">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p>
    <w:p w:rsidR="00EB4E17" w:rsidRPr="0000449F"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EB4E17"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B4E17"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B4E17" w:rsidRPr="0000449F"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B4E17" w:rsidRDefault="00EB4E17" w:rsidP="00EB4E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357739" w:rsidRP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sectPr w:rsidR="00357739" w:rsidRPr="00EB4E17" w:rsidSect="00496861">
      <w:headerReference w:type="default" r:id="rId12"/>
      <w:footerReference w:type="default" r:id="rId13"/>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368" w:rsidRDefault="00364368">
      <w:r>
        <w:separator/>
      </w:r>
    </w:p>
  </w:endnote>
  <w:endnote w:type="continuationSeparator" w:id="1">
    <w:p w:rsidR="00364368" w:rsidRDefault="003643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68" w:rsidRDefault="0036436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364368" w:rsidRDefault="00364368"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364368" w:rsidRPr="00D63997" w:rsidRDefault="00364368" w:rsidP="00D63997">
    <w:pPr>
      <w:pStyle w:val="Rodap"/>
      <w:jc w:val="right"/>
      <w:rPr>
        <w:rFonts w:ascii="Book Antiqua" w:hAnsi="Book Antiqua"/>
        <w:b/>
        <w:sz w:val="17"/>
        <w:szCs w:val="17"/>
      </w:rPr>
    </w:pPr>
    <w:r w:rsidRPr="005676F3">
      <w:rPr>
        <w:rFonts w:ascii="Book Antiqua" w:hAnsi="Book Antiqua"/>
        <w:sz w:val="17"/>
        <w:szCs w:val="17"/>
      </w:rPr>
      <w:t xml:space="preserve">Página </w:t>
    </w:r>
    <w:r w:rsidR="00A151BF" w:rsidRPr="005676F3">
      <w:rPr>
        <w:rFonts w:ascii="Book Antiqua" w:hAnsi="Book Antiqua"/>
        <w:b/>
        <w:sz w:val="17"/>
        <w:szCs w:val="17"/>
      </w:rPr>
      <w:fldChar w:fldCharType="begin"/>
    </w:r>
    <w:r w:rsidRPr="005676F3">
      <w:rPr>
        <w:rFonts w:ascii="Book Antiqua" w:hAnsi="Book Antiqua"/>
        <w:b/>
        <w:sz w:val="17"/>
        <w:szCs w:val="17"/>
      </w:rPr>
      <w:instrText>PAGE</w:instrText>
    </w:r>
    <w:r w:rsidR="00A151BF" w:rsidRPr="005676F3">
      <w:rPr>
        <w:rFonts w:ascii="Book Antiqua" w:hAnsi="Book Antiqua"/>
        <w:b/>
        <w:sz w:val="17"/>
        <w:szCs w:val="17"/>
      </w:rPr>
      <w:fldChar w:fldCharType="separate"/>
    </w:r>
    <w:r w:rsidR="009D7889">
      <w:rPr>
        <w:rFonts w:ascii="Book Antiqua" w:hAnsi="Book Antiqua"/>
        <w:b/>
        <w:noProof/>
        <w:sz w:val="17"/>
        <w:szCs w:val="17"/>
      </w:rPr>
      <w:t>39</w:t>
    </w:r>
    <w:r w:rsidR="00A151BF" w:rsidRPr="005676F3">
      <w:rPr>
        <w:rFonts w:ascii="Book Antiqua" w:hAnsi="Book Antiqua"/>
        <w:b/>
        <w:sz w:val="17"/>
        <w:szCs w:val="17"/>
      </w:rPr>
      <w:fldChar w:fldCharType="end"/>
    </w:r>
    <w:r w:rsidRPr="005676F3">
      <w:rPr>
        <w:rFonts w:ascii="Book Antiqua" w:hAnsi="Book Antiqua"/>
        <w:sz w:val="17"/>
        <w:szCs w:val="17"/>
      </w:rPr>
      <w:t xml:space="preserve"> de </w:t>
    </w:r>
    <w:r w:rsidR="00A151BF" w:rsidRPr="005676F3">
      <w:rPr>
        <w:rFonts w:ascii="Book Antiqua" w:hAnsi="Book Antiqua"/>
        <w:b/>
        <w:sz w:val="17"/>
        <w:szCs w:val="17"/>
      </w:rPr>
      <w:fldChar w:fldCharType="begin"/>
    </w:r>
    <w:r w:rsidRPr="005676F3">
      <w:rPr>
        <w:rFonts w:ascii="Book Antiqua" w:hAnsi="Book Antiqua"/>
        <w:b/>
        <w:sz w:val="17"/>
        <w:szCs w:val="17"/>
      </w:rPr>
      <w:instrText>NUMPAGES</w:instrText>
    </w:r>
    <w:r w:rsidR="00A151BF" w:rsidRPr="005676F3">
      <w:rPr>
        <w:rFonts w:ascii="Book Antiqua" w:hAnsi="Book Antiqua"/>
        <w:b/>
        <w:sz w:val="17"/>
        <w:szCs w:val="17"/>
      </w:rPr>
      <w:fldChar w:fldCharType="separate"/>
    </w:r>
    <w:r w:rsidR="009D7889">
      <w:rPr>
        <w:rFonts w:ascii="Book Antiqua" w:hAnsi="Book Antiqua"/>
        <w:b/>
        <w:noProof/>
        <w:sz w:val="17"/>
        <w:szCs w:val="17"/>
      </w:rPr>
      <w:t>39</w:t>
    </w:r>
    <w:r w:rsidR="00A151BF"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368" w:rsidRDefault="00364368">
      <w:r>
        <w:separator/>
      </w:r>
    </w:p>
  </w:footnote>
  <w:footnote w:type="continuationSeparator" w:id="1">
    <w:p w:rsidR="00364368" w:rsidRDefault="00364368">
      <w:r>
        <w:continuationSeparator/>
      </w:r>
    </w:p>
  </w:footnote>
  <w:footnote w:id="2">
    <w:p w:rsidR="00364368" w:rsidRPr="000069A0" w:rsidRDefault="00364368"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364368" w:rsidRPr="00687DC8" w:rsidTr="00D0537C">
      <w:trPr>
        <w:trHeight w:val="838"/>
      </w:trPr>
      <w:tc>
        <w:tcPr>
          <w:tcW w:w="2715" w:type="dxa"/>
          <w:tcBorders>
            <w:top w:val="nil"/>
            <w:left w:val="nil"/>
            <w:bottom w:val="nil"/>
            <w:right w:val="nil"/>
          </w:tcBorders>
        </w:tcPr>
        <w:p w:rsidR="00364368" w:rsidRPr="00687DC8" w:rsidRDefault="00A151B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151BF">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364368" w:rsidRPr="009F787D" w:rsidRDefault="00364368" w:rsidP="00D63997">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364368" w:rsidRPr="009F787D" w:rsidRDefault="00364368" w:rsidP="00D63997">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364368" w:rsidRPr="00687DC8" w:rsidRDefault="00364368" w:rsidP="00D6399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rPr>
              <w:rFonts w:ascii="Monotype Corsiva" w:hAnsi="Monotype Corsiva" w:cs="Monotype Corsiva"/>
            </w:rPr>
          </w:pPr>
          <w:r>
            <w:rPr>
              <w:rFonts w:cs="Arial"/>
              <w:b/>
              <w:smallCaps/>
            </w:rPr>
            <w:t xml:space="preserve">                                                                                  CNPJ </w:t>
          </w:r>
          <w:r w:rsidRPr="009F787D">
            <w:rPr>
              <w:rFonts w:cs="Arial"/>
              <w:b/>
              <w:smallCaps/>
            </w:rPr>
            <w:t>83.102.244/0001-02</w:t>
          </w:r>
        </w:p>
      </w:tc>
    </w:tr>
  </w:tbl>
  <w:p w:rsidR="00364368" w:rsidRDefault="0036436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8E77F08"/>
    <w:multiLevelType w:val="hybridMultilevel"/>
    <w:tmpl w:val="360E0F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BF31F3"/>
    <w:multiLevelType w:val="hybridMultilevel"/>
    <w:tmpl w:val="0EA29B58"/>
    <w:lvl w:ilvl="0" w:tplc="04160017">
      <w:start w:val="1"/>
      <w:numFmt w:val="lowerLetter"/>
      <w:lvlText w:val="%1)"/>
      <w:lvlJc w:val="left"/>
      <w:pPr>
        <w:ind w:left="2136" w:hanging="360"/>
      </w:pPr>
      <w:rPr>
        <w:rFonts w:hint="default"/>
      </w:rPr>
    </w:lvl>
    <w:lvl w:ilvl="1" w:tplc="04160003">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9">
    <w:nsid w:val="42126A5C"/>
    <w:multiLevelType w:val="hybridMultilevel"/>
    <w:tmpl w:val="22A8FE5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2">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3">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7E21856"/>
    <w:multiLevelType w:val="hybridMultilevel"/>
    <w:tmpl w:val="9496D5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69313D46"/>
    <w:multiLevelType w:val="hybridMultilevel"/>
    <w:tmpl w:val="6896B9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nsid w:val="71F6363C"/>
    <w:multiLevelType w:val="hybridMultilevel"/>
    <w:tmpl w:val="8A1E1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3"/>
  </w:num>
  <w:num w:numId="2">
    <w:abstractNumId w:val="5"/>
  </w:num>
  <w:num w:numId="3">
    <w:abstractNumId w:val="1"/>
  </w:num>
  <w:num w:numId="4">
    <w:abstractNumId w:val="14"/>
  </w:num>
  <w:num w:numId="5">
    <w:abstractNumId w:val="27"/>
  </w:num>
  <w:num w:numId="6">
    <w:abstractNumId w:val="9"/>
  </w:num>
  <w:num w:numId="7">
    <w:abstractNumId w:val="25"/>
  </w:num>
  <w:num w:numId="8">
    <w:abstractNumId w:val="7"/>
  </w:num>
  <w:num w:numId="9">
    <w:abstractNumId w:val="28"/>
  </w:num>
  <w:num w:numId="10">
    <w:abstractNumId w:val="12"/>
  </w:num>
  <w:num w:numId="11">
    <w:abstractNumId w:val="13"/>
  </w:num>
  <w:num w:numId="12">
    <w:abstractNumId w:val="21"/>
  </w:num>
  <w:num w:numId="13">
    <w:abstractNumId w:val="23"/>
  </w:num>
  <w:num w:numId="14">
    <w:abstractNumId w:val="8"/>
  </w:num>
  <w:num w:numId="15">
    <w:abstractNumId w:val="34"/>
  </w:num>
  <w:num w:numId="16">
    <w:abstractNumId w:val="2"/>
  </w:num>
  <w:num w:numId="17">
    <w:abstractNumId w:val="35"/>
  </w:num>
  <w:num w:numId="18">
    <w:abstractNumId w:val="31"/>
  </w:num>
  <w:num w:numId="19">
    <w:abstractNumId w:val="17"/>
  </w:num>
  <w:num w:numId="20">
    <w:abstractNumId w:val="20"/>
  </w:num>
  <w:num w:numId="21">
    <w:abstractNumId w:val="37"/>
  </w:num>
  <w:num w:numId="22">
    <w:abstractNumId w:val="15"/>
  </w:num>
  <w:num w:numId="23">
    <w:abstractNumId w:val="22"/>
  </w:num>
  <w:num w:numId="24">
    <w:abstractNumId w:val="38"/>
  </w:num>
  <w:num w:numId="25">
    <w:abstractNumId w:val="3"/>
  </w:num>
  <w:num w:numId="26">
    <w:abstractNumId w:val="39"/>
  </w:num>
  <w:num w:numId="27">
    <w:abstractNumId w:val="0"/>
  </w:num>
  <w:num w:numId="28">
    <w:abstractNumId w:val="26"/>
  </w:num>
  <w:num w:numId="29">
    <w:abstractNumId w:val="24"/>
  </w:num>
  <w:num w:numId="30">
    <w:abstractNumId w:val="36"/>
  </w:num>
  <w:num w:numId="31">
    <w:abstractNumId w:val="10"/>
  </w:num>
  <w:num w:numId="32">
    <w:abstractNumId w:val="11"/>
  </w:num>
  <w:num w:numId="33">
    <w:abstractNumId w:val="6"/>
  </w:num>
  <w:num w:numId="34">
    <w:abstractNumId w:val="16"/>
  </w:num>
  <w:num w:numId="35">
    <w:abstractNumId w:val="29"/>
  </w:num>
  <w:num w:numId="36">
    <w:abstractNumId w:val="18"/>
  </w:num>
  <w:num w:numId="37">
    <w:abstractNumId w:val="30"/>
  </w:num>
  <w:num w:numId="38">
    <w:abstractNumId w:val="19"/>
  </w:num>
  <w:num w:numId="39">
    <w:abstractNumId w:val="4"/>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2461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38E"/>
    <w:rsid w:val="00022BED"/>
    <w:rsid w:val="00023222"/>
    <w:rsid w:val="0002597B"/>
    <w:rsid w:val="00025F19"/>
    <w:rsid w:val="00027359"/>
    <w:rsid w:val="00031159"/>
    <w:rsid w:val="000311B4"/>
    <w:rsid w:val="000326FF"/>
    <w:rsid w:val="00032A56"/>
    <w:rsid w:val="00033462"/>
    <w:rsid w:val="00033996"/>
    <w:rsid w:val="00035A65"/>
    <w:rsid w:val="0003653D"/>
    <w:rsid w:val="00040DDA"/>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536C"/>
    <w:rsid w:val="00085975"/>
    <w:rsid w:val="00086128"/>
    <w:rsid w:val="000869F4"/>
    <w:rsid w:val="00092991"/>
    <w:rsid w:val="00092C52"/>
    <w:rsid w:val="000939BB"/>
    <w:rsid w:val="00095275"/>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3DFE"/>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6B0"/>
    <w:rsid w:val="000C0D16"/>
    <w:rsid w:val="000C2992"/>
    <w:rsid w:val="000C3E20"/>
    <w:rsid w:val="000C3F74"/>
    <w:rsid w:val="000C4B78"/>
    <w:rsid w:val="000C4D37"/>
    <w:rsid w:val="000C55DF"/>
    <w:rsid w:val="000C5DFC"/>
    <w:rsid w:val="000C6F04"/>
    <w:rsid w:val="000C6F2B"/>
    <w:rsid w:val="000C71A5"/>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511"/>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CB5"/>
    <w:rsid w:val="00122DBB"/>
    <w:rsid w:val="00123280"/>
    <w:rsid w:val="001239A5"/>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379FC"/>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290"/>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1EE0"/>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55F"/>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1433"/>
    <w:rsid w:val="001C2AC4"/>
    <w:rsid w:val="001C2C62"/>
    <w:rsid w:val="001C3551"/>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B79"/>
    <w:rsid w:val="001D7C10"/>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1F7E93"/>
    <w:rsid w:val="00202F25"/>
    <w:rsid w:val="002035CB"/>
    <w:rsid w:val="00203A27"/>
    <w:rsid w:val="00204AA7"/>
    <w:rsid w:val="002075BF"/>
    <w:rsid w:val="002078E4"/>
    <w:rsid w:val="00207C8E"/>
    <w:rsid w:val="00207E5A"/>
    <w:rsid w:val="00210F46"/>
    <w:rsid w:val="00210FC2"/>
    <w:rsid w:val="002111B3"/>
    <w:rsid w:val="00211CCE"/>
    <w:rsid w:val="002129BF"/>
    <w:rsid w:val="00213262"/>
    <w:rsid w:val="002146CE"/>
    <w:rsid w:val="0021478B"/>
    <w:rsid w:val="002149A0"/>
    <w:rsid w:val="002153BC"/>
    <w:rsid w:val="00215BC4"/>
    <w:rsid w:val="00215BD7"/>
    <w:rsid w:val="00215DAD"/>
    <w:rsid w:val="00216449"/>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4DE0"/>
    <w:rsid w:val="002355B0"/>
    <w:rsid w:val="00235814"/>
    <w:rsid w:val="00235CE6"/>
    <w:rsid w:val="002369E5"/>
    <w:rsid w:val="00236F84"/>
    <w:rsid w:val="00237FDC"/>
    <w:rsid w:val="002401A1"/>
    <w:rsid w:val="00240D97"/>
    <w:rsid w:val="00241633"/>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1FC"/>
    <w:rsid w:val="002515CD"/>
    <w:rsid w:val="00252A48"/>
    <w:rsid w:val="0025341F"/>
    <w:rsid w:val="00253494"/>
    <w:rsid w:val="00253EB4"/>
    <w:rsid w:val="00254A09"/>
    <w:rsid w:val="00254B8B"/>
    <w:rsid w:val="0025528E"/>
    <w:rsid w:val="00255564"/>
    <w:rsid w:val="002561A8"/>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935"/>
    <w:rsid w:val="00263B11"/>
    <w:rsid w:val="00263FCB"/>
    <w:rsid w:val="0026445D"/>
    <w:rsid w:val="00264BFE"/>
    <w:rsid w:val="002664B9"/>
    <w:rsid w:val="00266BCA"/>
    <w:rsid w:val="00266E37"/>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097"/>
    <w:rsid w:val="002D138F"/>
    <w:rsid w:val="002D1516"/>
    <w:rsid w:val="002D19B8"/>
    <w:rsid w:val="002D19F9"/>
    <w:rsid w:val="002D1CE6"/>
    <w:rsid w:val="002D20CA"/>
    <w:rsid w:val="002D2643"/>
    <w:rsid w:val="002D276C"/>
    <w:rsid w:val="002D3DE1"/>
    <w:rsid w:val="002D4DF6"/>
    <w:rsid w:val="002D7B2A"/>
    <w:rsid w:val="002E0D35"/>
    <w:rsid w:val="002E1500"/>
    <w:rsid w:val="002E1A1E"/>
    <w:rsid w:val="002E3773"/>
    <w:rsid w:val="002E40F0"/>
    <w:rsid w:val="002E49F3"/>
    <w:rsid w:val="002E5138"/>
    <w:rsid w:val="002E64F4"/>
    <w:rsid w:val="002E6F21"/>
    <w:rsid w:val="002E73A6"/>
    <w:rsid w:val="002E7496"/>
    <w:rsid w:val="002F1DD0"/>
    <w:rsid w:val="002F23BB"/>
    <w:rsid w:val="002F283D"/>
    <w:rsid w:val="002F2FDC"/>
    <w:rsid w:val="002F3A53"/>
    <w:rsid w:val="002F4545"/>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5C74"/>
    <w:rsid w:val="00317429"/>
    <w:rsid w:val="003202A0"/>
    <w:rsid w:val="00320D2D"/>
    <w:rsid w:val="00321E71"/>
    <w:rsid w:val="00322A0C"/>
    <w:rsid w:val="00323B97"/>
    <w:rsid w:val="00323E2A"/>
    <w:rsid w:val="00323EB3"/>
    <w:rsid w:val="00324D2F"/>
    <w:rsid w:val="00324D33"/>
    <w:rsid w:val="0032578B"/>
    <w:rsid w:val="00325BFE"/>
    <w:rsid w:val="0032600D"/>
    <w:rsid w:val="003260B6"/>
    <w:rsid w:val="00326489"/>
    <w:rsid w:val="00326E5A"/>
    <w:rsid w:val="00327031"/>
    <w:rsid w:val="003277AC"/>
    <w:rsid w:val="00330E00"/>
    <w:rsid w:val="0033141C"/>
    <w:rsid w:val="00332485"/>
    <w:rsid w:val="00332A67"/>
    <w:rsid w:val="00332EE1"/>
    <w:rsid w:val="00333BA4"/>
    <w:rsid w:val="0033468E"/>
    <w:rsid w:val="00336A23"/>
    <w:rsid w:val="003403AB"/>
    <w:rsid w:val="003405A0"/>
    <w:rsid w:val="003408B6"/>
    <w:rsid w:val="00342BD9"/>
    <w:rsid w:val="0034323E"/>
    <w:rsid w:val="00343314"/>
    <w:rsid w:val="00343D22"/>
    <w:rsid w:val="00343E82"/>
    <w:rsid w:val="00344225"/>
    <w:rsid w:val="0034513A"/>
    <w:rsid w:val="003464E3"/>
    <w:rsid w:val="00346A6B"/>
    <w:rsid w:val="003476C5"/>
    <w:rsid w:val="00350640"/>
    <w:rsid w:val="00350FAE"/>
    <w:rsid w:val="0035201D"/>
    <w:rsid w:val="003520E4"/>
    <w:rsid w:val="003522EE"/>
    <w:rsid w:val="0035325F"/>
    <w:rsid w:val="003543C7"/>
    <w:rsid w:val="003548B4"/>
    <w:rsid w:val="00354DBD"/>
    <w:rsid w:val="003552AC"/>
    <w:rsid w:val="003561F8"/>
    <w:rsid w:val="00357739"/>
    <w:rsid w:val="00357F71"/>
    <w:rsid w:val="003625FF"/>
    <w:rsid w:val="003641F6"/>
    <w:rsid w:val="003642EF"/>
    <w:rsid w:val="00364368"/>
    <w:rsid w:val="00364D17"/>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8170C"/>
    <w:rsid w:val="00382323"/>
    <w:rsid w:val="003829AB"/>
    <w:rsid w:val="00384945"/>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0E6E"/>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431E"/>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55C"/>
    <w:rsid w:val="00414711"/>
    <w:rsid w:val="00414C1B"/>
    <w:rsid w:val="00415523"/>
    <w:rsid w:val="004164F0"/>
    <w:rsid w:val="00416B4F"/>
    <w:rsid w:val="0041779D"/>
    <w:rsid w:val="0041789E"/>
    <w:rsid w:val="00421703"/>
    <w:rsid w:val="0042287C"/>
    <w:rsid w:val="004235C6"/>
    <w:rsid w:val="004235D5"/>
    <w:rsid w:val="0042396D"/>
    <w:rsid w:val="00423A7E"/>
    <w:rsid w:val="0042428F"/>
    <w:rsid w:val="0042471F"/>
    <w:rsid w:val="00432B1F"/>
    <w:rsid w:val="00433A82"/>
    <w:rsid w:val="00437C66"/>
    <w:rsid w:val="0044013F"/>
    <w:rsid w:val="00440D06"/>
    <w:rsid w:val="0044105C"/>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B8D"/>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12A"/>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14CC"/>
    <w:rsid w:val="004D1973"/>
    <w:rsid w:val="004D1AF1"/>
    <w:rsid w:val="004D2B18"/>
    <w:rsid w:val="004D2F0B"/>
    <w:rsid w:val="004D3294"/>
    <w:rsid w:val="004D342F"/>
    <w:rsid w:val="004D35E6"/>
    <w:rsid w:val="004D378C"/>
    <w:rsid w:val="004D464A"/>
    <w:rsid w:val="004D5475"/>
    <w:rsid w:val="004D61F2"/>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32C"/>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4CEF"/>
    <w:rsid w:val="005359CE"/>
    <w:rsid w:val="00536922"/>
    <w:rsid w:val="0053731F"/>
    <w:rsid w:val="00537F1D"/>
    <w:rsid w:val="005416F4"/>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289A"/>
    <w:rsid w:val="0058322A"/>
    <w:rsid w:val="00583571"/>
    <w:rsid w:val="005848B5"/>
    <w:rsid w:val="00586438"/>
    <w:rsid w:val="005867E4"/>
    <w:rsid w:val="00587927"/>
    <w:rsid w:val="00590856"/>
    <w:rsid w:val="00590E33"/>
    <w:rsid w:val="00590F07"/>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20F"/>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29E"/>
    <w:rsid w:val="005C2A94"/>
    <w:rsid w:val="005C2BA6"/>
    <w:rsid w:val="005C3450"/>
    <w:rsid w:val="005C3661"/>
    <w:rsid w:val="005C3D66"/>
    <w:rsid w:val="005C3E32"/>
    <w:rsid w:val="005C450E"/>
    <w:rsid w:val="005C456A"/>
    <w:rsid w:val="005C45A7"/>
    <w:rsid w:val="005C5D8A"/>
    <w:rsid w:val="005C757B"/>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2789"/>
    <w:rsid w:val="005F3F63"/>
    <w:rsid w:val="005F44E1"/>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0592"/>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0D9"/>
    <w:rsid w:val="006231E5"/>
    <w:rsid w:val="00623650"/>
    <w:rsid w:val="006237EA"/>
    <w:rsid w:val="00623A5C"/>
    <w:rsid w:val="0062483A"/>
    <w:rsid w:val="00624E41"/>
    <w:rsid w:val="00625521"/>
    <w:rsid w:val="00626114"/>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D11"/>
    <w:rsid w:val="00642E5D"/>
    <w:rsid w:val="0064300A"/>
    <w:rsid w:val="00643077"/>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EB3"/>
    <w:rsid w:val="00681FF0"/>
    <w:rsid w:val="00682016"/>
    <w:rsid w:val="00682469"/>
    <w:rsid w:val="00682FA6"/>
    <w:rsid w:val="006833B4"/>
    <w:rsid w:val="0068483D"/>
    <w:rsid w:val="00684CAC"/>
    <w:rsid w:val="006852A3"/>
    <w:rsid w:val="00685DA6"/>
    <w:rsid w:val="00686074"/>
    <w:rsid w:val="00686F27"/>
    <w:rsid w:val="00687112"/>
    <w:rsid w:val="00687849"/>
    <w:rsid w:val="00687D1F"/>
    <w:rsid w:val="00691440"/>
    <w:rsid w:val="00692699"/>
    <w:rsid w:val="00692F52"/>
    <w:rsid w:val="00693D0C"/>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355"/>
    <w:rsid w:val="006C1B11"/>
    <w:rsid w:val="006C1E2C"/>
    <w:rsid w:val="006C245C"/>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E4"/>
    <w:rsid w:val="006E77FC"/>
    <w:rsid w:val="006E79A2"/>
    <w:rsid w:val="006E7B26"/>
    <w:rsid w:val="006E7D16"/>
    <w:rsid w:val="006E7DDC"/>
    <w:rsid w:val="006F3B04"/>
    <w:rsid w:val="006F3B27"/>
    <w:rsid w:val="006F423A"/>
    <w:rsid w:val="006F5CC8"/>
    <w:rsid w:val="006F5D27"/>
    <w:rsid w:val="006F61FA"/>
    <w:rsid w:val="006F6569"/>
    <w:rsid w:val="006F66AB"/>
    <w:rsid w:val="006F69FE"/>
    <w:rsid w:val="00700234"/>
    <w:rsid w:val="007007A6"/>
    <w:rsid w:val="00701315"/>
    <w:rsid w:val="0070145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3C4"/>
    <w:rsid w:val="007229DF"/>
    <w:rsid w:val="00722CFE"/>
    <w:rsid w:val="00723AC5"/>
    <w:rsid w:val="0072431A"/>
    <w:rsid w:val="007249D2"/>
    <w:rsid w:val="00725B49"/>
    <w:rsid w:val="007271A5"/>
    <w:rsid w:val="00730B3C"/>
    <w:rsid w:val="00730EEB"/>
    <w:rsid w:val="007311E1"/>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2E8"/>
    <w:rsid w:val="00766EF9"/>
    <w:rsid w:val="0076744C"/>
    <w:rsid w:val="007700FD"/>
    <w:rsid w:val="00770E54"/>
    <w:rsid w:val="0077181B"/>
    <w:rsid w:val="00771F95"/>
    <w:rsid w:val="0077283D"/>
    <w:rsid w:val="00773C72"/>
    <w:rsid w:val="007740EA"/>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A7009"/>
    <w:rsid w:val="007B1210"/>
    <w:rsid w:val="007B128D"/>
    <w:rsid w:val="007B205C"/>
    <w:rsid w:val="007B2B43"/>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09E"/>
    <w:rsid w:val="007E6F16"/>
    <w:rsid w:val="007E772B"/>
    <w:rsid w:val="007F0310"/>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4B9E"/>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5FF"/>
    <w:rsid w:val="00846C40"/>
    <w:rsid w:val="0085049A"/>
    <w:rsid w:val="00850871"/>
    <w:rsid w:val="00850B9B"/>
    <w:rsid w:val="00851611"/>
    <w:rsid w:val="00851FEA"/>
    <w:rsid w:val="00852630"/>
    <w:rsid w:val="00853864"/>
    <w:rsid w:val="00853A82"/>
    <w:rsid w:val="00853DB0"/>
    <w:rsid w:val="00854189"/>
    <w:rsid w:val="00854D4C"/>
    <w:rsid w:val="00854FBD"/>
    <w:rsid w:val="00855062"/>
    <w:rsid w:val="0085587D"/>
    <w:rsid w:val="0085718E"/>
    <w:rsid w:val="00857DB7"/>
    <w:rsid w:val="00860792"/>
    <w:rsid w:val="00860C8E"/>
    <w:rsid w:val="008613DA"/>
    <w:rsid w:val="0086181B"/>
    <w:rsid w:val="00861A2E"/>
    <w:rsid w:val="00862A2D"/>
    <w:rsid w:val="00864284"/>
    <w:rsid w:val="00865A74"/>
    <w:rsid w:val="0086631C"/>
    <w:rsid w:val="00866431"/>
    <w:rsid w:val="0086648B"/>
    <w:rsid w:val="00866EA1"/>
    <w:rsid w:val="00867B22"/>
    <w:rsid w:val="00867C6C"/>
    <w:rsid w:val="00870141"/>
    <w:rsid w:val="008715A3"/>
    <w:rsid w:val="00873EFB"/>
    <w:rsid w:val="0087416F"/>
    <w:rsid w:val="00874196"/>
    <w:rsid w:val="008741FA"/>
    <w:rsid w:val="00874F57"/>
    <w:rsid w:val="008761DF"/>
    <w:rsid w:val="00876864"/>
    <w:rsid w:val="00876FBD"/>
    <w:rsid w:val="008771FC"/>
    <w:rsid w:val="00877E2C"/>
    <w:rsid w:val="008809D6"/>
    <w:rsid w:val="00880CA2"/>
    <w:rsid w:val="00880E58"/>
    <w:rsid w:val="00881D01"/>
    <w:rsid w:val="008832C9"/>
    <w:rsid w:val="008832EA"/>
    <w:rsid w:val="008833CA"/>
    <w:rsid w:val="00883F71"/>
    <w:rsid w:val="00885496"/>
    <w:rsid w:val="00885DB4"/>
    <w:rsid w:val="00885EB7"/>
    <w:rsid w:val="00886658"/>
    <w:rsid w:val="00887E8B"/>
    <w:rsid w:val="00891146"/>
    <w:rsid w:val="00892848"/>
    <w:rsid w:val="00892C72"/>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0C6E"/>
    <w:rsid w:val="008B11DE"/>
    <w:rsid w:val="008B183D"/>
    <w:rsid w:val="008B3565"/>
    <w:rsid w:val="008B3CFA"/>
    <w:rsid w:val="008B3E30"/>
    <w:rsid w:val="008B4547"/>
    <w:rsid w:val="008B48F4"/>
    <w:rsid w:val="008B5019"/>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4F88"/>
    <w:rsid w:val="008C5C7E"/>
    <w:rsid w:val="008C7ED5"/>
    <w:rsid w:val="008C7F78"/>
    <w:rsid w:val="008D03C7"/>
    <w:rsid w:val="008D0F12"/>
    <w:rsid w:val="008D1B94"/>
    <w:rsid w:val="008D36D9"/>
    <w:rsid w:val="008D553A"/>
    <w:rsid w:val="008D5679"/>
    <w:rsid w:val="008D5E7D"/>
    <w:rsid w:val="008D60FF"/>
    <w:rsid w:val="008D6958"/>
    <w:rsid w:val="008D7467"/>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93"/>
    <w:rsid w:val="008F28C6"/>
    <w:rsid w:val="008F4767"/>
    <w:rsid w:val="008F4BBC"/>
    <w:rsid w:val="008F55E0"/>
    <w:rsid w:val="008F5A08"/>
    <w:rsid w:val="008F5B58"/>
    <w:rsid w:val="008F5C22"/>
    <w:rsid w:val="008F670B"/>
    <w:rsid w:val="008F67D6"/>
    <w:rsid w:val="008F72AD"/>
    <w:rsid w:val="008F7972"/>
    <w:rsid w:val="008F7F0D"/>
    <w:rsid w:val="00900900"/>
    <w:rsid w:val="0090177B"/>
    <w:rsid w:val="009020FE"/>
    <w:rsid w:val="00902B41"/>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418D"/>
    <w:rsid w:val="00956415"/>
    <w:rsid w:val="00960679"/>
    <w:rsid w:val="00960E54"/>
    <w:rsid w:val="00962F5E"/>
    <w:rsid w:val="009653AD"/>
    <w:rsid w:val="009658A3"/>
    <w:rsid w:val="00966168"/>
    <w:rsid w:val="00966DB4"/>
    <w:rsid w:val="009671F4"/>
    <w:rsid w:val="0096722F"/>
    <w:rsid w:val="00971E73"/>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24B"/>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C19"/>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5747"/>
    <w:rsid w:val="009D6710"/>
    <w:rsid w:val="009D6C30"/>
    <w:rsid w:val="009D6F1D"/>
    <w:rsid w:val="009D7889"/>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2E1"/>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6547"/>
    <w:rsid w:val="00A07343"/>
    <w:rsid w:val="00A07A8C"/>
    <w:rsid w:val="00A07C77"/>
    <w:rsid w:val="00A112C1"/>
    <w:rsid w:val="00A119C6"/>
    <w:rsid w:val="00A12406"/>
    <w:rsid w:val="00A14794"/>
    <w:rsid w:val="00A151BF"/>
    <w:rsid w:val="00A15CC6"/>
    <w:rsid w:val="00A1627F"/>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27FF4"/>
    <w:rsid w:val="00A30E1C"/>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254D"/>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63E0"/>
    <w:rsid w:val="00A66711"/>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530"/>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179D"/>
    <w:rsid w:val="00AD1C6B"/>
    <w:rsid w:val="00AD37E6"/>
    <w:rsid w:val="00AD71BB"/>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3AC5"/>
    <w:rsid w:val="00B2524D"/>
    <w:rsid w:val="00B254F7"/>
    <w:rsid w:val="00B26C2A"/>
    <w:rsid w:val="00B27003"/>
    <w:rsid w:val="00B27BB9"/>
    <w:rsid w:val="00B305D9"/>
    <w:rsid w:val="00B307E8"/>
    <w:rsid w:val="00B310E1"/>
    <w:rsid w:val="00B3195B"/>
    <w:rsid w:val="00B323AE"/>
    <w:rsid w:val="00B32616"/>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A51"/>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863"/>
    <w:rsid w:val="00B73E56"/>
    <w:rsid w:val="00B750F9"/>
    <w:rsid w:val="00B765F6"/>
    <w:rsid w:val="00B76C44"/>
    <w:rsid w:val="00B77D21"/>
    <w:rsid w:val="00B8111D"/>
    <w:rsid w:val="00B812A2"/>
    <w:rsid w:val="00B82257"/>
    <w:rsid w:val="00B82CBC"/>
    <w:rsid w:val="00B82E30"/>
    <w:rsid w:val="00B83040"/>
    <w:rsid w:val="00B8496B"/>
    <w:rsid w:val="00B84FBF"/>
    <w:rsid w:val="00B8510D"/>
    <w:rsid w:val="00B85460"/>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1D"/>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3D2"/>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4BAD"/>
    <w:rsid w:val="00C552C4"/>
    <w:rsid w:val="00C553F4"/>
    <w:rsid w:val="00C602DC"/>
    <w:rsid w:val="00C609AB"/>
    <w:rsid w:val="00C63281"/>
    <w:rsid w:val="00C63463"/>
    <w:rsid w:val="00C638DA"/>
    <w:rsid w:val="00C64B1C"/>
    <w:rsid w:val="00C6619D"/>
    <w:rsid w:val="00C668A8"/>
    <w:rsid w:val="00C66D8B"/>
    <w:rsid w:val="00C67898"/>
    <w:rsid w:val="00C67AAA"/>
    <w:rsid w:val="00C70593"/>
    <w:rsid w:val="00C70987"/>
    <w:rsid w:val="00C71AE4"/>
    <w:rsid w:val="00C72FF7"/>
    <w:rsid w:val="00C7328A"/>
    <w:rsid w:val="00C739E7"/>
    <w:rsid w:val="00C75706"/>
    <w:rsid w:val="00C75E0D"/>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200"/>
    <w:rsid w:val="00C92A54"/>
    <w:rsid w:val="00C92D76"/>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652"/>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5AF4"/>
    <w:rsid w:val="00CE6E8B"/>
    <w:rsid w:val="00CE6F2A"/>
    <w:rsid w:val="00CE723C"/>
    <w:rsid w:val="00CF05C7"/>
    <w:rsid w:val="00CF160D"/>
    <w:rsid w:val="00CF239A"/>
    <w:rsid w:val="00CF25D4"/>
    <w:rsid w:val="00CF2D00"/>
    <w:rsid w:val="00CF3865"/>
    <w:rsid w:val="00CF38A3"/>
    <w:rsid w:val="00CF4685"/>
    <w:rsid w:val="00CF4C72"/>
    <w:rsid w:val="00CF52F6"/>
    <w:rsid w:val="00CF59A1"/>
    <w:rsid w:val="00CF5A30"/>
    <w:rsid w:val="00CF60B2"/>
    <w:rsid w:val="00CF6F6F"/>
    <w:rsid w:val="00CF7752"/>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5AA5"/>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6E85"/>
    <w:rsid w:val="00D5751E"/>
    <w:rsid w:val="00D5773E"/>
    <w:rsid w:val="00D608EC"/>
    <w:rsid w:val="00D61BE8"/>
    <w:rsid w:val="00D62F25"/>
    <w:rsid w:val="00D63339"/>
    <w:rsid w:val="00D63997"/>
    <w:rsid w:val="00D6454F"/>
    <w:rsid w:val="00D64864"/>
    <w:rsid w:val="00D65DF2"/>
    <w:rsid w:val="00D65F94"/>
    <w:rsid w:val="00D664D7"/>
    <w:rsid w:val="00D66BFC"/>
    <w:rsid w:val="00D67059"/>
    <w:rsid w:val="00D670FF"/>
    <w:rsid w:val="00D6767F"/>
    <w:rsid w:val="00D6775F"/>
    <w:rsid w:val="00D702E4"/>
    <w:rsid w:val="00D70CC5"/>
    <w:rsid w:val="00D710CC"/>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3F72"/>
    <w:rsid w:val="00DA5054"/>
    <w:rsid w:val="00DA636C"/>
    <w:rsid w:val="00DA786F"/>
    <w:rsid w:val="00DA7D66"/>
    <w:rsid w:val="00DA7EA1"/>
    <w:rsid w:val="00DB0992"/>
    <w:rsid w:val="00DB0B8C"/>
    <w:rsid w:val="00DB0FBB"/>
    <w:rsid w:val="00DB20B0"/>
    <w:rsid w:val="00DB3A7A"/>
    <w:rsid w:val="00DB5995"/>
    <w:rsid w:val="00DB5BC7"/>
    <w:rsid w:val="00DB60CF"/>
    <w:rsid w:val="00DB69EB"/>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372"/>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033C"/>
    <w:rsid w:val="00E11221"/>
    <w:rsid w:val="00E12308"/>
    <w:rsid w:val="00E12F2B"/>
    <w:rsid w:val="00E13785"/>
    <w:rsid w:val="00E138F4"/>
    <w:rsid w:val="00E13A7B"/>
    <w:rsid w:val="00E13FB1"/>
    <w:rsid w:val="00E14F42"/>
    <w:rsid w:val="00E14F58"/>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47D4A"/>
    <w:rsid w:val="00E50091"/>
    <w:rsid w:val="00E50277"/>
    <w:rsid w:val="00E50473"/>
    <w:rsid w:val="00E50BE9"/>
    <w:rsid w:val="00E5198A"/>
    <w:rsid w:val="00E51C0B"/>
    <w:rsid w:val="00E521BA"/>
    <w:rsid w:val="00E52AA2"/>
    <w:rsid w:val="00E52AEC"/>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2FEB"/>
    <w:rsid w:val="00E7338A"/>
    <w:rsid w:val="00E73ED7"/>
    <w:rsid w:val="00E7441C"/>
    <w:rsid w:val="00E74632"/>
    <w:rsid w:val="00E7661B"/>
    <w:rsid w:val="00E7684C"/>
    <w:rsid w:val="00E77DA6"/>
    <w:rsid w:val="00E80ACA"/>
    <w:rsid w:val="00E81C4B"/>
    <w:rsid w:val="00E82479"/>
    <w:rsid w:val="00E82973"/>
    <w:rsid w:val="00E82C68"/>
    <w:rsid w:val="00E82CA9"/>
    <w:rsid w:val="00E838ED"/>
    <w:rsid w:val="00E83F3C"/>
    <w:rsid w:val="00E84594"/>
    <w:rsid w:val="00E857CC"/>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4E17"/>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4E7"/>
    <w:rsid w:val="00EF2849"/>
    <w:rsid w:val="00EF2AB8"/>
    <w:rsid w:val="00EF5114"/>
    <w:rsid w:val="00EF69B2"/>
    <w:rsid w:val="00EF7742"/>
    <w:rsid w:val="00F016EA"/>
    <w:rsid w:val="00F01BDB"/>
    <w:rsid w:val="00F03721"/>
    <w:rsid w:val="00F03957"/>
    <w:rsid w:val="00F0438F"/>
    <w:rsid w:val="00F04CB0"/>
    <w:rsid w:val="00F0665D"/>
    <w:rsid w:val="00F0697C"/>
    <w:rsid w:val="00F07B0B"/>
    <w:rsid w:val="00F1026E"/>
    <w:rsid w:val="00F110E8"/>
    <w:rsid w:val="00F1123D"/>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3DCC"/>
    <w:rsid w:val="00F24130"/>
    <w:rsid w:val="00F24522"/>
    <w:rsid w:val="00F24EA6"/>
    <w:rsid w:val="00F25113"/>
    <w:rsid w:val="00F25696"/>
    <w:rsid w:val="00F259AF"/>
    <w:rsid w:val="00F268EF"/>
    <w:rsid w:val="00F27694"/>
    <w:rsid w:val="00F30F5B"/>
    <w:rsid w:val="00F330BE"/>
    <w:rsid w:val="00F335B2"/>
    <w:rsid w:val="00F33BB0"/>
    <w:rsid w:val="00F34195"/>
    <w:rsid w:val="00F346BA"/>
    <w:rsid w:val="00F351DC"/>
    <w:rsid w:val="00F364B6"/>
    <w:rsid w:val="00F37A41"/>
    <w:rsid w:val="00F40AF2"/>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3BF4"/>
    <w:rsid w:val="00F64C30"/>
    <w:rsid w:val="00F652D4"/>
    <w:rsid w:val="00F65583"/>
    <w:rsid w:val="00F65E6F"/>
    <w:rsid w:val="00F66441"/>
    <w:rsid w:val="00F6713B"/>
    <w:rsid w:val="00F72128"/>
    <w:rsid w:val="00F72221"/>
    <w:rsid w:val="00F724D1"/>
    <w:rsid w:val="00F72AEB"/>
    <w:rsid w:val="00F747FC"/>
    <w:rsid w:val="00F752BA"/>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6900"/>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5030</TotalTime>
  <Pages>39</Pages>
  <Words>16858</Words>
  <Characters>96197</Characters>
  <Application>Microsoft Office Word</Application>
  <DocSecurity>0</DocSecurity>
  <Lines>801</Lines>
  <Paragraphs>225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112830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1875</cp:revision>
  <cp:lastPrinted>2020-12-01T17:25:00Z</cp:lastPrinted>
  <dcterms:created xsi:type="dcterms:W3CDTF">2018-06-12T12:14:00Z</dcterms:created>
  <dcterms:modified xsi:type="dcterms:W3CDTF">2020-12-01T17:26:00Z</dcterms:modified>
</cp:coreProperties>
</file>