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19" w:rsidRPr="00685B1B" w:rsidRDefault="00371F19" w:rsidP="00371F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685B1B">
        <w:rPr>
          <w:rFonts w:ascii="Book Antiqua" w:hAnsi="Book Antiqua"/>
          <w:i/>
          <w:sz w:val="22"/>
          <w:szCs w:val="22"/>
          <w:lang w:val="pt-BR"/>
        </w:rPr>
        <w:t>O Município de Gaspar, através da Secretaria Municipal da Fazenda e Gestão Administrativa – Corpo de Bombeiros Militar de Gaspar – Delegacia de Polícia Civil – Polícia Militar; Secretaria Municipal de Assistência Social; Secretaria Municipal de Obras e Serviços Urbanos; Fundação Municipal de Esportes e Lazer (FMEL); Serviço Autônomo Municipal de Água e Esgoto (SAMAE); 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371F19">
        <w:rPr>
          <w:rFonts w:ascii="Book Antiqua" w:eastAsia="Book Antiqua" w:hAnsi="Book Antiqua"/>
          <w:sz w:val="40"/>
          <w:szCs w:val="40"/>
          <w:lang w:val="pt-BR"/>
        </w:rPr>
        <w:t>254/2020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371F19">
        <w:rPr>
          <w:rFonts w:ascii="Book Antiqua" w:eastAsia="Book Antiqua" w:hAnsi="Book Antiqua"/>
          <w:sz w:val="40"/>
          <w:szCs w:val="40"/>
          <w:lang w:val="pt-BR"/>
        </w:rPr>
        <w:t>125/2020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86CF9" w:rsidRPr="002F5BAB"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F5BAB">
        <w:rPr>
          <w:rFonts w:ascii="Book Antiqua" w:eastAsia="Book Antiqua" w:hAnsi="Book Antiqua"/>
          <w:b/>
          <w:sz w:val="18"/>
          <w:szCs w:val="18"/>
        </w:rPr>
        <w:t>SOMENTE PODERÃO PARTICIPAR DO PRESENTE CERTAME:</w:t>
      </w:r>
    </w:p>
    <w:p w:rsidR="00586CF9" w:rsidRPr="00195D34"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2F5BAB">
        <w:rPr>
          <w:rFonts w:ascii="Book Antiqua" w:eastAsia="Book Antiqua" w:hAnsi="Book Antiqua"/>
          <w:b/>
          <w:sz w:val="18"/>
          <w:szCs w:val="18"/>
        </w:rPr>
        <w:t xml:space="preserve">MICROEMPRESAS E EMPRESAS DE PEQUENO PORTE, CONFORME ESTABELECE O ART. 48, INCISO “I” DA LEI COMPLEMENTAR Nº 123/2006 E ART. 6º DO </w:t>
      </w:r>
      <w:r w:rsidRPr="002F5BAB">
        <w:rPr>
          <w:rFonts w:ascii="Book Antiqua" w:hAnsi="Book Antiqua"/>
          <w:b/>
          <w:sz w:val="18"/>
          <w:szCs w:val="18"/>
        </w:rPr>
        <w:t>DECRETO MUNICIPAL Nº 7.241/2016.</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371F19" w:rsidRPr="00685B1B" w:rsidRDefault="00F57E63" w:rsidP="00371F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371F19" w:rsidRPr="00685B1B">
        <w:rPr>
          <w:rFonts w:ascii="Book Antiqua" w:hAnsi="Book Antiqua"/>
          <w:sz w:val="24"/>
          <w:szCs w:val="24"/>
          <w:lang w:val="pt-BR"/>
        </w:rPr>
        <w:t xml:space="preserve">REGISTRO DE PREÇOS </w:t>
      </w:r>
      <w:r w:rsidR="00371F19" w:rsidRPr="00685B1B">
        <w:rPr>
          <w:rFonts w:ascii="Book Antiqua" w:hAnsi="Book Antiqua"/>
          <w:sz w:val="24"/>
          <w:szCs w:val="24"/>
        </w:rPr>
        <w:t>PARA FUTURAS AQUISIÇÕES DE MATERIAIS DE SOLDA E USINAGEM.</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2B23B4">
        <w:rPr>
          <w:rFonts w:ascii="Book Antiqua" w:hAnsi="Book Antiqua" w:cs="Book Antiqua"/>
          <w:bCs/>
          <w:sz w:val="24"/>
          <w:szCs w:val="24"/>
          <w:lang w:val="pt-BR"/>
        </w:rPr>
        <w:t>34.940,87</w:t>
      </w:r>
      <w:r w:rsidR="00EC180F">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FB2B98">
        <w:rPr>
          <w:rStyle w:val="nfase"/>
          <w:rFonts w:ascii="Book Antiqua" w:hAnsi="Book Antiqua"/>
          <w:b/>
          <w:i w:val="0"/>
          <w:sz w:val="24"/>
          <w:szCs w:val="24"/>
        </w:rPr>
        <w:t>15/12/2020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FB2B98">
        <w:rPr>
          <w:rStyle w:val="nfase"/>
          <w:rFonts w:ascii="Book Antiqua" w:hAnsi="Book Antiqua"/>
          <w:b/>
          <w:i w:val="0"/>
          <w:sz w:val="24"/>
          <w:szCs w:val="24"/>
        </w:rPr>
        <w:t>15/12/2020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DE58B6" w:rsidRDefault="00DE58B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DE58B6" w:rsidRDefault="00DE58B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530B39" w:rsidRPr="00685B1B">
        <w:rPr>
          <w:rFonts w:ascii="Book Antiqua" w:hAnsi="Book Antiqua"/>
          <w:i/>
          <w:sz w:val="22"/>
          <w:szCs w:val="22"/>
          <w:lang w:val="pt-BR"/>
        </w:rPr>
        <w:t xml:space="preserve">Registro de Preços </w:t>
      </w:r>
      <w:r w:rsidR="00530B39" w:rsidRPr="00685B1B">
        <w:rPr>
          <w:rFonts w:ascii="Book Antiqua" w:hAnsi="Book Antiqua"/>
          <w:i/>
          <w:sz w:val="22"/>
          <w:szCs w:val="22"/>
        </w:rPr>
        <w:t>para futuras aquisições de Materiais de Solda e Usinagem</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530B39" w:rsidRPr="009009F5" w:rsidRDefault="00ED4217" w:rsidP="00530B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ED4217">
        <w:rPr>
          <w:rFonts w:ascii="Book Antiqua" w:hAnsi="Book Antiqua"/>
          <w:sz w:val="22"/>
          <w:szCs w:val="22"/>
          <w:lang w:val="pt-BR"/>
        </w:rPr>
        <w:t xml:space="preserve">1.3 </w:t>
      </w:r>
      <w:r w:rsidR="00530B39" w:rsidRPr="008B0AD7">
        <w:rPr>
          <w:rFonts w:ascii="Book Antiqua" w:eastAsia="Book Antiqua" w:hAnsi="Book Antiqua"/>
          <w:sz w:val="22"/>
          <w:szCs w:val="22"/>
          <w:lang w:val="pt-BR"/>
        </w:rPr>
        <w:t xml:space="preserve">A aquisição do objeto descrito tem por justificativa </w:t>
      </w:r>
      <w:r w:rsidR="00530B39" w:rsidRPr="008B0AD7">
        <w:rPr>
          <w:rFonts w:ascii="Book Antiqua" w:eastAsia="Book Antiqua" w:hAnsi="Book Antiqua"/>
          <w:sz w:val="22"/>
          <w:szCs w:val="22"/>
        </w:rPr>
        <w:t>substituir possíveis descartes de equipamentos usados e/ou sem conserto, ou inclusive complementar e auxiliar nas diversas frentes de trabalho da equipe administrativa, a fim de garantir os meios necessários às demandas e rotinas dos órgãos municipais.</w:t>
      </w:r>
    </w:p>
    <w:p w:rsidR="0051542D" w:rsidRPr="008D5E7D" w:rsidRDefault="00671BFC" w:rsidP="00530B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71F19">
              <w:rPr>
                <w:rFonts w:ascii="Book Antiqua" w:eastAsia="Book Antiqua" w:hAnsi="Book Antiqua"/>
                <w:b/>
                <w:lang w:val="pt-BR"/>
              </w:rPr>
              <w:t>254/2020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71F19">
              <w:rPr>
                <w:rFonts w:ascii="Book Antiqua" w:eastAsia="Book Antiqua" w:hAnsi="Book Antiqua"/>
                <w:b/>
                <w:lang w:val="pt-BR"/>
              </w:rPr>
              <w:t>125/2020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71F19">
              <w:rPr>
                <w:rFonts w:ascii="Book Antiqua" w:eastAsia="Book Antiqua" w:hAnsi="Book Antiqua"/>
                <w:b/>
                <w:lang w:val="pt-BR"/>
              </w:rPr>
              <w:t>254/2020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71F19">
              <w:rPr>
                <w:rFonts w:ascii="Book Antiqua" w:eastAsia="Book Antiqua" w:hAnsi="Book Antiqua"/>
                <w:b/>
                <w:lang w:val="pt-BR"/>
              </w:rPr>
              <w:t>125/2020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2B23B4" w:rsidRDefault="002B23B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3.2 ESTE PROCESSO LICITATÓRIO SERÁ</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2B23B4" w:rsidRDefault="002B23B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w:t>
      </w:r>
      <w:r w:rsidRPr="00CF4063">
        <w:rPr>
          <w:rFonts w:ascii="Book Antiqua" w:hAnsi="Book Antiqua"/>
          <w:sz w:val="22"/>
        </w:rPr>
        <w:lastRenderedPageBreak/>
        <w:t xml:space="preserve">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2954A7" w:rsidRDefault="002954A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 xml:space="preserve">deverá ser </w:t>
      </w:r>
      <w:r w:rsidRPr="005D7CFB">
        <w:rPr>
          <w:rFonts w:ascii="Book Antiqua" w:eastAsia="Book Antiqua" w:hAnsi="Book Antiqua"/>
          <w:sz w:val="22"/>
          <w:lang w:val="pt-BR"/>
        </w:rPr>
        <w:lastRenderedPageBreak/>
        <w:t>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954A7" w:rsidRDefault="002954A7"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Pr="00530B39"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sz w:val="22"/>
          <w:szCs w:val="22"/>
        </w:rPr>
      </w:pPr>
      <w:r w:rsidRPr="00530B39">
        <w:rPr>
          <w:rFonts w:ascii="Book Antiqua" w:eastAsia="Book Antiqua" w:hAnsi="Book Antiqua"/>
          <w:b/>
          <w:sz w:val="22"/>
          <w:szCs w:val="22"/>
        </w:rPr>
        <w:t>4.2.1</w:t>
      </w:r>
      <w:r w:rsidR="00870A1E" w:rsidRPr="00530B39">
        <w:rPr>
          <w:rFonts w:ascii="Book Antiqua" w:eastAsia="Book Antiqua" w:hAnsi="Book Antiqua"/>
          <w:b/>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lastRenderedPageBreak/>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A73324" w:rsidRDefault="00A73324"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174298" w:rsidRDefault="00A73324"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A73324">
        <w:rPr>
          <w:rFonts w:ascii="Book Antiqua" w:eastAsia="Book Antiqua" w:hAnsi="Book Antiqua"/>
          <w:b/>
          <w:sz w:val="22"/>
          <w:lang w:val="pt-BR"/>
        </w:rPr>
        <w:t>5.1.3</w:t>
      </w:r>
      <w:r>
        <w:rPr>
          <w:rFonts w:ascii="Book Antiqua" w:eastAsia="Book Antiqua" w:hAnsi="Book Antiqua"/>
          <w:b/>
          <w:sz w:val="22"/>
          <w:lang w:val="pt-BR"/>
        </w:rPr>
        <w:t xml:space="preserve"> Qualificação Técnica</w:t>
      </w:r>
      <w:r w:rsidR="00D73574">
        <w:rPr>
          <w:rFonts w:ascii="Book Antiqua" w:eastAsia="Book Antiqua" w:hAnsi="Book Antiqua"/>
          <w:b/>
          <w:sz w:val="22"/>
          <w:lang w:val="pt-BR"/>
        </w:rPr>
        <w:t>:</w:t>
      </w:r>
    </w:p>
    <w:p w:rsidR="00A73324" w:rsidRDefault="00A73324"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73324">
        <w:rPr>
          <w:rFonts w:ascii="Book Antiqua" w:eastAsia="Book Antiqua" w:hAnsi="Book Antiqua"/>
          <w:sz w:val="22"/>
          <w:lang w:val="pt-BR"/>
        </w:rPr>
        <w:t>5.1.3.1</w:t>
      </w:r>
      <w:r>
        <w:rPr>
          <w:rFonts w:ascii="Book Antiqua" w:eastAsia="Book Antiqua" w:hAnsi="Book Antiqua"/>
          <w:sz w:val="22"/>
          <w:lang w:val="pt-BR"/>
        </w:rPr>
        <w:t xml:space="preserve"> A proponente que oferecer cotação para os itens </w:t>
      </w:r>
      <w:r w:rsidR="00D73574">
        <w:rPr>
          <w:rFonts w:ascii="Book Antiqua" w:eastAsia="Book Antiqua" w:hAnsi="Book Antiqua"/>
          <w:sz w:val="22"/>
          <w:lang w:val="pt-BR"/>
        </w:rPr>
        <w:t>01 e 02</w:t>
      </w:r>
      <w:r>
        <w:rPr>
          <w:rFonts w:ascii="Book Antiqua" w:eastAsia="Book Antiqua" w:hAnsi="Book Antiqua"/>
          <w:sz w:val="22"/>
          <w:lang w:val="pt-BR"/>
        </w:rPr>
        <w:t xml:space="preserve"> deverá apresentar os seguintes </w:t>
      </w:r>
      <w:r>
        <w:rPr>
          <w:rFonts w:ascii="Book Antiqua" w:eastAsia="Book Antiqua" w:hAnsi="Book Antiqua"/>
          <w:sz w:val="22"/>
          <w:lang w:val="pt-BR"/>
        </w:rPr>
        <w:lastRenderedPageBreak/>
        <w:t>documentos:</w:t>
      </w:r>
    </w:p>
    <w:p w:rsidR="00A73324" w:rsidRPr="00A73324" w:rsidRDefault="00A73324" w:rsidP="00A733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ind w:right="-709"/>
        <w:rPr>
          <w:rFonts w:ascii="Book Antiqua" w:eastAsia="Book Antiqua" w:hAnsi="Book Antiqua"/>
          <w:color w:val="000000"/>
          <w:sz w:val="22"/>
        </w:rPr>
      </w:pPr>
      <w:r w:rsidRPr="00A73324">
        <w:rPr>
          <w:rFonts w:ascii="Book Antiqua" w:hAnsi="Book Antiqua"/>
          <w:sz w:val="22"/>
        </w:rPr>
        <w:t xml:space="preserve">a) Alvará Sanitário da Licitante em dia, </w:t>
      </w:r>
      <w:r w:rsidRPr="00A73324">
        <w:rPr>
          <w:rFonts w:ascii="Book Antiqua" w:eastAsia="Book Antiqua" w:hAnsi="Book Antiqua"/>
          <w:color w:val="000000"/>
          <w:sz w:val="22"/>
        </w:rPr>
        <w:t>ou seja, com validade na data de abertura da licitação.</w:t>
      </w:r>
    </w:p>
    <w:p w:rsidR="00A73324" w:rsidRPr="00A73324" w:rsidRDefault="00A73324" w:rsidP="00A73324">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lang w:val="pt-BR"/>
        </w:rPr>
      </w:pPr>
      <w:r w:rsidRPr="00A73324">
        <w:rPr>
          <w:rFonts w:ascii="Book Antiqua" w:eastAsia="Book Antiqua" w:hAnsi="Book Antiqua"/>
          <w:sz w:val="22"/>
        </w:rPr>
        <w:t xml:space="preserve">b) </w:t>
      </w:r>
      <w:r w:rsidRPr="00A73324">
        <w:rPr>
          <w:rFonts w:ascii="Book Antiqua" w:hAnsi="Book Antiqua" w:cs="Book Antiqua"/>
          <w:color w:val="000000"/>
          <w:sz w:val="22"/>
          <w:shd w:val="clear" w:color="auto" w:fill="FFFFFF"/>
        </w:rPr>
        <w:t>Autorização de Funcionamento (AFE) para gases medicinais, expedida pela AGÊNCIA NACIONAL DE VIGILÂNCIA SANITÁRIA – ANVISA.</w:t>
      </w:r>
    </w:p>
    <w:p w:rsidR="005B70FE" w:rsidRDefault="005B70F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w:t>
      </w:r>
      <w:r w:rsidRPr="004771AC">
        <w:rPr>
          <w:rFonts w:ascii="Book Antiqua" w:eastAsia="Book Antiqua" w:hAnsi="Book Antiqua"/>
          <w:sz w:val="22"/>
          <w:szCs w:val="22"/>
          <w:shd w:val="clear" w:color="auto" w:fill="FFFFFF"/>
        </w:rPr>
        <w:lastRenderedPageBreak/>
        <w:t xml:space="preserve">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0063C1" w:rsidRDefault="000063C1" w:rsidP="002875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5B70FE" w:rsidRDefault="005B70F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2954A7" w:rsidRDefault="002954A7"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287565" w:rsidRDefault="00287565"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w:t>
      </w:r>
      <w:r w:rsidRPr="00212072">
        <w:rPr>
          <w:rFonts w:ascii="Book Antiqua" w:hAnsi="Book Antiqua"/>
          <w:sz w:val="22"/>
          <w:szCs w:val="22"/>
          <w:shd w:val="clear" w:color="auto" w:fill="FFFFFF"/>
          <w:lang w:val="pt-BR"/>
        </w:rPr>
        <w:lastRenderedPageBreak/>
        <w:t>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r w:rsidR="004E2974">
        <w:rPr>
          <w:rFonts w:ascii="Book Antiqua" w:hAnsi="Book Antiqua"/>
          <w:sz w:val="22"/>
          <w:szCs w:val="22"/>
        </w:rPr>
        <w:t xml:space="preserve"> </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xml:space="preserve">. Os interessados ficam, desde logo, intimados a apresentar contrarrazões em </w:t>
      </w:r>
      <w:r>
        <w:rPr>
          <w:rFonts w:ascii="Book Antiqua" w:eastAsia="Book Antiqua" w:hAnsi="Book Antiqua"/>
          <w:sz w:val="22"/>
        </w:rPr>
        <w:lastRenderedPageBreak/>
        <w:t>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9A7ADE"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 xml:space="preserve">9.6 A critério do Município, quando a quantidade do primeiro colocado não for suficiente para atender a demanda estimada, e desde que se trate de objetos de qualidade ou desempenho superior, e, ainda, que </w:t>
      </w:r>
      <w:r w:rsidRPr="00E14F78">
        <w:rPr>
          <w:rFonts w:ascii="Book Antiqua" w:eastAsia="Book Antiqua" w:hAnsi="Book Antiqua"/>
          <w:sz w:val="22"/>
        </w:rPr>
        <w:lastRenderedPageBreak/>
        <w:t>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A05950" w:rsidRDefault="00A05950"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287565">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287565">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2A236F" w:rsidRDefault="002A236F" w:rsidP="002A236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DA FAZENDA E GESTÃO ADMINISTRATIVA - Rua São Pedro, nº 128 – Edifício Edson Elias Wieser (2º andar), Centro, Gaspar/SC (horário de expediente: 08h00min às 12h00min e das 13h00min às 17h00min);</w:t>
      </w:r>
    </w:p>
    <w:p w:rsidR="002A236F" w:rsidRDefault="002A236F" w:rsidP="002A236F">
      <w:pPr>
        <w:jc w:val="both"/>
        <w:rPr>
          <w:rFonts w:ascii="Book Antiqua" w:hAnsi="Book Antiqua" w:cs="Book Antiqua"/>
          <w:sz w:val="22"/>
          <w:szCs w:val="22"/>
          <w:shd w:val="clear" w:color="auto" w:fill="FFFFFF"/>
        </w:rPr>
      </w:pPr>
    </w:p>
    <w:p w:rsidR="002A236F" w:rsidRDefault="002A236F" w:rsidP="002A236F">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w:t>
      </w:r>
      <w:r w:rsidRPr="001F050F">
        <w:rPr>
          <w:rFonts w:ascii="Book Antiqua" w:hAnsi="Book Antiqua" w:cs="Book Antiqua"/>
          <w:color w:val="000000" w:themeColor="text1"/>
          <w:sz w:val="22"/>
          <w:szCs w:val="22"/>
          <w:shd w:val="clear" w:color="auto" w:fill="FFFFFF"/>
        </w:rPr>
        <w:t>-</w:t>
      </w:r>
      <w:r w:rsidRPr="000B1215">
        <w:rPr>
          <w:rFonts w:ascii="Book Antiqua" w:hAnsi="Book Antiqua" w:cs="Book Antiqua"/>
          <w:color w:val="C0504D"/>
          <w:sz w:val="22"/>
          <w:szCs w:val="22"/>
          <w:shd w:val="clear" w:color="auto" w:fill="FFFFFF"/>
        </w:rPr>
        <w:t xml:space="preserve">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2A236F" w:rsidRDefault="002A236F" w:rsidP="002A236F">
      <w:pPr>
        <w:jc w:val="both"/>
        <w:rPr>
          <w:rFonts w:ascii="Book Antiqua" w:hAnsi="Book Antiqua" w:cs="Book Antiqua"/>
          <w:color w:val="000000"/>
          <w:sz w:val="22"/>
          <w:szCs w:val="22"/>
          <w:shd w:val="clear" w:color="auto" w:fill="FFFFFF"/>
        </w:rPr>
      </w:pPr>
    </w:p>
    <w:p w:rsidR="002A236F" w:rsidRDefault="002A236F" w:rsidP="002A236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2A236F" w:rsidRDefault="002A236F" w:rsidP="002A236F">
      <w:pPr>
        <w:jc w:val="both"/>
        <w:rPr>
          <w:rFonts w:ascii="Book Antiqua" w:hAnsi="Book Antiqua" w:cs="Book Antiqua"/>
          <w:sz w:val="22"/>
          <w:szCs w:val="22"/>
          <w:shd w:val="clear" w:color="auto" w:fill="FFFFFF"/>
        </w:rPr>
      </w:pPr>
    </w:p>
    <w:p w:rsidR="002A236F" w:rsidRDefault="002A236F" w:rsidP="002A23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2A236F" w:rsidRDefault="002A236F" w:rsidP="002A236F">
      <w:pPr>
        <w:jc w:val="both"/>
        <w:rPr>
          <w:rFonts w:ascii="Book Antiqua" w:hAnsi="Book Antiqua" w:cs="Book Antiqua"/>
          <w:sz w:val="22"/>
          <w:szCs w:val="22"/>
          <w:shd w:val="clear" w:color="auto" w:fill="FFFFFF"/>
        </w:rPr>
      </w:pPr>
    </w:p>
    <w:p w:rsidR="002A236F" w:rsidRDefault="002A236F" w:rsidP="002A236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2A236F" w:rsidRDefault="002A236F" w:rsidP="002A236F">
      <w:pPr>
        <w:jc w:val="both"/>
        <w:rPr>
          <w:rFonts w:ascii="Book Antiqua" w:hAnsi="Book Antiqua" w:cs="Book Antiqua"/>
          <w:sz w:val="22"/>
          <w:szCs w:val="22"/>
          <w:shd w:val="clear" w:color="auto" w:fill="FFFFFF"/>
        </w:rPr>
      </w:pPr>
    </w:p>
    <w:p w:rsidR="002A236F" w:rsidRPr="003A6DB2" w:rsidRDefault="002A236F" w:rsidP="002A236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2A236F" w:rsidRDefault="002A236F" w:rsidP="002A236F">
      <w:pPr>
        <w:jc w:val="both"/>
        <w:rPr>
          <w:rFonts w:ascii="Book Antiqua" w:hAnsi="Book Antiqua" w:cs="Book Antiqua"/>
          <w:sz w:val="22"/>
          <w:szCs w:val="22"/>
          <w:shd w:val="clear" w:color="auto" w:fill="FFFFFF"/>
        </w:rPr>
      </w:pPr>
    </w:p>
    <w:p w:rsidR="002A236F" w:rsidRPr="003A6DB2" w:rsidRDefault="002A236F" w:rsidP="002A236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2A236F" w:rsidRDefault="002A236F" w:rsidP="002A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A236F" w:rsidRPr="006908D9" w:rsidRDefault="002A236F" w:rsidP="002A236F">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 xml:space="preserve">A inexecução total ou parcial das obrigações assumidas pela empresa enseja a aplicação das penalidades previstas na Ata de Registro de Preços ou Contrato, inclusive multa no valor de até 20% do </w:t>
      </w:r>
      <w:r w:rsidRPr="00E63C71">
        <w:rPr>
          <w:rFonts w:ascii="Book Antiqua" w:hAnsi="Book Antiqua" w:cs="Book Antiqua"/>
          <w:sz w:val="22"/>
          <w:szCs w:val="22"/>
          <w:lang w:val="pt-BR"/>
        </w:rPr>
        <w:lastRenderedPageBreak/>
        <w:t>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2A236F" w:rsidRDefault="002A236F" w:rsidP="002A236F">
      <w:pPr>
        <w:jc w:val="right"/>
        <w:rPr>
          <w:rFonts w:ascii="Book Antiqua" w:hAnsi="Book Antiqua"/>
          <w:i/>
          <w:sz w:val="22"/>
          <w:szCs w:val="22"/>
          <w:lang w:val="pt-BR"/>
        </w:rPr>
      </w:pPr>
      <w:r w:rsidRPr="00685B1B">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2A236F" w:rsidRPr="00C61A02" w:rsidRDefault="002A236F" w:rsidP="002A236F">
      <w:pPr>
        <w:jc w:val="right"/>
        <w:rPr>
          <w:rFonts w:ascii="Book Antiqua" w:hAnsi="Book Antiqua"/>
          <w:b/>
          <w:i/>
          <w:sz w:val="22"/>
          <w:szCs w:val="22"/>
          <w:lang w:val="pt-BR"/>
        </w:rPr>
      </w:pPr>
      <w:r w:rsidRPr="00C61A02">
        <w:rPr>
          <w:rFonts w:ascii="Book Antiqua" w:hAnsi="Book Antiqua"/>
          <w:b/>
          <w:i/>
          <w:sz w:val="22"/>
          <w:szCs w:val="22"/>
          <w:lang w:val="pt-BR"/>
        </w:rPr>
        <w:t>Exercício 2020;</w:t>
      </w:r>
    </w:p>
    <w:p w:rsidR="002A236F" w:rsidRDefault="002A236F" w:rsidP="002A236F">
      <w:pPr>
        <w:jc w:val="right"/>
        <w:rPr>
          <w:rFonts w:ascii="Book Antiqua" w:hAnsi="Book Antiqua"/>
          <w:i/>
          <w:sz w:val="22"/>
          <w:szCs w:val="22"/>
          <w:lang w:val="pt-BR"/>
        </w:rPr>
      </w:pPr>
      <w:r w:rsidRPr="00685B1B">
        <w:rPr>
          <w:rFonts w:ascii="Book Antiqua" w:hAnsi="Book Antiqua"/>
          <w:i/>
          <w:sz w:val="22"/>
          <w:szCs w:val="22"/>
          <w:lang w:val="pt-BR"/>
        </w:rPr>
        <w:t>Corpo d</w:t>
      </w:r>
      <w:r>
        <w:rPr>
          <w:rFonts w:ascii="Book Antiqua" w:hAnsi="Book Antiqua"/>
          <w:i/>
          <w:sz w:val="22"/>
          <w:szCs w:val="22"/>
          <w:lang w:val="pt-BR"/>
        </w:rPr>
        <w:t>e Bombeiros Militar de Gaspar</w:t>
      </w:r>
    </w:p>
    <w:p w:rsidR="002A236F" w:rsidRDefault="002A236F" w:rsidP="002A236F">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2A236F" w:rsidRDefault="002A236F" w:rsidP="002A236F">
      <w:pPr>
        <w:jc w:val="right"/>
        <w:rPr>
          <w:rFonts w:ascii="Book Antiqua" w:hAnsi="Book Antiqua"/>
          <w:i/>
          <w:sz w:val="22"/>
          <w:szCs w:val="22"/>
          <w:lang w:val="pt-BR"/>
        </w:rPr>
      </w:pPr>
      <w:r>
        <w:rPr>
          <w:rFonts w:ascii="Book Antiqua" w:hAnsi="Book Antiqua"/>
          <w:i/>
          <w:sz w:val="22"/>
          <w:szCs w:val="22"/>
          <w:lang w:val="pt-BR"/>
        </w:rPr>
        <w:t>Delegacia de Polícia Civil</w:t>
      </w:r>
    </w:p>
    <w:p w:rsidR="002A236F" w:rsidRDefault="002A236F" w:rsidP="002A236F">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2A236F" w:rsidRDefault="002A236F" w:rsidP="002A236F">
      <w:pPr>
        <w:jc w:val="right"/>
        <w:rPr>
          <w:rFonts w:ascii="Book Antiqua" w:hAnsi="Book Antiqua"/>
          <w:i/>
          <w:sz w:val="22"/>
          <w:szCs w:val="22"/>
          <w:lang w:val="pt-BR"/>
        </w:rPr>
      </w:pPr>
      <w:r>
        <w:rPr>
          <w:rFonts w:ascii="Book Antiqua" w:hAnsi="Book Antiqua"/>
          <w:i/>
          <w:sz w:val="22"/>
          <w:szCs w:val="22"/>
          <w:lang w:val="pt-BR"/>
        </w:rPr>
        <w:t>Polícia Militar</w:t>
      </w:r>
    </w:p>
    <w:p w:rsidR="002A236F" w:rsidRDefault="002A236F" w:rsidP="002A236F">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2A236F" w:rsidRDefault="002A236F" w:rsidP="002A236F">
      <w:pPr>
        <w:jc w:val="right"/>
        <w:rPr>
          <w:rFonts w:ascii="Book Antiqua" w:hAnsi="Book Antiqua"/>
          <w:i/>
          <w:sz w:val="22"/>
          <w:szCs w:val="22"/>
          <w:lang w:val="pt-BR"/>
        </w:rPr>
      </w:pPr>
      <w:r w:rsidRPr="00685B1B">
        <w:rPr>
          <w:rFonts w:ascii="Book Antiqua" w:hAnsi="Book Antiqua"/>
          <w:i/>
          <w:sz w:val="22"/>
          <w:szCs w:val="22"/>
          <w:lang w:val="pt-BR"/>
        </w:rPr>
        <w:t>Secretaria M</w:t>
      </w:r>
      <w:r>
        <w:rPr>
          <w:rFonts w:ascii="Book Antiqua" w:hAnsi="Book Antiqua"/>
          <w:i/>
          <w:sz w:val="22"/>
          <w:szCs w:val="22"/>
          <w:lang w:val="pt-BR"/>
        </w:rPr>
        <w:t>unicipal de Assistência Social</w:t>
      </w:r>
    </w:p>
    <w:p w:rsidR="002A236F" w:rsidRDefault="002A236F" w:rsidP="002A236F">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2A236F" w:rsidRDefault="002A236F" w:rsidP="002A236F">
      <w:pPr>
        <w:jc w:val="right"/>
        <w:rPr>
          <w:rFonts w:ascii="Book Antiqua" w:hAnsi="Book Antiqua"/>
          <w:i/>
          <w:sz w:val="22"/>
          <w:szCs w:val="22"/>
          <w:lang w:val="pt-BR"/>
        </w:rPr>
      </w:pPr>
      <w:r w:rsidRPr="00685B1B">
        <w:rPr>
          <w:rFonts w:ascii="Book Antiqua" w:hAnsi="Book Antiqua"/>
          <w:i/>
          <w:sz w:val="22"/>
          <w:szCs w:val="22"/>
          <w:lang w:val="pt-BR"/>
        </w:rPr>
        <w:t>Secretaria Municipal de Obras e Ser</w:t>
      </w:r>
      <w:r>
        <w:rPr>
          <w:rFonts w:ascii="Book Antiqua" w:hAnsi="Book Antiqua"/>
          <w:i/>
          <w:sz w:val="22"/>
          <w:szCs w:val="22"/>
          <w:lang w:val="pt-BR"/>
        </w:rPr>
        <w:t>viços Urbanos</w:t>
      </w:r>
    </w:p>
    <w:p w:rsidR="002A236F" w:rsidRDefault="002A236F" w:rsidP="002A236F">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2A236F" w:rsidRDefault="002A236F" w:rsidP="002A236F">
      <w:pPr>
        <w:jc w:val="right"/>
        <w:rPr>
          <w:rFonts w:ascii="Book Antiqua" w:hAnsi="Book Antiqua"/>
          <w:i/>
          <w:sz w:val="22"/>
          <w:szCs w:val="22"/>
          <w:lang w:val="pt-BR"/>
        </w:rPr>
      </w:pPr>
      <w:r w:rsidRPr="00685B1B">
        <w:rPr>
          <w:rFonts w:ascii="Book Antiqua" w:hAnsi="Book Antiqua"/>
          <w:i/>
          <w:sz w:val="22"/>
          <w:szCs w:val="22"/>
          <w:lang w:val="pt-BR"/>
        </w:rPr>
        <w:t>Fundação Munici</w:t>
      </w:r>
      <w:r>
        <w:rPr>
          <w:rFonts w:ascii="Book Antiqua" w:hAnsi="Book Antiqua"/>
          <w:i/>
          <w:sz w:val="22"/>
          <w:szCs w:val="22"/>
          <w:lang w:val="pt-BR"/>
        </w:rPr>
        <w:t>pal de Esportes e Lazer (FMEL)</w:t>
      </w:r>
    </w:p>
    <w:p w:rsidR="002A236F" w:rsidRDefault="002A236F" w:rsidP="002A236F">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2A236F" w:rsidRDefault="002A236F" w:rsidP="002A236F">
      <w:pPr>
        <w:jc w:val="right"/>
        <w:rPr>
          <w:rFonts w:ascii="Book Antiqua" w:hAnsi="Book Antiqua"/>
          <w:i/>
          <w:sz w:val="22"/>
          <w:szCs w:val="22"/>
          <w:lang w:val="pt-BR"/>
        </w:rPr>
      </w:pPr>
      <w:r w:rsidRPr="00685B1B">
        <w:rPr>
          <w:rFonts w:ascii="Book Antiqua" w:hAnsi="Book Antiqua"/>
          <w:i/>
          <w:sz w:val="22"/>
          <w:szCs w:val="22"/>
          <w:lang w:val="pt-BR"/>
        </w:rPr>
        <w:t>Serviço Autônomo Municipal de Água e Esgoto (SAMAE)</w:t>
      </w:r>
    </w:p>
    <w:p w:rsidR="002A236F" w:rsidRDefault="002A236F" w:rsidP="002A236F">
      <w:pPr>
        <w:jc w:val="right"/>
        <w:rPr>
          <w:rFonts w:ascii="Book Antiqua" w:hAnsi="Book Antiqua"/>
          <w:b/>
          <w:sz w:val="22"/>
          <w:szCs w:val="22"/>
          <w:lang w:val="pt-BR"/>
        </w:rPr>
      </w:pPr>
      <w:r w:rsidRPr="00C61A02">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.7 O desatendimento de exigências formais não essenciais não importará no afastamento da </w:t>
      </w:r>
      <w:r w:rsidRPr="003034C3">
        <w:rPr>
          <w:rFonts w:ascii="Book Antiqua" w:eastAsia="Book Antiqua" w:hAnsi="Book Antiqua"/>
          <w:sz w:val="22"/>
          <w:szCs w:val="22"/>
        </w:rPr>
        <w:lastRenderedPageBreak/>
        <w:t>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4470CB" w:rsidRDefault="004470C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w:t>
      </w:r>
      <w:r w:rsidR="002A236F">
        <w:rPr>
          <w:rFonts w:ascii="Book Antiqua" w:hAnsi="Book Antiqua"/>
          <w:sz w:val="22"/>
          <w:szCs w:val="22"/>
          <w:lang w:val="pt-BR"/>
        </w:rPr>
        <w:t>Gabrieli de Oliveira Veloso, atendente</w:t>
      </w:r>
      <w:r>
        <w:rPr>
          <w:rFonts w:ascii="Book Antiqua" w:hAnsi="Book Antiqua"/>
          <w:sz w:val="22"/>
          <w:szCs w:val="22"/>
          <w:lang w:val="pt-BR"/>
        </w:rPr>
        <w:t>.</w:t>
      </w:r>
    </w:p>
    <w:p w:rsidR="001B4A79" w:rsidRDefault="001B4A79" w:rsidP="001B4A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25786" w:rsidRDefault="001B4A79" w:rsidP="001B4A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26</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05950" w:rsidRDefault="00A0595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05950" w:rsidRDefault="00A0595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05950" w:rsidRDefault="00A0595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W w:w="0" w:type="auto"/>
        <w:tblInd w:w="70" w:type="dxa"/>
        <w:tblCellMar>
          <w:left w:w="70" w:type="dxa"/>
          <w:right w:w="70" w:type="dxa"/>
        </w:tblCellMar>
        <w:tblLook w:val="0000"/>
      </w:tblPr>
      <w:tblGrid>
        <w:gridCol w:w="4962"/>
        <w:gridCol w:w="5244"/>
      </w:tblGrid>
      <w:tr w:rsidR="002A236F" w:rsidTr="002A236F">
        <w:trPr>
          <w:trHeight w:val="664"/>
        </w:trPr>
        <w:tc>
          <w:tcPr>
            <w:tcW w:w="4962" w:type="dxa"/>
          </w:tcPr>
          <w:p w:rsidR="002A236F" w:rsidRPr="00C61A02" w:rsidRDefault="002A236F" w:rsidP="002A236F">
            <w:pPr>
              <w:jc w:val="center"/>
              <w:rPr>
                <w:rFonts w:ascii="Book Antiqua" w:eastAsia="Book Antiqua" w:hAnsi="Book Antiqua"/>
                <w:b/>
                <w:color w:val="000000" w:themeColor="text1"/>
              </w:rPr>
            </w:pPr>
            <w:r w:rsidRPr="00C61A02">
              <w:rPr>
                <w:rFonts w:ascii="Book Antiqua" w:eastAsia="Book Antiqua" w:hAnsi="Book Antiqua"/>
                <w:b/>
                <w:color w:val="000000" w:themeColor="text1"/>
              </w:rPr>
              <w:t>CARLOS ROBERTO PEREIRA</w:t>
            </w:r>
          </w:p>
          <w:p w:rsidR="002A236F" w:rsidRDefault="002A236F" w:rsidP="002A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61A02">
              <w:rPr>
                <w:rFonts w:ascii="Book Antiqua" w:eastAsia="Book Antiqua" w:hAnsi="Book Antiqua"/>
                <w:color w:val="000000" w:themeColor="text1"/>
              </w:rPr>
              <w:t>Secretário Municipal da Fazenda e Gestão Administrativa</w:t>
            </w:r>
          </w:p>
        </w:tc>
        <w:tc>
          <w:tcPr>
            <w:tcW w:w="5244" w:type="dxa"/>
          </w:tcPr>
          <w:p w:rsidR="002A236F" w:rsidRPr="00C61A02" w:rsidRDefault="002A236F" w:rsidP="002A236F">
            <w:pPr>
              <w:jc w:val="center"/>
              <w:rPr>
                <w:rFonts w:ascii="Book Antiqua" w:eastAsia="Book Antiqua" w:hAnsi="Book Antiqua"/>
                <w:b/>
                <w:color w:val="000000" w:themeColor="text1"/>
              </w:rPr>
            </w:pPr>
            <w:r w:rsidRPr="00C61A02">
              <w:rPr>
                <w:rFonts w:ascii="Book Antiqua" w:eastAsia="Book Antiqua" w:hAnsi="Book Antiqua"/>
                <w:b/>
                <w:color w:val="000000" w:themeColor="text1"/>
              </w:rPr>
              <w:t>SILVANIA JANOELO DOS SANTOS</w:t>
            </w:r>
          </w:p>
          <w:p w:rsidR="002A236F" w:rsidRDefault="002A236F" w:rsidP="002A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61A02">
              <w:rPr>
                <w:rFonts w:ascii="Book Antiqua" w:eastAsia="Book Antiqua" w:hAnsi="Book Antiqua"/>
                <w:color w:val="000000" w:themeColor="text1"/>
              </w:rPr>
              <w:t>Secretária Municipal de Assistência Social</w:t>
            </w:r>
          </w:p>
          <w:p w:rsidR="002A236F" w:rsidRDefault="002A236F" w:rsidP="002A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2A236F" w:rsidTr="002A236F">
        <w:trPr>
          <w:trHeight w:val="664"/>
        </w:trPr>
        <w:tc>
          <w:tcPr>
            <w:tcW w:w="4962" w:type="dxa"/>
          </w:tcPr>
          <w:p w:rsidR="002A236F" w:rsidRDefault="002A236F" w:rsidP="002A236F">
            <w:pPr>
              <w:widowControl w:val="0"/>
              <w:autoSpaceDE w:val="0"/>
              <w:autoSpaceDN w:val="0"/>
              <w:adjustRightInd w:val="0"/>
              <w:jc w:val="center"/>
              <w:rPr>
                <w:rFonts w:ascii="Book Antiqua" w:eastAsia="Courier New" w:hAnsi="Book Antiqua" w:cs="Book Antiqua"/>
                <w:b/>
                <w:color w:val="000000" w:themeColor="text1"/>
              </w:rPr>
            </w:pPr>
          </w:p>
          <w:p w:rsidR="000D4C8E" w:rsidRDefault="000D4C8E" w:rsidP="001B4A79">
            <w:pPr>
              <w:widowControl w:val="0"/>
              <w:autoSpaceDE w:val="0"/>
              <w:autoSpaceDN w:val="0"/>
              <w:adjustRightInd w:val="0"/>
              <w:rPr>
                <w:rFonts w:ascii="Book Antiqua" w:eastAsia="Courier New" w:hAnsi="Book Antiqua" w:cs="Book Antiqua"/>
                <w:b/>
                <w:color w:val="000000" w:themeColor="text1"/>
              </w:rPr>
            </w:pPr>
          </w:p>
          <w:p w:rsidR="001B4A79" w:rsidRDefault="001B4A79" w:rsidP="002A236F">
            <w:pPr>
              <w:widowControl w:val="0"/>
              <w:autoSpaceDE w:val="0"/>
              <w:autoSpaceDN w:val="0"/>
              <w:adjustRightInd w:val="0"/>
              <w:jc w:val="center"/>
              <w:rPr>
                <w:rFonts w:ascii="Book Antiqua" w:eastAsia="Courier New" w:hAnsi="Book Antiqua" w:cs="Book Antiqua"/>
                <w:b/>
                <w:color w:val="000000" w:themeColor="text1"/>
              </w:rPr>
            </w:pPr>
          </w:p>
          <w:p w:rsidR="002A236F" w:rsidRPr="00F555C0" w:rsidRDefault="002A236F" w:rsidP="002A236F">
            <w:pPr>
              <w:widowControl w:val="0"/>
              <w:autoSpaceDE w:val="0"/>
              <w:autoSpaceDN w:val="0"/>
              <w:adjustRightInd w:val="0"/>
              <w:jc w:val="center"/>
              <w:rPr>
                <w:rFonts w:ascii="Book Antiqua" w:eastAsia="Courier New" w:hAnsi="Book Antiqua"/>
                <w:b/>
                <w:color w:val="000000" w:themeColor="text1"/>
              </w:rPr>
            </w:pPr>
            <w:r w:rsidRPr="00F555C0">
              <w:rPr>
                <w:rFonts w:ascii="Book Antiqua" w:eastAsia="Courier New" w:hAnsi="Book Antiqua" w:cs="Book Antiqua"/>
                <w:b/>
                <w:color w:val="000000" w:themeColor="text1"/>
              </w:rPr>
              <w:t>VANDERLEI FISTAROL</w:t>
            </w:r>
          </w:p>
          <w:p w:rsidR="002A236F" w:rsidRDefault="002A236F" w:rsidP="002A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555C0">
              <w:rPr>
                <w:rFonts w:ascii="Book Antiqua" w:eastAsia="Courier New" w:hAnsi="Book Antiqua" w:cs="Book Antiqua"/>
                <w:color w:val="000000" w:themeColor="text1"/>
              </w:rPr>
              <w:t>Diretor-Presidente do SAMAE</w:t>
            </w:r>
          </w:p>
        </w:tc>
        <w:tc>
          <w:tcPr>
            <w:tcW w:w="5244" w:type="dxa"/>
          </w:tcPr>
          <w:p w:rsidR="002A236F" w:rsidRDefault="002A236F" w:rsidP="002A236F">
            <w:pPr>
              <w:widowControl w:val="0"/>
              <w:autoSpaceDE w:val="0"/>
              <w:autoSpaceDN w:val="0"/>
              <w:adjustRightInd w:val="0"/>
              <w:jc w:val="center"/>
              <w:rPr>
                <w:rFonts w:ascii="Book Antiqua" w:eastAsia="Courier New" w:hAnsi="Book Antiqua" w:cs="Book Antiqua"/>
                <w:b/>
                <w:color w:val="000000" w:themeColor="text1"/>
              </w:rPr>
            </w:pPr>
          </w:p>
          <w:p w:rsidR="000D4C8E" w:rsidRDefault="000D4C8E" w:rsidP="001B4A79">
            <w:pPr>
              <w:widowControl w:val="0"/>
              <w:autoSpaceDE w:val="0"/>
              <w:autoSpaceDN w:val="0"/>
              <w:adjustRightInd w:val="0"/>
              <w:rPr>
                <w:rFonts w:ascii="Book Antiqua" w:eastAsia="Courier New" w:hAnsi="Book Antiqua" w:cs="Book Antiqua"/>
                <w:b/>
                <w:color w:val="000000" w:themeColor="text1"/>
              </w:rPr>
            </w:pPr>
          </w:p>
          <w:p w:rsidR="001B4A79" w:rsidRDefault="001B4A79" w:rsidP="002A236F">
            <w:pPr>
              <w:widowControl w:val="0"/>
              <w:autoSpaceDE w:val="0"/>
              <w:autoSpaceDN w:val="0"/>
              <w:adjustRightInd w:val="0"/>
              <w:jc w:val="center"/>
              <w:rPr>
                <w:rFonts w:ascii="Book Antiqua" w:eastAsia="Courier New" w:hAnsi="Book Antiqua" w:cs="Book Antiqua"/>
                <w:b/>
                <w:color w:val="000000" w:themeColor="text1"/>
              </w:rPr>
            </w:pPr>
          </w:p>
          <w:p w:rsidR="002A236F" w:rsidRPr="00F555C0" w:rsidRDefault="002A236F" w:rsidP="002A236F">
            <w:pPr>
              <w:widowControl w:val="0"/>
              <w:autoSpaceDE w:val="0"/>
              <w:autoSpaceDN w:val="0"/>
              <w:adjustRightInd w:val="0"/>
              <w:jc w:val="center"/>
              <w:rPr>
                <w:rFonts w:ascii="Book Antiqua" w:eastAsia="Courier New" w:hAnsi="Book Antiqua"/>
                <w:b/>
                <w:color w:val="000000" w:themeColor="text1"/>
              </w:rPr>
            </w:pPr>
            <w:r w:rsidRPr="00F555C0">
              <w:rPr>
                <w:rFonts w:ascii="Book Antiqua" w:eastAsia="Courier New" w:hAnsi="Book Antiqua" w:cs="Book Antiqua"/>
                <w:b/>
                <w:color w:val="000000" w:themeColor="text1"/>
              </w:rPr>
              <w:t>JEAN ALEXANDRE DOS SANTOS</w:t>
            </w:r>
          </w:p>
          <w:p w:rsidR="002A236F" w:rsidRDefault="002A236F" w:rsidP="002A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555C0">
              <w:rPr>
                <w:rFonts w:ascii="Book Antiqua" w:eastAsia="Courier New" w:hAnsi="Book Antiqua" w:cs="Book Antiqua"/>
                <w:color w:val="000000" w:themeColor="text1"/>
              </w:rPr>
              <w:t>Secretário Municipal de Obras e Serviços Urbanos</w:t>
            </w:r>
          </w:p>
          <w:p w:rsidR="002A236F" w:rsidRDefault="002A236F" w:rsidP="002A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2A236F" w:rsidTr="002A236F">
        <w:trPr>
          <w:trHeight w:val="664"/>
        </w:trPr>
        <w:tc>
          <w:tcPr>
            <w:tcW w:w="4962" w:type="dxa"/>
          </w:tcPr>
          <w:p w:rsidR="002A236F" w:rsidRDefault="002A236F" w:rsidP="001B4A79">
            <w:pPr>
              <w:widowControl w:val="0"/>
              <w:autoSpaceDE w:val="0"/>
              <w:autoSpaceDN w:val="0"/>
              <w:adjustRightInd w:val="0"/>
              <w:jc w:val="center"/>
              <w:rPr>
                <w:rFonts w:ascii="Book Antiqua" w:hAnsi="Book Antiqua" w:cs="Book Antiqua"/>
                <w:b/>
                <w:color w:val="000000" w:themeColor="text1"/>
              </w:rPr>
            </w:pPr>
          </w:p>
          <w:p w:rsidR="00A05950" w:rsidRDefault="00A05950" w:rsidP="001B4A79">
            <w:pPr>
              <w:widowControl w:val="0"/>
              <w:autoSpaceDE w:val="0"/>
              <w:autoSpaceDN w:val="0"/>
              <w:adjustRightInd w:val="0"/>
              <w:jc w:val="center"/>
              <w:rPr>
                <w:rFonts w:ascii="Book Antiqua" w:hAnsi="Book Antiqua" w:cs="Book Antiqua"/>
                <w:b/>
                <w:color w:val="000000" w:themeColor="text1"/>
              </w:rPr>
            </w:pPr>
          </w:p>
          <w:p w:rsidR="00A05950" w:rsidRDefault="00A05950" w:rsidP="001B4A79">
            <w:pPr>
              <w:widowControl w:val="0"/>
              <w:autoSpaceDE w:val="0"/>
              <w:autoSpaceDN w:val="0"/>
              <w:adjustRightInd w:val="0"/>
              <w:jc w:val="center"/>
              <w:rPr>
                <w:rFonts w:ascii="Book Antiqua" w:hAnsi="Book Antiqua" w:cs="Book Antiqua"/>
                <w:b/>
                <w:color w:val="000000" w:themeColor="text1"/>
              </w:rPr>
            </w:pPr>
          </w:p>
          <w:p w:rsidR="00A05950" w:rsidRDefault="00A05950" w:rsidP="001B4A79">
            <w:pPr>
              <w:widowControl w:val="0"/>
              <w:autoSpaceDE w:val="0"/>
              <w:autoSpaceDN w:val="0"/>
              <w:adjustRightInd w:val="0"/>
              <w:jc w:val="center"/>
              <w:rPr>
                <w:rFonts w:ascii="Book Antiqua" w:hAnsi="Book Antiqua" w:cs="Book Antiqua"/>
                <w:b/>
                <w:color w:val="000000" w:themeColor="text1"/>
              </w:rPr>
            </w:pPr>
          </w:p>
          <w:p w:rsidR="002A236F" w:rsidRPr="00A41AA9" w:rsidRDefault="002A236F" w:rsidP="001B4A79">
            <w:pPr>
              <w:widowControl w:val="0"/>
              <w:autoSpaceDE w:val="0"/>
              <w:autoSpaceDN w:val="0"/>
              <w:adjustRightInd w:val="0"/>
              <w:jc w:val="center"/>
              <w:rPr>
                <w:rFonts w:ascii="Book Antiqua" w:hAnsi="Book Antiqua"/>
                <w:b/>
                <w:color w:val="000000" w:themeColor="text1"/>
              </w:rPr>
            </w:pPr>
            <w:r w:rsidRPr="00A41AA9">
              <w:rPr>
                <w:rFonts w:ascii="Book Antiqua" w:hAnsi="Book Antiqua" w:cs="Book Antiqua"/>
                <w:b/>
                <w:color w:val="000000" w:themeColor="text1"/>
              </w:rPr>
              <w:t>RONI JEAN MULLER</w:t>
            </w:r>
          </w:p>
          <w:p w:rsidR="002A236F" w:rsidRDefault="002A236F" w:rsidP="001B4A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41AA9">
              <w:rPr>
                <w:rFonts w:ascii="Book Antiqua" w:hAnsi="Book Antiqua" w:cs="Book Antiqua"/>
                <w:color w:val="000000" w:themeColor="text1"/>
              </w:rPr>
              <w:t>Diretor-Presidente da Fundação Municipal de Esportes e Lazer</w:t>
            </w:r>
          </w:p>
        </w:tc>
        <w:tc>
          <w:tcPr>
            <w:tcW w:w="5244" w:type="dxa"/>
          </w:tcPr>
          <w:p w:rsidR="002A236F" w:rsidRDefault="002A236F" w:rsidP="002A23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bl>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371F19">
        <w:rPr>
          <w:rFonts w:ascii="Book Antiqua" w:eastAsia="Book Antiqua" w:hAnsi="Book Antiqua"/>
          <w:color w:val="000000"/>
          <w:sz w:val="36"/>
          <w:szCs w:val="36"/>
        </w:rPr>
        <w:t>254/2020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371F19">
        <w:rPr>
          <w:rFonts w:ascii="Book Antiqua" w:eastAsia="Book Antiqua" w:hAnsi="Book Antiqua"/>
          <w:color w:val="000000"/>
          <w:sz w:val="36"/>
          <w:szCs w:val="36"/>
          <w:lang w:val="pt-BR"/>
        </w:rPr>
        <w:t>125/2020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EE348F" w:rsidRPr="00685B1B">
        <w:rPr>
          <w:rFonts w:ascii="Book Antiqua" w:hAnsi="Book Antiqua"/>
          <w:i/>
          <w:sz w:val="22"/>
          <w:szCs w:val="22"/>
          <w:lang w:val="pt-BR"/>
        </w:rPr>
        <w:t>Registro</w:t>
      </w:r>
      <w:proofErr w:type="gramEnd"/>
      <w:r w:rsidR="00EE348F" w:rsidRPr="00685B1B">
        <w:rPr>
          <w:rFonts w:ascii="Book Antiqua" w:hAnsi="Book Antiqua"/>
          <w:i/>
          <w:sz w:val="22"/>
          <w:szCs w:val="22"/>
          <w:lang w:val="pt-BR"/>
        </w:rPr>
        <w:t xml:space="preserve"> de Preços </w:t>
      </w:r>
      <w:r w:rsidR="00EE348F" w:rsidRPr="00685B1B">
        <w:rPr>
          <w:rFonts w:ascii="Book Antiqua" w:hAnsi="Book Antiqua"/>
          <w:i/>
          <w:sz w:val="22"/>
          <w:szCs w:val="22"/>
        </w:rPr>
        <w:t>para futuras aquisições de Materiais de Solda e Usinagem</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p w:rsidR="00174723" w:rsidRDefault="00174723" w:rsidP="005A4A75">
      <w:pPr>
        <w:jc w:val="both"/>
        <w:rPr>
          <w:rFonts w:ascii="Book Antiqua" w:hAnsi="Book Antiqua"/>
          <w:b/>
          <w:sz w:val="22"/>
          <w:szCs w:val="22"/>
        </w:rPr>
      </w:pPr>
    </w:p>
    <w:tbl>
      <w:tblPr>
        <w:tblW w:w="10560"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9"/>
        <w:gridCol w:w="3119"/>
        <w:gridCol w:w="708"/>
        <w:gridCol w:w="709"/>
        <w:gridCol w:w="637"/>
        <w:gridCol w:w="639"/>
        <w:gridCol w:w="778"/>
        <w:gridCol w:w="709"/>
        <w:gridCol w:w="851"/>
        <w:gridCol w:w="850"/>
        <w:gridCol w:w="851"/>
      </w:tblGrid>
      <w:tr w:rsidR="004F0A2C" w:rsidRPr="00EE348F" w:rsidTr="004F0A2C">
        <w:trPr>
          <w:trHeight w:val="330"/>
          <w:jc w:val="center"/>
        </w:trPr>
        <w:tc>
          <w:tcPr>
            <w:tcW w:w="709" w:type="dxa"/>
            <w:shd w:val="clear" w:color="auto" w:fill="BFBFBF" w:themeFill="background1" w:themeFillShade="BF"/>
            <w:noWrap/>
            <w:vAlign w:val="center"/>
            <w:hideMark/>
          </w:tcPr>
          <w:p w:rsidR="00EE348F" w:rsidRPr="00EE348F" w:rsidRDefault="00EE348F" w:rsidP="00EE348F">
            <w:pPr>
              <w:jc w:val="center"/>
              <w:rPr>
                <w:rFonts w:ascii="Book Antiqua" w:hAnsi="Book Antiqua" w:cs="Calibri"/>
                <w:b/>
                <w:bCs/>
                <w:color w:val="000000"/>
                <w:lang w:val="pt-BR" w:eastAsia="pt-BR"/>
              </w:rPr>
            </w:pPr>
            <w:r w:rsidRPr="00EE348F">
              <w:rPr>
                <w:rFonts w:ascii="Book Antiqua" w:hAnsi="Book Antiqua" w:cs="Calibri"/>
                <w:b/>
                <w:bCs/>
                <w:color w:val="000000"/>
                <w:lang w:val="pt-BR" w:eastAsia="pt-BR"/>
              </w:rPr>
              <w:t>Item</w:t>
            </w:r>
          </w:p>
        </w:tc>
        <w:tc>
          <w:tcPr>
            <w:tcW w:w="3119" w:type="dxa"/>
            <w:shd w:val="clear" w:color="auto" w:fill="BFBFBF" w:themeFill="background1" w:themeFillShade="BF"/>
            <w:vAlign w:val="center"/>
            <w:hideMark/>
          </w:tcPr>
          <w:p w:rsidR="004F0A2C" w:rsidRDefault="004F0A2C" w:rsidP="004F0A2C">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EE348F" w:rsidRPr="00EE348F" w:rsidRDefault="00EE348F" w:rsidP="004F0A2C">
            <w:pPr>
              <w:jc w:val="both"/>
              <w:rPr>
                <w:rFonts w:ascii="Book Antiqua" w:hAnsi="Book Antiqua" w:cs="Calibri"/>
                <w:b/>
                <w:bCs/>
                <w:color w:val="000000"/>
                <w:lang w:val="pt-BR" w:eastAsia="pt-BR"/>
              </w:rPr>
            </w:pPr>
            <w:r w:rsidRPr="00EE348F">
              <w:rPr>
                <w:rFonts w:ascii="Book Antiqua" w:hAnsi="Book Antiqua" w:cs="Calibri"/>
                <w:b/>
                <w:bCs/>
                <w:color w:val="000000"/>
                <w:lang w:val="pt-BR" w:eastAsia="pt-BR"/>
              </w:rPr>
              <w:t>Descritivo</w:t>
            </w:r>
          </w:p>
        </w:tc>
        <w:tc>
          <w:tcPr>
            <w:tcW w:w="708" w:type="dxa"/>
            <w:shd w:val="clear" w:color="auto" w:fill="BFBFBF" w:themeFill="background1" w:themeFillShade="BF"/>
            <w:vAlign w:val="center"/>
            <w:hideMark/>
          </w:tcPr>
          <w:p w:rsidR="00EE348F" w:rsidRPr="00EE348F" w:rsidRDefault="00EE348F" w:rsidP="00EE348F">
            <w:pPr>
              <w:jc w:val="center"/>
              <w:rPr>
                <w:rFonts w:ascii="Book Antiqua" w:hAnsi="Book Antiqua" w:cs="Calibri"/>
                <w:b/>
                <w:bCs/>
                <w:color w:val="000000"/>
                <w:lang w:val="pt-BR" w:eastAsia="pt-BR"/>
              </w:rPr>
            </w:pPr>
            <w:r w:rsidRPr="00EE348F">
              <w:rPr>
                <w:rFonts w:ascii="Book Antiqua" w:hAnsi="Book Antiqua" w:cs="Calibri"/>
                <w:b/>
                <w:bCs/>
                <w:color w:val="000000"/>
                <w:lang w:val="pt-BR" w:eastAsia="pt-BR"/>
              </w:rPr>
              <w:t>ADM</w:t>
            </w:r>
          </w:p>
        </w:tc>
        <w:tc>
          <w:tcPr>
            <w:tcW w:w="709" w:type="dxa"/>
            <w:shd w:val="clear" w:color="auto" w:fill="BFBFBF" w:themeFill="background1" w:themeFillShade="BF"/>
            <w:vAlign w:val="center"/>
            <w:hideMark/>
          </w:tcPr>
          <w:p w:rsidR="00EE348F" w:rsidRPr="00EE348F" w:rsidRDefault="00EE348F" w:rsidP="00EE348F">
            <w:pPr>
              <w:jc w:val="center"/>
              <w:rPr>
                <w:rFonts w:ascii="Book Antiqua" w:hAnsi="Book Antiqua" w:cs="Calibri"/>
                <w:b/>
                <w:bCs/>
                <w:color w:val="000000"/>
                <w:lang w:val="pt-BR" w:eastAsia="pt-BR"/>
              </w:rPr>
            </w:pPr>
            <w:r w:rsidRPr="00EE348F">
              <w:rPr>
                <w:rFonts w:ascii="Book Antiqua" w:hAnsi="Book Antiqua" w:cs="Calibri"/>
                <w:b/>
                <w:bCs/>
                <w:color w:val="000000"/>
                <w:lang w:val="pt-BR" w:eastAsia="pt-BR"/>
              </w:rPr>
              <w:t>CBM</w:t>
            </w:r>
          </w:p>
        </w:tc>
        <w:tc>
          <w:tcPr>
            <w:tcW w:w="637" w:type="dxa"/>
            <w:shd w:val="clear" w:color="auto" w:fill="BFBFBF" w:themeFill="background1" w:themeFillShade="BF"/>
            <w:vAlign w:val="center"/>
            <w:hideMark/>
          </w:tcPr>
          <w:p w:rsidR="00EE348F" w:rsidRPr="00EE348F" w:rsidRDefault="00EE348F" w:rsidP="00EE348F">
            <w:pPr>
              <w:jc w:val="center"/>
              <w:rPr>
                <w:rFonts w:ascii="Book Antiqua" w:hAnsi="Book Antiqua" w:cs="Calibri"/>
                <w:b/>
                <w:bCs/>
                <w:color w:val="000000"/>
                <w:lang w:val="pt-BR" w:eastAsia="pt-BR"/>
              </w:rPr>
            </w:pPr>
            <w:r w:rsidRPr="00EE348F">
              <w:rPr>
                <w:rFonts w:ascii="Book Antiqua" w:hAnsi="Book Antiqua" w:cs="Calibri"/>
                <w:b/>
                <w:bCs/>
                <w:color w:val="000000"/>
                <w:lang w:val="pt-BR" w:eastAsia="pt-BR"/>
              </w:rPr>
              <w:t>PC</w:t>
            </w:r>
          </w:p>
        </w:tc>
        <w:tc>
          <w:tcPr>
            <w:tcW w:w="639" w:type="dxa"/>
            <w:shd w:val="clear" w:color="auto" w:fill="BFBFBF" w:themeFill="background1" w:themeFillShade="BF"/>
            <w:vAlign w:val="center"/>
            <w:hideMark/>
          </w:tcPr>
          <w:p w:rsidR="00EE348F" w:rsidRPr="00EE348F" w:rsidRDefault="00EE348F" w:rsidP="00EE348F">
            <w:pPr>
              <w:jc w:val="center"/>
              <w:rPr>
                <w:rFonts w:ascii="Book Antiqua" w:hAnsi="Book Antiqua" w:cs="Calibri"/>
                <w:b/>
                <w:bCs/>
                <w:color w:val="000000"/>
                <w:lang w:val="pt-BR" w:eastAsia="pt-BR"/>
              </w:rPr>
            </w:pPr>
            <w:r w:rsidRPr="00EE348F">
              <w:rPr>
                <w:rFonts w:ascii="Book Antiqua" w:hAnsi="Book Antiqua" w:cs="Calibri"/>
                <w:b/>
                <w:bCs/>
                <w:color w:val="000000"/>
                <w:lang w:val="pt-BR" w:eastAsia="pt-BR"/>
              </w:rPr>
              <w:t>PM</w:t>
            </w:r>
          </w:p>
        </w:tc>
        <w:tc>
          <w:tcPr>
            <w:tcW w:w="778" w:type="dxa"/>
            <w:shd w:val="clear" w:color="auto" w:fill="BFBFBF" w:themeFill="background1" w:themeFillShade="BF"/>
            <w:vAlign w:val="center"/>
            <w:hideMark/>
          </w:tcPr>
          <w:p w:rsidR="00EE348F" w:rsidRPr="00EE348F" w:rsidRDefault="00EE348F" w:rsidP="00EE348F">
            <w:pPr>
              <w:jc w:val="center"/>
              <w:rPr>
                <w:rFonts w:ascii="Book Antiqua" w:hAnsi="Book Antiqua" w:cs="Calibri"/>
                <w:b/>
                <w:bCs/>
                <w:color w:val="000000"/>
                <w:lang w:val="pt-BR" w:eastAsia="pt-BR"/>
              </w:rPr>
            </w:pPr>
            <w:r w:rsidRPr="00EE348F">
              <w:rPr>
                <w:rFonts w:ascii="Book Antiqua" w:hAnsi="Book Antiqua" w:cs="Calibri"/>
                <w:b/>
                <w:bCs/>
                <w:color w:val="000000"/>
                <w:lang w:val="pt-BR" w:eastAsia="pt-BR"/>
              </w:rPr>
              <w:t>Social</w:t>
            </w:r>
          </w:p>
        </w:tc>
        <w:tc>
          <w:tcPr>
            <w:tcW w:w="709" w:type="dxa"/>
            <w:shd w:val="clear" w:color="auto" w:fill="BFBFBF" w:themeFill="background1" w:themeFillShade="BF"/>
            <w:vAlign w:val="center"/>
            <w:hideMark/>
          </w:tcPr>
          <w:p w:rsidR="00EE348F" w:rsidRPr="00EE348F" w:rsidRDefault="00EE348F" w:rsidP="00EE348F">
            <w:pPr>
              <w:jc w:val="center"/>
              <w:rPr>
                <w:rFonts w:ascii="Book Antiqua" w:hAnsi="Book Antiqua" w:cs="Calibri"/>
                <w:b/>
                <w:bCs/>
                <w:color w:val="000000"/>
                <w:lang w:val="pt-BR" w:eastAsia="pt-BR"/>
              </w:rPr>
            </w:pPr>
            <w:r w:rsidRPr="00EE348F">
              <w:rPr>
                <w:rFonts w:ascii="Book Antiqua" w:hAnsi="Book Antiqua" w:cs="Calibri"/>
                <w:b/>
                <w:bCs/>
                <w:color w:val="000000"/>
                <w:lang w:val="pt-BR" w:eastAsia="pt-BR"/>
              </w:rPr>
              <w:t>FMEL</w:t>
            </w:r>
          </w:p>
        </w:tc>
        <w:tc>
          <w:tcPr>
            <w:tcW w:w="851" w:type="dxa"/>
            <w:shd w:val="clear" w:color="auto" w:fill="BFBFBF" w:themeFill="background1" w:themeFillShade="BF"/>
            <w:vAlign w:val="center"/>
            <w:hideMark/>
          </w:tcPr>
          <w:p w:rsidR="00EE348F" w:rsidRPr="00EE348F" w:rsidRDefault="00EE348F" w:rsidP="00EE348F">
            <w:pPr>
              <w:jc w:val="center"/>
              <w:rPr>
                <w:rFonts w:ascii="Book Antiqua" w:hAnsi="Book Antiqua" w:cs="Calibri"/>
                <w:b/>
                <w:bCs/>
                <w:color w:val="000000"/>
                <w:lang w:val="pt-BR" w:eastAsia="pt-BR"/>
              </w:rPr>
            </w:pPr>
            <w:r w:rsidRPr="00EE348F">
              <w:rPr>
                <w:rFonts w:ascii="Book Antiqua" w:hAnsi="Book Antiqua" w:cs="Calibri"/>
                <w:b/>
                <w:bCs/>
                <w:color w:val="000000"/>
                <w:lang w:val="pt-BR" w:eastAsia="pt-BR"/>
              </w:rPr>
              <w:t>Samae</w:t>
            </w:r>
          </w:p>
        </w:tc>
        <w:tc>
          <w:tcPr>
            <w:tcW w:w="850" w:type="dxa"/>
            <w:shd w:val="clear" w:color="auto" w:fill="BFBFBF" w:themeFill="background1" w:themeFillShade="BF"/>
            <w:vAlign w:val="center"/>
            <w:hideMark/>
          </w:tcPr>
          <w:p w:rsidR="00EE348F" w:rsidRPr="00EE348F" w:rsidRDefault="00EE348F" w:rsidP="00EE348F">
            <w:pPr>
              <w:jc w:val="center"/>
              <w:rPr>
                <w:rFonts w:ascii="Book Antiqua" w:hAnsi="Book Antiqua" w:cs="Calibri"/>
                <w:b/>
                <w:bCs/>
                <w:color w:val="000000"/>
                <w:lang w:val="pt-BR" w:eastAsia="pt-BR"/>
              </w:rPr>
            </w:pPr>
            <w:r w:rsidRPr="00EE348F">
              <w:rPr>
                <w:rFonts w:ascii="Book Antiqua" w:hAnsi="Book Antiqua" w:cs="Calibri"/>
                <w:b/>
                <w:bCs/>
                <w:color w:val="000000"/>
                <w:lang w:val="pt-BR" w:eastAsia="pt-BR"/>
              </w:rPr>
              <w:t>Obras</w:t>
            </w:r>
          </w:p>
        </w:tc>
        <w:tc>
          <w:tcPr>
            <w:tcW w:w="851" w:type="dxa"/>
            <w:shd w:val="clear" w:color="auto" w:fill="BFBFBF" w:themeFill="background1" w:themeFillShade="BF"/>
            <w:noWrap/>
            <w:vAlign w:val="center"/>
            <w:hideMark/>
          </w:tcPr>
          <w:p w:rsidR="00EE348F" w:rsidRPr="00EE348F" w:rsidRDefault="00EE348F" w:rsidP="00EE348F">
            <w:pPr>
              <w:jc w:val="center"/>
              <w:rPr>
                <w:rFonts w:ascii="Book Antiqua" w:hAnsi="Book Antiqua" w:cs="Calibri"/>
                <w:b/>
                <w:bCs/>
                <w:color w:val="000000"/>
                <w:sz w:val="22"/>
                <w:szCs w:val="22"/>
                <w:lang w:val="pt-BR" w:eastAsia="pt-BR"/>
              </w:rPr>
            </w:pPr>
            <w:r w:rsidRPr="00EE348F">
              <w:rPr>
                <w:rFonts w:ascii="Book Antiqua" w:hAnsi="Book Antiqua" w:cs="Calibri"/>
                <w:b/>
                <w:bCs/>
                <w:color w:val="000000"/>
                <w:sz w:val="22"/>
                <w:szCs w:val="22"/>
                <w:lang w:val="pt-BR" w:eastAsia="pt-BR"/>
              </w:rPr>
              <w:t>Total</w:t>
            </w:r>
          </w:p>
        </w:tc>
      </w:tr>
      <w:tr w:rsidR="004F0A2C" w:rsidRPr="00EE348F" w:rsidTr="004F0A2C">
        <w:trPr>
          <w:trHeight w:val="840"/>
          <w:jc w:val="center"/>
        </w:trPr>
        <w:tc>
          <w:tcPr>
            <w:tcW w:w="709" w:type="dxa"/>
            <w:shd w:val="clear" w:color="auto" w:fill="BFBFBF" w:themeFill="background1" w:themeFillShade="BF"/>
            <w:noWrap/>
            <w:vAlign w:val="center"/>
            <w:hideMark/>
          </w:tcPr>
          <w:p w:rsidR="00EE348F" w:rsidRPr="00EE348F" w:rsidRDefault="00EE348F" w:rsidP="00EE348F">
            <w:pPr>
              <w:jc w:val="center"/>
              <w:rPr>
                <w:rFonts w:ascii="Book Antiqua" w:hAnsi="Book Antiqua" w:cs="Calibri"/>
                <w:b/>
                <w:bCs/>
                <w:color w:val="000000"/>
                <w:lang w:val="pt-BR" w:eastAsia="pt-BR"/>
              </w:rPr>
            </w:pPr>
            <w:proofErr w:type="gramStart"/>
            <w:r w:rsidRPr="00EE348F">
              <w:rPr>
                <w:rFonts w:ascii="Book Antiqua" w:hAnsi="Book Antiqua" w:cs="Calibri"/>
                <w:b/>
                <w:bCs/>
                <w:color w:val="000000"/>
                <w:lang w:val="pt-BR" w:eastAsia="pt-BR"/>
              </w:rPr>
              <w:t>1</w:t>
            </w:r>
            <w:proofErr w:type="gramEnd"/>
          </w:p>
        </w:tc>
        <w:tc>
          <w:tcPr>
            <w:tcW w:w="3119" w:type="dxa"/>
            <w:shd w:val="clear" w:color="000000" w:fill="FFFFFF"/>
            <w:vAlign w:val="bottom"/>
            <w:hideMark/>
          </w:tcPr>
          <w:p w:rsidR="00EE348F" w:rsidRPr="00EE348F" w:rsidRDefault="00EE348F" w:rsidP="004F0A2C">
            <w:pPr>
              <w:jc w:val="both"/>
              <w:rPr>
                <w:rFonts w:ascii="Book Antiqua" w:hAnsi="Book Antiqua" w:cs="Calibri"/>
                <w:color w:val="000000"/>
                <w:lang w:val="pt-BR" w:eastAsia="pt-BR"/>
              </w:rPr>
            </w:pPr>
            <w:r w:rsidRPr="00EE348F">
              <w:rPr>
                <w:rFonts w:ascii="Book Antiqua" w:hAnsi="Book Antiqua" w:cs="Calibri"/>
                <w:b/>
                <w:bCs/>
                <w:color w:val="000000"/>
                <w:lang w:val="pt-BR" w:eastAsia="pt-BR"/>
              </w:rPr>
              <w:t>Unid.</w:t>
            </w:r>
            <w:r w:rsidRPr="00EE348F">
              <w:rPr>
                <w:rFonts w:ascii="Book Antiqua" w:hAnsi="Book Antiqua" w:cs="Calibri"/>
                <w:color w:val="000000"/>
                <w:lang w:val="pt-BR" w:eastAsia="pt-BR"/>
              </w:rPr>
              <w:br/>
              <w:t>GÁS COMPRIMIDO DIÓXIDO DE CARBONO E ARGÔNIO - Embalagem com 7m³</w:t>
            </w:r>
            <w:proofErr w:type="gramStart"/>
            <w:r w:rsidRPr="00EE348F">
              <w:rPr>
                <w:rFonts w:ascii="Book Antiqua" w:hAnsi="Book Antiqua" w:cs="Calibri"/>
                <w:color w:val="000000"/>
                <w:lang w:val="pt-BR" w:eastAsia="pt-BR"/>
              </w:rPr>
              <w:t>, mistura</w:t>
            </w:r>
            <w:proofErr w:type="gramEnd"/>
            <w:r w:rsidRPr="00EE348F">
              <w:rPr>
                <w:rFonts w:ascii="Book Antiqua" w:hAnsi="Book Antiqua" w:cs="Calibri"/>
                <w:color w:val="000000"/>
                <w:lang w:val="pt-BR" w:eastAsia="pt-BR"/>
              </w:rPr>
              <w:t xml:space="preserve"> gasosa sob alta pressão, devera ser fornecido o cilindro.</w:t>
            </w:r>
          </w:p>
        </w:tc>
        <w:tc>
          <w:tcPr>
            <w:tcW w:w="708" w:type="dxa"/>
            <w:shd w:val="clear" w:color="000000" w:fill="FFFFFF"/>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709" w:type="dxa"/>
            <w:shd w:val="clear" w:color="000000" w:fill="FFFFFF"/>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637" w:type="dxa"/>
            <w:shd w:val="clear" w:color="000000" w:fill="FFFFFF"/>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639" w:type="dxa"/>
            <w:shd w:val="clear" w:color="auto" w:fill="auto"/>
            <w:noWrap/>
            <w:vAlign w:val="center"/>
            <w:hideMark/>
          </w:tcPr>
          <w:p w:rsidR="00EE348F" w:rsidRPr="00EE348F" w:rsidRDefault="00EE348F" w:rsidP="00EE348F">
            <w:pPr>
              <w:jc w:val="center"/>
              <w:rPr>
                <w:rFonts w:ascii="Book Antiqua" w:hAnsi="Book Antiqua" w:cs="Calibri"/>
                <w:color w:val="000000"/>
                <w:sz w:val="22"/>
                <w:szCs w:val="22"/>
                <w:lang w:val="pt-BR" w:eastAsia="pt-BR"/>
              </w:rPr>
            </w:pPr>
            <w:r w:rsidRPr="00EE348F">
              <w:rPr>
                <w:rFonts w:ascii="Book Antiqua" w:hAnsi="Book Antiqua" w:cs="Calibri"/>
                <w:color w:val="000000"/>
                <w:sz w:val="22"/>
                <w:szCs w:val="22"/>
                <w:lang w:val="pt-BR" w:eastAsia="pt-BR"/>
              </w:rPr>
              <w:t> </w:t>
            </w:r>
          </w:p>
        </w:tc>
        <w:tc>
          <w:tcPr>
            <w:tcW w:w="778" w:type="dxa"/>
            <w:shd w:val="clear" w:color="auto" w:fill="auto"/>
            <w:noWrap/>
            <w:vAlign w:val="center"/>
            <w:hideMark/>
          </w:tcPr>
          <w:p w:rsidR="00EE348F" w:rsidRPr="00EE348F" w:rsidRDefault="00EE348F" w:rsidP="00EE348F">
            <w:pPr>
              <w:jc w:val="center"/>
              <w:rPr>
                <w:rFonts w:ascii="Book Antiqua" w:hAnsi="Book Antiqua" w:cs="Calibri"/>
                <w:color w:val="000000"/>
                <w:sz w:val="22"/>
                <w:szCs w:val="22"/>
                <w:lang w:val="pt-BR" w:eastAsia="pt-BR"/>
              </w:rPr>
            </w:pPr>
            <w:r w:rsidRPr="00EE348F">
              <w:rPr>
                <w:rFonts w:ascii="Book Antiqua" w:hAnsi="Book Antiqua" w:cs="Calibri"/>
                <w:color w:val="000000"/>
                <w:sz w:val="22"/>
                <w:szCs w:val="22"/>
                <w:lang w:val="pt-BR" w:eastAsia="pt-BR"/>
              </w:rPr>
              <w:t> </w:t>
            </w:r>
          </w:p>
        </w:tc>
        <w:tc>
          <w:tcPr>
            <w:tcW w:w="709" w:type="dxa"/>
            <w:shd w:val="clear" w:color="auto" w:fill="auto"/>
            <w:noWrap/>
            <w:vAlign w:val="center"/>
            <w:hideMark/>
          </w:tcPr>
          <w:p w:rsidR="00EE348F" w:rsidRPr="00EE348F" w:rsidRDefault="00EE348F" w:rsidP="00EE348F">
            <w:pPr>
              <w:jc w:val="center"/>
              <w:rPr>
                <w:rFonts w:ascii="Book Antiqua" w:hAnsi="Book Antiqua" w:cs="Calibri"/>
                <w:color w:val="000000"/>
                <w:sz w:val="22"/>
                <w:szCs w:val="22"/>
                <w:lang w:val="pt-BR" w:eastAsia="pt-BR"/>
              </w:rPr>
            </w:pPr>
            <w:r w:rsidRPr="00EE348F">
              <w:rPr>
                <w:rFonts w:ascii="Book Antiqua" w:hAnsi="Book Antiqua" w:cs="Calibri"/>
                <w:color w:val="000000"/>
                <w:sz w:val="22"/>
                <w:szCs w:val="22"/>
                <w:lang w:val="pt-BR" w:eastAsia="pt-BR"/>
              </w:rPr>
              <w:t> </w:t>
            </w:r>
          </w:p>
        </w:tc>
        <w:tc>
          <w:tcPr>
            <w:tcW w:w="851" w:type="dxa"/>
            <w:shd w:val="clear" w:color="auto" w:fill="auto"/>
            <w:noWrap/>
            <w:vAlign w:val="center"/>
            <w:hideMark/>
          </w:tcPr>
          <w:p w:rsidR="00EE348F" w:rsidRPr="00EE348F" w:rsidRDefault="00EE348F" w:rsidP="00EE348F">
            <w:pPr>
              <w:jc w:val="center"/>
              <w:rPr>
                <w:rFonts w:ascii="Book Antiqua" w:hAnsi="Book Antiqua" w:cs="Calibri"/>
                <w:color w:val="000000"/>
                <w:sz w:val="22"/>
                <w:szCs w:val="22"/>
                <w:lang w:val="pt-BR" w:eastAsia="pt-BR"/>
              </w:rPr>
            </w:pPr>
            <w:r w:rsidRPr="00EE348F">
              <w:rPr>
                <w:rFonts w:ascii="Book Antiqua" w:hAnsi="Book Antiqua" w:cs="Calibri"/>
                <w:color w:val="000000"/>
                <w:sz w:val="22"/>
                <w:szCs w:val="22"/>
                <w:lang w:val="pt-BR" w:eastAsia="pt-BR"/>
              </w:rPr>
              <w:t> </w:t>
            </w:r>
          </w:p>
        </w:tc>
        <w:tc>
          <w:tcPr>
            <w:tcW w:w="850" w:type="dxa"/>
            <w:shd w:val="clear" w:color="auto" w:fill="auto"/>
            <w:noWrap/>
            <w:vAlign w:val="center"/>
            <w:hideMark/>
          </w:tcPr>
          <w:p w:rsidR="00EE348F" w:rsidRPr="00EE348F" w:rsidRDefault="00EE348F" w:rsidP="00EE348F">
            <w:pPr>
              <w:jc w:val="center"/>
              <w:rPr>
                <w:rFonts w:ascii="Book Antiqua" w:hAnsi="Book Antiqua" w:cs="Calibri"/>
                <w:color w:val="000000"/>
                <w:sz w:val="22"/>
                <w:szCs w:val="22"/>
                <w:lang w:val="pt-BR" w:eastAsia="pt-BR"/>
              </w:rPr>
            </w:pPr>
            <w:r w:rsidRPr="00EE348F">
              <w:rPr>
                <w:rFonts w:ascii="Book Antiqua" w:hAnsi="Book Antiqua" w:cs="Calibri"/>
                <w:color w:val="000000"/>
                <w:sz w:val="22"/>
                <w:szCs w:val="22"/>
                <w:lang w:val="pt-BR" w:eastAsia="pt-BR"/>
              </w:rPr>
              <w:t>50</w:t>
            </w:r>
          </w:p>
        </w:tc>
        <w:tc>
          <w:tcPr>
            <w:tcW w:w="851" w:type="dxa"/>
            <w:shd w:val="clear" w:color="auto" w:fill="BFBFBF" w:themeFill="background1" w:themeFillShade="BF"/>
            <w:noWrap/>
            <w:vAlign w:val="center"/>
            <w:hideMark/>
          </w:tcPr>
          <w:p w:rsidR="00EE348F" w:rsidRPr="00EE348F" w:rsidRDefault="00EE348F" w:rsidP="00EE348F">
            <w:pPr>
              <w:jc w:val="center"/>
              <w:rPr>
                <w:rFonts w:ascii="Book Antiqua" w:hAnsi="Book Antiqua" w:cs="Calibri"/>
                <w:b/>
                <w:bCs/>
                <w:color w:val="000000"/>
                <w:sz w:val="22"/>
                <w:szCs w:val="22"/>
                <w:lang w:val="pt-BR" w:eastAsia="pt-BR"/>
              </w:rPr>
            </w:pPr>
            <w:r w:rsidRPr="00EE348F">
              <w:rPr>
                <w:rFonts w:ascii="Book Antiqua" w:hAnsi="Book Antiqua" w:cs="Calibri"/>
                <w:b/>
                <w:bCs/>
                <w:color w:val="000000"/>
                <w:sz w:val="22"/>
                <w:szCs w:val="22"/>
                <w:lang w:val="pt-BR" w:eastAsia="pt-BR"/>
              </w:rPr>
              <w:t>50</w:t>
            </w:r>
          </w:p>
        </w:tc>
      </w:tr>
      <w:tr w:rsidR="004F0A2C" w:rsidRPr="00EE348F" w:rsidTr="004F0A2C">
        <w:trPr>
          <w:trHeight w:val="570"/>
          <w:jc w:val="center"/>
        </w:trPr>
        <w:tc>
          <w:tcPr>
            <w:tcW w:w="709" w:type="dxa"/>
            <w:shd w:val="clear" w:color="auto" w:fill="BFBFBF" w:themeFill="background1" w:themeFillShade="BF"/>
            <w:noWrap/>
            <w:vAlign w:val="center"/>
            <w:hideMark/>
          </w:tcPr>
          <w:p w:rsidR="00EE348F" w:rsidRPr="00EE348F" w:rsidRDefault="00EE348F" w:rsidP="00EE348F">
            <w:pPr>
              <w:jc w:val="center"/>
              <w:rPr>
                <w:rFonts w:ascii="Book Antiqua" w:hAnsi="Book Antiqua" w:cs="Calibri"/>
                <w:b/>
                <w:bCs/>
                <w:color w:val="000000"/>
                <w:lang w:val="pt-BR" w:eastAsia="pt-BR"/>
              </w:rPr>
            </w:pPr>
            <w:proofErr w:type="gramStart"/>
            <w:r w:rsidRPr="00EE348F">
              <w:rPr>
                <w:rFonts w:ascii="Book Antiqua" w:hAnsi="Book Antiqua" w:cs="Calibri"/>
                <w:b/>
                <w:bCs/>
                <w:color w:val="000000"/>
                <w:lang w:val="pt-BR" w:eastAsia="pt-BR"/>
              </w:rPr>
              <w:t>2</w:t>
            </w:r>
            <w:proofErr w:type="gramEnd"/>
          </w:p>
        </w:tc>
        <w:tc>
          <w:tcPr>
            <w:tcW w:w="3119" w:type="dxa"/>
            <w:shd w:val="clear" w:color="000000" w:fill="FFFFFF"/>
            <w:vAlign w:val="bottom"/>
            <w:hideMark/>
          </w:tcPr>
          <w:p w:rsidR="00EE348F" w:rsidRPr="00EE348F" w:rsidRDefault="00EE348F" w:rsidP="004F0A2C">
            <w:pPr>
              <w:jc w:val="both"/>
              <w:rPr>
                <w:rFonts w:ascii="Book Antiqua" w:hAnsi="Book Antiqua" w:cs="Calibri"/>
                <w:color w:val="000000"/>
                <w:lang w:val="pt-BR" w:eastAsia="pt-BR"/>
              </w:rPr>
            </w:pPr>
            <w:r w:rsidRPr="00EE348F">
              <w:rPr>
                <w:rFonts w:ascii="Book Antiqua" w:hAnsi="Book Antiqua" w:cs="Calibri"/>
                <w:b/>
                <w:bCs/>
                <w:color w:val="000000"/>
                <w:lang w:val="pt-BR" w:eastAsia="pt-BR"/>
              </w:rPr>
              <w:t>Unid.</w:t>
            </w:r>
            <w:r w:rsidRPr="00EE348F">
              <w:rPr>
                <w:rFonts w:ascii="Book Antiqua" w:hAnsi="Book Antiqua" w:cs="Calibri"/>
                <w:color w:val="000000"/>
                <w:lang w:val="pt-BR" w:eastAsia="pt-BR"/>
              </w:rPr>
              <w:br/>
              <w:t>GÁS COMPRIMIDO OXIGÊNIO - Embalagem com 7m³</w:t>
            </w:r>
            <w:proofErr w:type="gramStart"/>
            <w:r w:rsidRPr="00EE348F">
              <w:rPr>
                <w:rFonts w:ascii="Book Antiqua" w:hAnsi="Book Antiqua" w:cs="Calibri"/>
                <w:color w:val="000000"/>
                <w:lang w:val="pt-BR" w:eastAsia="pt-BR"/>
              </w:rPr>
              <w:t>, devera</w:t>
            </w:r>
            <w:proofErr w:type="gramEnd"/>
            <w:r w:rsidRPr="00EE348F">
              <w:rPr>
                <w:rFonts w:ascii="Book Antiqua" w:hAnsi="Book Antiqua" w:cs="Calibri"/>
                <w:color w:val="000000"/>
                <w:lang w:val="pt-BR" w:eastAsia="pt-BR"/>
              </w:rPr>
              <w:t xml:space="preserve"> ser fornecido o cilindro.</w:t>
            </w:r>
          </w:p>
        </w:tc>
        <w:tc>
          <w:tcPr>
            <w:tcW w:w="708" w:type="dxa"/>
            <w:shd w:val="clear" w:color="000000" w:fill="FFFFFF"/>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709" w:type="dxa"/>
            <w:shd w:val="clear" w:color="000000" w:fill="FFFFFF"/>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637" w:type="dxa"/>
            <w:shd w:val="clear" w:color="000000" w:fill="FFFFFF"/>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639" w:type="dxa"/>
            <w:shd w:val="clear" w:color="auto" w:fill="auto"/>
            <w:noWrap/>
            <w:vAlign w:val="center"/>
            <w:hideMark/>
          </w:tcPr>
          <w:p w:rsidR="00EE348F" w:rsidRPr="00EE348F" w:rsidRDefault="00EE348F" w:rsidP="00EE348F">
            <w:pPr>
              <w:jc w:val="center"/>
              <w:rPr>
                <w:rFonts w:ascii="Book Antiqua" w:hAnsi="Book Antiqua" w:cs="Calibri"/>
                <w:color w:val="000000"/>
                <w:sz w:val="22"/>
                <w:szCs w:val="22"/>
                <w:lang w:val="pt-BR" w:eastAsia="pt-BR"/>
              </w:rPr>
            </w:pPr>
            <w:r w:rsidRPr="00EE348F">
              <w:rPr>
                <w:rFonts w:ascii="Book Antiqua" w:hAnsi="Book Antiqua" w:cs="Calibri"/>
                <w:color w:val="000000"/>
                <w:sz w:val="22"/>
                <w:szCs w:val="22"/>
                <w:lang w:val="pt-BR" w:eastAsia="pt-BR"/>
              </w:rPr>
              <w:t> </w:t>
            </w:r>
          </w:p>
        </w:tc>
        <w:tc>
          <w:tcPr>
            <w:tcW w:w="778" w:type="dxa"/>
            <w:shd w:val="clear" w:color="auto" w:fill="auto"/>
            <w:noWrap/>
            <w:vAlign w:val="center"/>
            <w:hideMark/>
          </w:tcPr>
          <w:p w:rsidR="00EE348F" w:rsidRPr="00EE348F" w:rsidRDefault="00EE348F" w:rsidP="00EE348F">
            <w:pPr>
              <w:jc w:val="center"/>
              <w:rPr>
                <w:rFonts w:ascii="Book Antiqua" w:hAnsi="Book Antiqua" w:cs="Calibri"/>
                <w:color w:val="000000"/>
                <w:sz w:val="22"/>
                <w:szCs w:val="22"/>
                <w:lang w:val="pt-BR" w:eastAsia="pt-BR"/>
              </w:rPr>
            </w:pPr>
            <w:r w:rsidRPr="00EE348F">
              <w:rPr>
                <w:rFonts w:ascii="Book Antiqua" w:hAnsi="Book Antiqua" w:cs="Calibri"/>
                <w:color w:val="000000"/>
                <w:sz w:val="22"/>
                <w:szCs w:val="22"/>
                <w:lang w:val="pt-BR" w:eastAsia="pt-BR"/>
              </w:rPr>
              <w:t> </w:t>
            </w:r>
          </w:p>
        </w:tc>
        <w:tc>
          <w:tcPr>
            <w:tcW w:w="709" w:type="dxa"/>
            <w:shd w:val="clear" w:color="auto" w:fill="auto"/>
            <w:noWrap/>
            <w:vAlign w:val="center"/>
            <w:hideMark/>
          </w:tcPr>
          <w:p w:rsidR="00EE348F" w:rsidRPr="00EE348F" w:rsidRDefault="00EE348F" w:rsidP="00EE348F">
            <w:pPr>
              <w:jc w:val="center"/>
              <w:rPr>
                <w:rFonts w:ascii="Book Antiqua" w:hAnsi="Book Antiqua" w:cs="Calibri"/>
                <w:color w:val="000000"/>
                <w:sz w:val="22"/>
                <w:szCs w:val="22"/>
                <w:lang w:val="pt-BR" w:eastAsia="pt-BR"/>
              </w:rPr>
            </w:pPr>
            <w:r w:rsidRPr="00EE348F">
              <w:rPr>
                <w:rFonts w:ascii="Book Antiqua" w:hAnsi="Book Antiqua" w:cs="Calibri"/>
                <w:color w:val="000000"/>
                <w:sz w:val="22"/>
                <w:szCs w:val="22"/>
                <w:lang w:val="pt-BR" w:eastAsia="pt-BR"/>
              </w:rPr>
              <w:t> </w:t>
            </w:r>
          </w:p>
        </w:tc>
        <w:tc>
          <w:tcPr>
            <w:tcW w:w="851" w:type="dxa"/>
            <w:shd w:val="clear" w:color="auto" w:fill="auto"/>
            <w:noWrap/>
            <w:vAlign w:val="center"/>
            <w:hideMark/>
          </w:tcPr>
          <w:p w:rsidR="00EE348F" w:rsidRPr="00EE348F" w:rsidRDefault="00EE348F" w:rsidP="00EE348F">
            <w:pPr>
              <w:jc w:val="center"/>
              <w:rPr>
                <w:rFonts w:ascii="Book Antiqua" w:hAnsi="Book Antiqua" w:cs="Calibri"/>
                <w:color w:val="000000"/>
                <w:sz w:val="22"/>
                <w:szCs w:val="22"/>
                <w:lang w:val="pt-BR" w:eastAsia="pt-BR"/>
              </w:rPr>
            </w:pPr>
            <w:r w:rsidRPr="00EE348F">
              <w:rPr>
                <w:rFonts w:ascii="Book Antiqua" w:hAnsi="Book Antiqua" w:cs="Calibri"/>
                <w:color w:val="000000"/>
                <w:sz w:val="22"/>
                <w:szCs w:val="22"/>
                <w:lang w:val="pt-BR" w:eastAsia="pt-BR"/>
              </w:rPr>
              <w:t> </w:t>
            </w:r>
          </w:p>
        </w:tc>
        <w:tc>
          <w:tcPr>
            <w:tcW w:w="850" w:type="dxa"/>
            <w:shd w:val="clear" w:color="auto" w:fill="auto"/>
            <w:noWrap/>
            <w:vAlign w:val="center"/>
            <w:hideMark/>
          </w:tcPr>
          <w:p w:rsidR="00EE348F" w:rsidRPr="00EE348F" w:rsidRDefault="00EE348F" w:rsidP="00EE348F">
            <w:pPr>
              <w:jc w:val="center"/>
              <w:rPr>
                <w:rFonts w:ascii="Book Antiqua" w:hAnsi="Book Antiqua" w:cs="Calibri"/>
                <w:color w:val="000000"/>
                <w:sz w:val="22"/>
                <w:szCs w:val="22"/>
                <w:lang w:val="pt-BR" w:eastAsia="pt-BR"/>
              </w:rPr>
            </w:pPr>
            <w:r w:rsidRPr="00EE348F">
              <w:rPr>
                <w:rFonts w:ascii="Book Antiqua" w:hAnsi="Book Antiqua" w:cs="Calibri"/>
                <w:color w:val="000000"/>
                <w:sz w:val="22"/>
                <w:szCs w:val="22"/>
                <w:lang w:val="pt-BR" w:eastAsia="pt-BR"/>
              </w:rPr>
              <w:t>100</w:t>
            </w:r>
          </w:p>
        </w:tc>
        <w:tc>
          <w:tcPr>
            <w:tcW w:w="851" w:type="dxa"/>
            <w:shd w:val="clear" w:color="auto" w:fill="BFBFBF" w:themeFill="background1" w:themeFillShade="BF"/>
            <w:noWrap/>
            <w:vAlign w:val="center"/>
            <w:hideMark/>
          </w:tcPr>
          <w:p w:rsidR="00EE348F" w:rsidRPr="00EE348F" w:rsidRDefault="00EE348F" w:rsidP="00EE348F">
            <w:pPr>
              <w:jc w:val="center"/>
              <w:rPr>
                <w:rFonts w:ascii="Book Antiqua" w:hAnsi="Book Antiqua" w:cs="Calibri"/>
                <w:b/>
                <w:bCs/>
                <w:color w:val="000000"/>
                <w:sz w:val="22"/>
                <w:szCs w:val="22"/>
                <w:lang w:val="pt-BR" w:eastAsia="pt-BR"/>
              </w:rPr>
            </w:pPr>
            <w:r w:rsidRPr="00EE348F">
              <w:rPr>
                <w:rFonts w:ascii="Book Antiqua" w:hAnsi="Book Antiqua" w:cs="Calibri"/>
                <w:b/>
                <w:bCs/>
                <w:color w:val="000000"/>
                <w:sz w:val="22"/>
                <w:szCs w:val="22"/>
                <w:lang w:val="pt-BR" w:eastAsia="pt-BR"/>
              </w:rPr>
              <w:t>100</w:t>
            </w:r>
          </w:p>
        </w:tc>
      </w:tr>
      <w:tr w:rsidR="00EE348F" w:rsidRPr="00EE348F" w:rsidTr="004F0A2C">
        <w:trPr>
          <w:trHeight w:val="570"/>
          <w:jc w:val="center"/>
        </w:trPr>
        <w:tc>
          <w:tcPr>
            <w:tcW w:w="709" w:type="dxa"/>
            <w:shd w:val="clear" w:color="auto" w:fill="BFBFBF" w:themeFill="background1" w:themeFillShade="BF"/>
            <w:noWrap/>
            <w:vAlign w:val="center"/>
            <w:hideMark/>
          </w:tcPr>
          <w:p w:rsidR="00EE348F" w:rsidRPr="00EE348F" w:rsidRDefault="00EE348F" w:rsidP="00EE348F">
            <w:pPr>
              <w:jc w:val="center"/>
              <w:rPr>
                <w:rFonts w:ascii="Book Antiqua" w:hAnsi="Book Antiqua" w:cs="Calibri"/>
                <w:b/>
                <w:bCs/>
                <w:color w:val="000000"/>
                <w:lang w:val="pt-BR" w:eastAsia="pt-BR"/>
              </w:rPr>
            </w:pPr>
            <w:proofErr w:type="gramStart"/>
            <w:r w:rsidRPr="00EE348F">
              <w:rPr>
                <w:rFonts w:ascii="Book Antiqua" w:hAnsi="Book Antiqua" w:cs="Calibri"/>
                <w:b/>
                <w:bCs/>
                <w:color w:val="000000"/>
                <w:lang w:val="pt-BR" w:eastAsia="pt-BR"/>
              </w:rPr>
              <w:t>3</w:t>
            </w:r>
            <w:proofErr w:type="gramEnd"/>
          </w:p>
        </w:tc>
        <w:tc>
          <w:tcPr>
            <w:tcW w:w="3119" w:type="dxa"/>
            <w:shd w:val="clear" w:color="auto" w:fill="auto"/>
            <w:hideMark/>
          </w:tcPr>
          <w:p w:rsidR="00EE348F" w:rsidRPr="00EE348F" w:rsidRDefault="00EE348F" w:rsidP="004F0A2C">
            <w:pPr>
              <w:jc w:val="both"/>
              <w:rPr>
                <w:rFonts w:ascii="Book Antiqua" w:hAnsi="Book Antiqua" w:cs="Calibri"/>
                <w:color w:val="000000"/>
                <w:lang w:val="pt-BR" w:eastAsia="pt-BR"/>
              </w:rPr>
            </w:pPr>
            <w:r w:rsidRPr="00EE348F">
              <w:rPr>
                <w:rFonts w:ascii="Book Antiqua" w:hAnsi="Book Antiqua" w:cs="Calibri"/>
                <w:b/>
                <w:bCs/>
                <w:color w:val="000000"/>
                <w:lang w:val="pt-BR" w:eastAsia="pt-BR"/>
              </w:rPr>
              <w:t>Unid</w:t>
            </w:r>
            <w:r w:rsidRPr="00EE348F">
              <w:rPr>
                <w:rFonts w:ascii="Book Antiqua" w:hAnsi="Book Antiqua" w:cs="Calibri"/>
                <w:color w:val="000000"/>
                <w:lang w:val="pt-BR" w:eastAsia="pt-BR"/>
              </w:rPr>
              <w:br/>
              <w:t xml:space="preserve">Broca de aço rápido de </w:t>
            </w:r>
            <w:proofErr w:type="gramStart"/>
            <w:r w:rsidRPr="00EE348F">
              <w:rPr>
                <w:rFonts w:ascii="Book Antiqua" w:hAnsi="Book Antiqua" w:cs="Calibri"/>
                <w:color w:val="000000"/>
                <w:lang w:val="pt-BR" w:eastAsia="pt-BR"/>
              </w:rPr>
              <w:t>12mm</w:t>
            </w:r>
            <w:proofErr w:type="gramEnd"/>
            <w:r w:rsidRPr="00EE348F">
              <w:rPr>
                <w:rFonts w:ascii="Book Antiqua" w:hAnsi="Book Antiqua" w:cs="Calibri"/>
                <w:color w:val="000000"/>
                <w:lang w:val="pt-BR" w:eastAsia="pt-BR"/>
              </w:rPr>
              <w:t xml:space="preserve"> ou ¹/² polegada com cumprimento superior a 200 milímetros</w:t>
            </w:r>
          </w:p>
        </w:tc>
        <w:tc>
          <w:tcPr>
            <w:tcW w:w="708" w:type="dxa"/>
            <w:shd w:val="clear" w:color="auto" w:fill="auto"/>
            <w:vAlign w:val="center"/>
            <w:hideMark/>
          </w:tcPr>
          <w:p w:rsidR="00EE348F" w:rsidRPr="00EE348F" w:rsidRDefault="00EE348F" w:rsidP="00EE348F">
            <w:pPr>
              <w:jc w:val="center"/>
              <w:rPr>
                <w:rFonts w:ascii="Book Antiqua" w:hAnsi="Book Antiqua" w:cs="Calibri"/>
                <w:color w:val="000000"/>
                <w:lang w:val="pt-BR" w:eastAsia="pt-BR"/>
              </w:rPr>
            </w:pPr>
            <w:proofErr w:type="gramStart"/>
            <w:r w:rsidRPr="00EE348F">
              <w:rPr>
                <w:rFonts w:ascii="Book Antiqua" w:hAnsi="Book Antiqua" w:cs="Calibri"/>
                <w:color w:val="000000"/>
                <w:lang w:val="pt-BR" w:eastAsia="pt-BR"/>
              </w:rPr>
              <w:t>2</w:t>
            </w:r>
            <w:proofErr w:type="gramEnd"/>
          </w:p>
        </w:tc>
        <w:tc>
          <w:tcPr>
            <w:tcW w:w="709" w:type="dxa"/>
            <w:shd w:val="clear" w:color="auto" w:fill="auto"/>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637" w:type="dxa"/>
            <w:shd w:val="clear" w:color="auto" w:fill="auto"/>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639"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778"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709"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851"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30</w:t>
            </w:r>
          </w:p>
        </w:tc>
        <w:tc>
          <w:tcPr>
            <w:tcW w:w="850"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30</w:t>
            </w:r>
          </w:p>
        </w:tc>
        <w:tc>
          <w:tcPr>
            <w:tcW w:w="851" w:type="dxa"/>
            <w:shd w:val="clear" w:color="auto" w:fill="BFBFBF" w:themeFill="background1" w:themeFillShade="BF"/>
            <w:noWrap/>
            <w:vAlign w:val="center"/>
            <w:hideMark/>
          </w:tcPr>
          <w:p w:rsidR="00EE348F" w:rsidRPr="00EE348F" w:rsidRDefault="00EE348F" w:rsidP="00EE348F">
            <w:pPr>
              <w:jc w:val="center"/>
              <w:rPr>
                <w:rFonts w:ascii="Book Antiqua" w:hAnsi="Book Antiqua" w:cs="Calibri"/>
                <w:b/>
                <w:bCs/>
                <w:color w:val="000000"/>
                <w:sz w:val="22"/>
                <w:szCs w:val="22"/>
                <w:lang w:val="pt-BR" w:eastAsia="pt-BR"/>
              </w:rPr>
            </w:pPr>
            <w:r w:rsidRPr="00EE348F">
              <w:rPr>
                <w:rFonts w:ascii="Book Antiqua" w:hAnsi="Book Antiqua" w:cs="Calibri"/>
                <w:b/>
                <w:bCs/>
                <w:color w:val="000000"/>
                <w:sz w:val="22"/>
                <w:szCs w:val="22"/>
                <w:lang w:val="pt-BR" w:eastAsia="pt-BR"/>
              </w:rPr>
              <w:t>62</w:t>
            </w:r>
          </w:p>
        </w:tc>
      </w:tr>
      <w:tr w:rsidR="00EE348F" w:rsidRPr="00EE348F" w:rsidTr="004F0A2C">
        <w:trPr>
          <w:trHeight w:val="2045"/>
          <w:jc w:val="center"/>
        </w:trPr>
        <w:tc>
          <w:tcPr>
            <w:tcW w:w="709" w:type="dxa"/>
            <w:shd w:val="clear" w:color="auto" w:fill="BFBFBF" w:themeFill="background1" w:themeFillShade="BF"/>
            <w:noWrap/>
            <w:vAlign w:val="center"/>
            <w:hideMark/>
          </w:tcPr>
          <w:p w:rsidR="00EE348F" w:rsidRPr="00EE348F" w:rsidRDefault="00EE348F" w:rsidP="00EE348F">
            <w:pPr>
              <w:jc w:val="center"/>
              <w:rPr>
                <w:rFonts w:ascii="Book Antiqua" w:hAnsi="Book Antiqua" w:cs="Calibri"/>
                <w:b/>
                <w:bCs/>
                <w:color w:val="000000"/>
                <w:lang w:val="pt-BR" w:eastAsia="pt-BR"/>
              </w:rPr>
            </w:pPr>
            <w:proofErr w:type="gramStart"/>
            <w:r w:rsidRPr="00EE348F">
              <w:rPr>
                <w:rFonts w:ascii="Book Antiqua" w:hAnsi="Book Antiqua" w:cs="Calibri"/>
                <w:b/>
                <w:bCs/>
                <w:color w:val="000000"/>
                <w:lang w:val="pt-BR" w:eastAsia="pt-BR"/>
              </w:rPr>
              <w:t>4</w:t>
            </w:r>
            <w:proofErr w:type="gramEnd"/>
          </w:p>
        </w:tc>
        <w:tc>
          <w:tcPr>
            <w:tcW w:w="3119" w:type="dxa"/>
            <w:shd w:val="clear" w:color="auto" w:fill="auto"/>
            <w:hideMark/>
          </w:tcPr>
          <w:p w:rsidR="00EE348F" w:rsidRPr="00EE348F" w:rsidRDefault="00EE348F" w:rsidP="004F0A2C">
            <w:pPr>
              <w:jc w:val="both"/>
              <w:rPr>
                <w:rFonts w:ascii="Book Antiqua" w:hAnsi="Book Antiqua" w:cs="Calibri"/>
                <w:color w:val="000000"/>
                <w:lang w:val="pt-BR" w:eastAsia="pt-BR"/>
              </w:rPr>
            </w:pPr>
            <w:r w:rsidRPr="00EE348F">
              <w:rPr>
                <w:rFonts w:ascii="Book Antiqua" w:hAnsi="Book Antiqua" w:cs="Calibri"/>
                <w:b/>
                <w:bCs/>
                <w:color w:val="000000"/>
                <w:lang w:val="pt-BR" w:eastAsia="pt-BR"/>
              </w:rPr>
              <w:t>Litro</w:t>
            </w:r>
            <w:r w:rsidRPr="00EE348F">
              <w:rPr>
                <w:rFonts w:ascii="Book Antiqua" w:hAnsi="Book Antiqua" w:cs="Calibri"/>
                <w:color w:val="000000"/>
                <w:lang w:val="pt-BR" w:eastAsia="pt-BR"/>
              </w:rPr>
              <w:br/>
              <w:t xml:space="preserve"> Álcool Etílico Hidratado 92,8° INPM para limpeza de peças e equipamentos em geral </w:t>
            </w:r>
            <w:r w:rsidRPr="00EE348F">
              <w:rPr>
                <w:rFonts w:ascii="Book Antiqua" w:hAnsi="Book Antiqua" w:cs="Calibri"/>
                <w:color w:val="000000"/>
                <w:lang w:val="pt-BR" w:eastAsia="pt-BR"/>
              </w:rPr>
              <w:br/>
              <w:t xml:space="preserve">Etanol (CAS 64-17-5) 92,6 – 93,8% (m/m); </w:t>
            </w:r>
            <w:r w:rsidRPr="00EE348F">
              <w:rPr>
                <w:rFonts w:ascii="Book Antiqua" w:hAnsi="Book Antiqua" w:cs="Calibri"/>
                <w:color w:val="000000"/>
                <w:lang w:val="pt-BR" w:eastAsia="pt-BR"/>
              </w:rPr>
              <w:br/>
              <w:t xml:space="preserve">Água (CAS 7732 – 18-5): 6,2 – 7,4 % (m/m). </w:t>
            </w:r>
            <w:r w:rsidRPr="00EE348F">
              <w:rPr>
                <w:rFonts w:ascii="Book Antiqua" w:hAnsi="Book Antiqua" w:cs="Calibri"/>
                <w:color w:val="000000"/>
                <w:lang w:val="pt-BR" w:eastAsia="pt-BR"/>
              </w:rPr>
              <w:br/>
              <w:t xml:space="preserve">Propriedades Físico-Químicas </w:t>
            </w:r>
            <w:r w:rsidRPr="00EE348F">
              <w:rPr>
                <w:rFonts w:ascii="Book Antiqua" w:hAnsi="Book Antiqua" w:cs="Calibri"/>
                <w:color w:val="000000"/>
                <w:lang w:val="pt-BR" w:eastAsia="pt-BR"/>
              </w:rPr>
              <w:br/>
              <w:t xml:space="preserve">Estado físico / Aspecto visual: Líquido límpido </w:t>
            </w:r>
            <w:r w:rsidRPr="00EE348F">
              <w:rPr>
                <w:rFonts w:ascii="Book Antiqua" w:hAnsi="Book Antiqua" w:cs="Calibri"/>
                <w:color w:val="000000"/>
                <w:lang w:val="pt-BR" w:eastAsia="pt-BR"/>
              </w:rPr>
              <w:br/>
              <w:t xml:space="preserve">Cor: Incolor </w:t>
            </w:r>
            <w:r w:rsidRPr="00EE348F">
              <w:rPr>
                <w:rFonts w:ascii="Book Antiqua" w:hAnsi="Book Antiqua" w:cs="Calibri"/>
                <w:color w:val="000000"/>
                <w:lang w:val="pt-BR" w:eastAsia="pt-BR"/>
              </w:rPr>
              <w:br/>
              <w:t xml:space="preserve">Odor: Característico </w:t>
            </w:r>
            <w:r w:rsidRPr="00EE348F">
              <w:rPr>
                <w:rFonts w:ascii="Book Antiqua" w:hAnsi="Book Antiqua" w:cs="Calibri"/>
                <w:color w:val="000000"/>
                <w:lang w:val="pt-BR" w:eastAsia="pt-BR"/>
              </w:rPr>
              <w:br/>
            </w:r>
            <w:proofErr w:type="gramStart"/>
            <w:r w:rsidRPr="00EE348F">
              <w:rPr>
                <w:rFonts w:ascii="Book Antiqua" w:hAnsi="Book Antiqua" w:cs="Calibri"/>
                <w:color w:val="000000"/>
                <w:lang w:val="pt-BR" w:eastAsia="pt-BR"/>
              </w:rPr>
              <w:t>pH</w:t>
            </w:r>
            <w:proofErr w:type="gramEnd"/>
            <w:r w:rsidRPr="00EE348F">
              <w:rPr>
                <w:rFonts w:ascii="Book Antiqua" w:hAnsi="Book Antiqua" w:cs="Calibri"/>
                <w:color w:val="000000"/>
                <w:lang w:val="pt-BR" w:eastAsia="pt-BR"/>
              </w:rPr>
              <w:t xml:space="preserve">: 6,0 – 8,0 </w:t>
            </w:r>
            <w:r w:rsidRPr="00EE348F">
              <w:rPr>
                <w:rFonts w:ascii="Book Antiqua" w:hAnsi="Book Antiqua" w:cs="Calibri"/>
                <w:color w:val="000000"/>
                <w:lang w:val="pt-BR" w:eastAsia="pt-BR"/>
              </w:rPr>
              <w:br/>
              <w:t xml:space="preserve">Massa Especifica a 20 °C (kg/m³): 803,0 a 811,0 </w:t>
            </w:r>
            <w:r w:rsidRPr="00EE348F">
              <w:rPr>
                <w:rFonts w:ascii="Book Antiqua" w:hAnsi="Book Antiqua" w:cs="Calibri"/>
                <w:color w:val="000000"/>
                <w:lang w:val="pt-BR" w:eastAsia="pt-BR"/>
              </w:rPr>
              <w:br/>
              <w:t xml:space="preserve">Teor Alcoólico (° INPM): 92,6º a 93,4° </w:t>
            </w:r>
            <w:r w:rsidRPr="00EE348F">
              <w:rPr>
                <w:rFonts w:ascii="Book Antiqua" w:hAnsi="Book Antiqua" w:cs="Calibri"/>
                <w:color w:val="000000"/>
                <w:lang w:val="pt-BR" w:eastAsia="pt-BR"/>
              </w:rPr>
              <w:br/>
              <w:t xml:space="preserve">Faixa de temperatura de ebulição: 77 ºC a 101,325 kPa (760 mmHg) </w:t>
            </w:r>
            <w:r w:rsidRPr="00EE348F">
              <w:rPr>
                <w:rFonts w:ascii="Book Antiqua" w:hAnsi="Book Antiqua" w:cs="Calibri"/>
                <w:color w:val="000000"/>
                <w:lang w:val="pt-BR" w:eastAsia="pt-BR"/>
              </w:rPr>
              <w:br/>
              <w:t xml:space="preserve">Ponto de Fusão / Fulgor: -118 ºC / 15 °C </w:t>
            </w:r>
            <w:r w:rsidRPr="00EE348F">
              <w:rPr>
                <w:rFonts w:ascii="Book Antiqua" w:hAnsi="Book Antiqua" w:cs="Calibri"/>
                <w:color w:val="000000"/>
                <w:lang w:val="pt-BR" w:eastAsia="pt-BR"/>
              </w:rPr>
              <w:br/>
            </w:r>
            <w:r w:rsidRPr="00EE348F">
              <w:rPr>
                <w:rFonts w:ascii="Book Antiqua" w:hAnsi="Book Antiqua" w:cs="Calibri"/>
                <w:color w:val="000000"/>
                <w:lang w:val="pt-BR" w:eastAsia="pt-BR"/>
              </w:rPr>
              <w:lastRenderedPageBreak/>
              <w:t xml:space="preserve">Temperaturas de auto-ignição: &gt; 400 ºC. </w:t>
            </w:r>
            <w:r w:rsidRPr="00EE348F">
              <w:rPr>
                <w:rFonts w:ascii="Book Antiqua" w:hAnsi="Book Antiqua" w:cs="Calibri"/>
                <w:color w:val="000000"/>
                <w:lang w:val="pt-BR" w:eastAsia="pt-BR"/>
              </w:rPr>
              <w:br/>
              <w:t xml:space="preserve">Solubilidade em água: Solúvel. </w:t>
            </w:r>
            <w:r w:rsidRPr="00EE348F">
              <w:rPr>
                <w:rFonts w:ascii="Book Antiqua" w:hAnsi="Book Antiqua" w:cs="Calibri"/>
                <w:color w:val="000000"/>
                <w:lang w:val="pt-BR" w:eastAsia="pt-BR"/>
              </w:rPr>
              <w:br/>
              <w:t xml:space="preserve">Em solventes orgânicos: Solúvel. </w:t>
            </w:r>
            <w:r w:rsidRPr="00EE348F">
              <w:rPr>
                <w:rFonts w:ascii="Book Antiqua" w:hAnsi="Book Antiqua" w:cs="Calibri"/>
                <w:color w:val="000000"/>
                <w:lang w:val="pt-BR" w:eastAsia="pt-BR"/>
              </w:rPr>
              <w:br/>
              <w:t xml:space="preserve">Limite de odor: 180 </w:t>
            </w:r>
            <w:proofErr w:type="gramStart"/>
            <w:r w:rsidRPr="00EE348F">
              <w:rPr>
                <w:rFonts w:ascii="Book Antiqua" w:hAnsi="Book Antiqua" w:cs="Calibri"/>
                <w:color w:val="000000"/>
                <w:lang w:val="pt-BR" w:eastAsia="pt-BR"/>
              </w:rPr>
              <w:t>ppm</w:t>
            </w:r>
            <w:proofErr w:type="gramEnd"/>
            <w:r w:rsidRPr="00EE348F">
              <w:rPr>
                <w:rFonts w:ascii="Book Antiqua" w:hAnsi="Book Antiqua" w:cs="Calibri"/>
                <w:color w:val="000000"/>
                <w:lang w:val="pt-BR" w:eastAsia="pt-BR"/>
              </w:rPr>
              <w:t xml:space="preserve">. </w:t>
            </w:r>
            <w:r w:rsidRPr="00EE348F">
              <w:rPr>
                <w:rFonts w:ascii="Book Antiqua" w:hAnsi="Book Antiqua" w:cs="Calibri"/>
                <w:color w:val="000000"/>
                <w:lang w:val="pt-BR" w:eastAsia="pt-BR"/>
              </w:rPr>
              <w:br/>
              <w:t xml:space="preserve">Viscosidade: 1,20 </w:t>
            </w:r>
            <w:proofErr w:type="gramStart"/>
            <w:r w:rsidRPr="00EE348F">
              <w:rPr>
                <w:rFonts w:ascii="Book Antiqua" w:hAnsi="Book Antiqua" w:cs="Calibri"/>
                <w:color w:val="000000"/>
                <w:lang w:val="pt-BR" w:eastAsia="pt-BR"/>
              </w:rPr>
              <w:t>cP</w:t>
            </w:r>
            <w:proofErr w:type="gramEnd"/>
            <w:r w:rsidRPr="00EE348F">
              <w:rPr>
                <w:rFonts w:ascii="Book Antiqua" w:hAnsi="Book Antiqua" w:cs="Calibri"/>
                <w:color w:val="000000"/>
                <w:lang w:val="pt-BR" w:eastAsia="pt-BR"/>
              </w:rPr>
              <w:t xml:space="preserve"> a 20 °C </w:t>
            </w:r>
            <w:r w:rsidRPr="00EE348F">
              <w:rPr>
                <w:rFonts w:ascii="Book Antiqua" w:hAnsi="Book Antiqua" w:cs="Calibri"/>
                <w:color w:val="000000"/>
                <w:lang w:val="pt-BR" w:eastAsia="pt-BR"/>
              </w:rPr>
              <w:br/>
              <w:t>Obs: Poderá ser entregue em recipiente de até vinte litros.</w:t>
            </w:r>
          </w:p>
        </w:tc>
        <w:tc>
          <w:tcPr>
            <w:tcW w:w="708" w:type="dxa"/>
            <w:shd w:val="clear" w:color="auto" w:fill="auto"/>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lastRenderedPageBreak/>
              <w:t>30</w:t>
            </w:r>
          </w:p>
        </w:tc>
        <w:tc>
          <w:tcPr>
            <w:tcW w:w="709" w:type="dxa"/>
            <w:shd w:val="clear" w:color="auto" w:fill="auto"/>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637" w:type="dxa"/>
            <w:shd w:val="clear" w:color="auto" w:fill="auto"/>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20</w:t>
            </w:r>
          </w:p>
        </w:tc>
        <w:tc>
          <w:tcPr>
            <w:tcW w:w="639"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778"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w:t>
            </w:r>
          </w:p>
        </w:tc>
        <w:tc>
          <w:tcPr>
            <w:tcW w:w="709"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50</w:t>
            </w:r>
          </w:p>
        </w:tc>
        <w:tc>
          <w:tcPr>
            <w:tcW w:w="851"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 200</w:t>
            </w:r>
          </w:p>
        </w:tc>
        <w:tc>
          <w:tcPr>
            <w:tcW w:w="850"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500</w:t>
            </w:r>
          </w:p>
        </w:tc>
        <w:tc>
          <w:tcPr>
            <w:tcW w:w="851" w:type="dxa"/>
            <w:shd w:val="clear" w:color="auto" w:fill="BFBFBF" w:themeFill="background1" w:themeFillShade="BF"/>
            <w:noWrap/>
            <w:vAlign w:val="center"/>
            <w:hideMark/>
          </w:tcPr>
          <w:p w:rsidR="00EE348F" w:rsidRPr="00EE348F" w:rsidRDefault="00EE348F" w:rsidP="00EE348F">
            <w:pPr>
              <w:jc w:val="center"/>
              <w:rPr>
                <w:rFonts w:ascii="Book Antiqua" w:hAnsi="Book Antiqua" w:cs="Calibri"/>
                <w:b/>
                <w:bCs/>
                <w:color w:val="000000"/>
                <w:sz w:val="22"/>
                <w:szCs w:val="22"/>
                <w:lang w:val="pt-BR" w:eastAsia="pt-BR"/>
              </w:rPr>
            </w:pPr>
            <w:r w:rsidRPr="00EE348F">
              <w:rPr>
                <w:rFonts w:ascii="Book Antiqua" w:hAnsi="Book Antiqua" w:cs="Calibri"/>
                <w:b/>
                <w:bCs/>
                <w:color w:val="000000"/>
                <w:sz w:val="22"/>
                <w:szCs w:val="22"/>
                <w:lang w:val="pt-BR" w:eastAsia="pt-BR"/>
              </w:rPr>
              <w:t>600</w:t>
            </w:r>
          </w:p>
        </w:tc>
      </w:tr>
      <w:tr w:rsidR="00EE348F" w:rsidRPr="00EE348F" w:rsidTr="004F0A2C">
        <w:trPr>
          <w:trHeight w:val="1110"/>
          <w:jc w:val="center"/>
        </w:trPr>
        <w:tc>
          <w:tcPr>
            <w:tcW w:w="709" w:type="dxa"/>
            <w:shd w:val="clear" w:color="auto" w:fill="BFBFBF" w:themeFill="background1" w:themeFillShade="BF"/>
            <w:noWrap/>
            <w:vAlign w:val="center"/>
            <w:hideMark/>
          </w:tcPr>
          <w:p w:rsidR="00EE348F" w:rsidRPr="00EE348F" w:rsidRDefault="00EE348F" w:rsidP="00EE348F">
            <w:pPr>
              <w:jc w:val="center"/>
              <w:rPr>
                <w:rFonts w:ascii="Book Antiqua" w:hAnsi="Book Antiqua" w:cs="Calibri"/>
                <w:b/>
                <w:bCs/>
                <w:color w:val="000000"/>
                <w:lang w:val="pt-BR" w:eastAsia="pt-BR"/>
              </w:rPr>
            </w:pPr>
            <w:proofErr w:type="gramStart"/>
            <w:r w:rsidRPr="00EE348F">
              <w:rPr>
                <w:rFonts w:ascii="Book Antiqua" w:hAnsi="Book Antiqua" w:cs="Calibri"/>
                <w:b/>
                <w:bCs/>
                <w:color w:val="000000"/>
                <w:lang w:val="pt-BR" w:eastAsia="pt-BR"/>
              </w:rPr>
              <w:lastRenderedPageBreak/>
              <w:t>5</w:t>
            </w:r>
            <w:proofErr w:type="gramEnd"/>
          </w:p>
        </w:tc>
        <w:tc>
          <w:tcPr>
            <w:tcW w:w="3119" w:type="dxa"/>
            <w:shd w:val="clear" w:color="auto" w:fill="auto"/>
            <w:hideMark/>
          </w:tcPr>
          <w:p w:rsidR="00EE348F" w:rsidRPr="00EE348F" w:rsidRDefault="00EE348F" w:rsidP="004F0A2C">
            <w:pPr>
              <w:jc w:val="both"/>
              <w:rPr>
                <w:rFonts w:ascii="Book Antiqua" w:hAnsi="Book Antiqua" w:cs="Calibri"/>
                <w:color w:val="000000"/>
                <w:lang w:val="pt-BR" w:eastAsia="pt-BR"/>
              </w:rPr>
            </w:pPr>
            <w:r w:rsidRPr="00EE348F">
              <w:rPr>
                <w:rFonts w:ascii="Book Antiqua" w:hAnsi="Book Antiqua" w:cs="Calibri"/>
                <w:b/>
                <w:bCs/>
                <w:color w:val="000000"/>
                <w:lang w:val="pt-BR" w:eastAsia="pt-BR"/>
              </w:rPr>
              <w:t>Litro</w:t>
            </w:r>
            <w:r w:rsidRPr="00EE348F">
              <w:rPr>
                <w:rFonts w:ascii="Book Antiqua" w:hAnsi="Book Antiqua" w:cs="Calibri"/>
                <w:color w:val="000000"/>
                <w:lang w:val="pt-BR" w:eastAsia="pt-BR"/>
              </w:rPr>
              <w:br/>
              <w:t>Querosene para</w:t>
            </w:r>
            <w:proofErr w:type="gramStart"/>
            <w:r w:rsidRPr="00EE348F">
              <w:rPr>
                <w:rFonts w:ascii="Book Antiqua" w:hAnsi="Book Antiqua" w:cs="Calibri"/>
                <w:color w:val="000000"/>
                <w:lang w:val="pt-BR" w:eastAsia="pt-BR"/>
              </w:rPr>
              <w:t xml:space="preserve">  </w:t>
            </w:r>
            <w:proofErr w:type="gramEnd"/>
            <w:r w:rsidRPr="00EE348F">
              <w:rPr>
                <w:rFonts w:ascii="Book Antiqua" w:hAnsi="Book Antiqua" w:cs="Calibri"/>
                <w:color w:val="000000"/>
                <w:lang w:val="pt-BR" w:eastAsia="pt-BR"/>
              </w:rPr>
              <w:t>limpeza de peças e equipamentos</w:t>
            </w:r>
            <w:r w:rsidRPr="00EE348F">
              <w:rPr>
                <w:rFonts w:ascii="Book Antiqua" w:hAnsi="Book Antiqua" w:cs="Calibri"/>
                <w:color w:val="000000"/>
                <w:lang w:val="pt-BR" w:eastAsia="pt-BR"/>
              </w:rPr>
              <w:br/>
              <w:t>Obs: Poderá ser entregue em recipiente de até vinte litros.</w:t>
            </w:r>
          </w:p>
        </w:tc>
        <w:tc>
          <w:tcPr>
            <w:tcW w:w="708" w:type="dxa"/>
            <w:shd w:val="clear" w:color="auto" w:fill="auto"/>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10</w:t>
            </w:r>
          </w:p>
        </w:tc>
        <w:tc>
          <w:tcPr>
            <w:tcW w:w="709" w:type="dxa"/>
            <w:shd w:val="clear" w:color="auto" w:fill="auto"/>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15</w:t>
            </w:r>
          </w:p>
        </w:tc>
        <w:tc>
          <w:tcPr>
            <w:tcW w:w="637" w:type="dxa"/>
            <w:shd w:val="clear" w:color="auto" w:fill="auto"/>
            <w:vAlign w:val="center"/>
            <w:hideMark/>
          </w:tcPr>
          <w:p w:rsidR="00EE348F" w:rsidRPr="00EE348F" w:rsidRDefault="00EE348F" w:rsidP="00EE348F">
            <w:pPr>
              <w:jc w:val="center"/>
              <w:rPr>
                <w:rFonts w:ascii="Book Antiqua" w:hAnsi="Book Antiqua" w:cs="Calibri"/>
                <w:color w:val="000000"/>
                <w:lang w:val="pt-BR" w:eastAsia="pt-BR"/>
              </w:rPr>
            </w:pPr>
            <w:proofErr w:type="gramStart"/>
            <w:r w:rsidRPr="00EE348F">
              <w:rPr>
                <w:rFonts w:ascii="Book Antiqua" w:hAnsi="Book Antiqua" w:cs="Calibri"/>
                <w:color w:val="000000"/>
                <w:lang w:val="pt-BR" w:eastAsia="pt-BR"/>
              </w:rPr>
              <w:t>2</w:t>
            </w:r>
            <w:proofErr w:type="gramEnd"/>
          </w:p>
        </w:tc>
        <w:tc>
          <w:tcPr>
            <w:tcW w:w="639"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10</w:t>
            </w:r>
          </w:p>
        </w:tc>
        <w:tc>
          <w:tcPr>
            <w:tcW w:w="778"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10</w:t>
            </w:r>
          </w:p>
        </w:tc>
        <w:tc>
          <w:tcPr>
            <w:tcW w:w="709"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proofErr w:type="gramStart"/>
            <w:r w:rsidRPr="00EE348F">
              <w:rPr>
                <w:rFonts w:ascii="Book Antiqua" w:hAnsi="Book Antiqua" w:cs="Calibri"/>
                <w:color w:val="000000"/>
                <w:lang w:val="pt-BR" w:eastAsia="pt-BR"/>
              </w:rPr>
              <w:t>5</w:t>
            </w:r>
            <w:proofErr w:type="gramEnd"/>
          </w:p>
        </w:tc>
        <w:tc>
          <w:tcPr>
            <w:tcW w:w="851"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proofErr w:type="gramStart"/>
            <w:r w:rsidRPr="00EE348F">
              <w:rPr>
                <w:rFonts w:ascii="Book Antiqua" w:hAnsi="Book Antiqua" w:cs="Calibri"/>
                <w:color w:val="000000"/>
                <w:lang w:val="pt-BR" w:eastAsia="pt-BR"/>
              </w:rPr>
              <w:t>5</w:t>
            </w:r>
            <w:proofErr w:type="gramEnd"/>
          </w:p>
        </w:tc>
        <w:tc>
          <w:tcPr>
            <w:tcW w:w="850" w:type="dxa"/>
            <w:shd w:val="clear" w:color="auto" w:fill="auto"/>
            <w:noWrap/>
            <w:vAlign w:val="center"/>
            <w:hideMark/>
          </w:tcPr>
          <w:p w:rsidR="00EE348F" w:rsidRPr="00EE348F" w:rsidRDefault="00EE348F" w:rsidP="00EE348F">
            <w:pPr>
              <w:jc w:val="center"/>
              <w:rPr>
                <w:rFonts w:ascii="Book Antiqua" w:hAnsi="Book Antiqua" w:cs="Calibri"/>
                <w:color w:val="000000"/>
                <w:lang w:val="pt-BR" w:eastAsia="pt-BR"/>
              </w:rPr>
            </w:pPr>
            <w:r w:rsidRPr="00EE348F">
              <w:rPr>
                <w:rFonts w:ascii="Book Antiqua" w:hAnsi="Book Antiqua" w:cs="Calibri"/>
                <w:color w:val="000000"/>
                <w:lang w:val="pt-BR" w:eastAsia="pt-BR"/>
              </w:rPr>
              <w:t>300</w:t>
            </w:r>
          </w:p>
        </w:tc>
        <w:tc>
          <w:tcPr>
            <w:tcW w:w="851" w:type="dxa"/>
            <w:shd w:val="clear" w:color="auto" w:fill="BFBFBF" w:themeFill="background1" w:themeFillShade="BF"/>
            <w:noWrap/>
            <w:vAlign w:val="center"/>
            <w:hideMark/>
          </w:tcPr>
          <w:p w:rsidR="00EE348F" w:rsidRPr="00EE348F" w:rsidRDefault="00EE348F" w:rsidP="00EE348F">
            <w:pPr>
              <w:jc w:val="center"/>
              <w:rPr>
                <w:rFonts w:ascii="Book Antiqua" w:hAnsi="Book Antiqua" w:cs="Calibri"/>
                <w:b/>
                <w:bCs/>
                <w:color w:val="000000"/>
                <w:sz w:val="22"/>
                <w:szCs w:val="22"/>
                <w:lang w:val="pt-BR" w:eastAsia="pt-BR"/>
              </w:rPr>
            </w:pPr>
            <w:r w:rsidRPr="00EE348F">
              <w:rPr>
                <w:rFonts w:ascii="Book Antiqua" w:hAnsi="Book Antiqua" w:cs="Calibri"/>
                <w:b/>
                <w:bCs/>
                <w:color w:val="000000"/>
                <w:sz w:val="22"/>
                <w:szCs w:val="22"/>
                <w:lang w:val="pt-BR" w:eastAsia="pt-BR"/>
              </w:rPr>
              <w:t>357</w:t>
            </w:r>
          </w:p>
        </w:tc>
      </w:tr>
    </w:tbl>
    <w:p w:rsidR="00EE348F" w:rsidRDefault="00EE348F"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E768EF" w:rsidRPr="00EE348F" w:rsidRDefault="00E768E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hAnsi="Book Antiqua"/>
          <w:sz w:val="22"/>
          <w:szCs w:val="22"/>
          <w:lang w:val="pt-BR"/>
        </w:rPr>
        <w:t xml:space="preserve">2.1 </w:t>
      </w:r>
      <w:r w:rsidR="00EE348F" w:rsidRPr="008B0AD7">
        <w:rPr>
          <w:rFonts w:ascii="Book Antiqua" w:eastAsia="Book Antiqua" w:hAnsi="Book Antiqua"/>
          <w:sz w:val="22"/>
          <w:szCs w:val="22"/>
          <w:lang w:val="pt-BR"/>
        </w:rPr>
        <w:t xml:space="preserve">A aquisição do objeto descrito tem por justificativa </w:t>
      </w:r>
      <w:r w:rsidR="00EE348F" w:rsidRPr="008B0AD7">
        <w:rPr>
          <w:rFonts w:ascii="Book Antiqua" w:eastAsia="Book Antiqua" w:hAnsi="Book Antiqua"/>
          <w:sz w:val="22"/>
          <w:szCs w:val="22"/>
        </w:rPr>
        <w:t>substituir possíveis descartes de equipamentos usados e/ou sem conserto, ou inclusive complementar e auxiliar nas diversas frentes de trabalho da equipe administrativa, a fim de garantir os meios necessários às demandas e rotinas dos órgãos municipais.</w:t>
      </w:r>
    </w:p>
    <w:p w:rsidR="0057274E" w:rsidRDefault="00E768EF" w:rsidP="00E768EF">
      <w:pPr>
        <w:jc w:val="both"/>
        <w:rPr>
          <w:rFonts w:ascii="Book Antiqua" w:hAnsi="Book Antiqua"/>
          <w:b/>
          <w:sz w:val="22"/>
          <w:szCs w:val="22"/>
          <w:lang w:val="pt-BR"/>
        </w:rPr>
      </w:pPr>
      <w:r>
        <w:rPr>
          <w:rFonts w:ascii="Book Antiqua" w:hAnsi="Book Antiqua"/>
          <w:sz w:val="22"/>
          <w:szCs w:val="22"/>
          <w:lang w:val="pt-BR"/>
        </w:rPr>
        <w:t xml:space="preserve">2.1.1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613876" w:rsidRDefault="0061387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613876" w:rsidRPr="00195D34"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13876" w:rsidRPr="00195D34" w:rsidRDefault="00613876" w:rsidP="0061387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EE348F">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EE348F">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613876" w:rsidRPr="005E69E3"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E348F" w:rsidRDefault="00EE348F" w:rsidP="00EE348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EE348F" w:rsidRDefault="00EE348F" w:rsidP="00EE348F">
      <w:pPr>
        <w:jc w:val="both"/>
        <w:rPr>
          <w:rFonts w:ascii="Book Antiqua" w:hAnsi="Book Antiqua" w:cs="Book Antiqua"/>
          <w:sz w:val="22"/>
          <w:szCs w:val="22"/>
          <w:shd w:val="clear" w:color="auto" w:fill="FFFFFF"/>
        </w:rPr>
      </w:pPr>
    </w:p>
    <w:p w:rsidR="00EE348F" w:rsidRDefault="00EE348F" w:rsidP="00EE348F">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w:t>
      </w:r>
      <w:r w:rsidRPr="001F050F">
        <w:rPr>
          <w:rFonts w:ascii="Book Antiqua" w:hAnsi="Book Antiqua" w:cs="Book Antiqua"/>
          <w:color w:val="000000" w:themeColor="text1"/>
          <w:sz w:val="22"/>
          <w:szCs w:val="22"/>
          <w:shd w:val="clear" w:color="auto" w:fill="FFFFFF"/>
        </w:rPr>
        <w:t>-</w:t>
      </w:r>
      <w:r w:rsidRPr="000B1215">
        <w:rPr>
          <w:rFonts w:ascii="Book Antiqua" w:hAnsi="Book Antiqua" w:cs="Book Antiqua"/>
          <w:color w:val="C0504D"/>
          <w:sz w:val="22"/>
          <w:szCs w:val="22"/>
          <w:shd w:val="clear" w:color="auto" w:fill="FFFFFF"/>
        </w:rPr>
        <w:t xml:space="preserve">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EE348F" w:rsidRDefault="00EE348F" w:rsidP="00EE348F">
      <w:pPr>
        <w:jc w:val="both"/>
        <w:rPr>
          <w:rFonts w:ascii="Book Antiqua" w:hAnsi="Book Antiqua" w:cs="Book Antiqua"/>
          <w:color w:val="000000"/>
          <w:sz w:val="22"/>
          <w:szCs w:val="22"/>
          <w:shd w:val="clear" w:color="auto" w:fill="FFFFFF"/>
        </w:rPr>
      </w:pPr>
    </w:p>
    <w:p w:rsidR="00EE348F" w:rsidRDefault="00EE348F" w:rsidP="00EE348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EE348F" w:rsidRDefault="00EE348F" w:rsidP="00EE348F">
      <w:pPr>
        <w:jc w:val="both"/>
        <w:rPr>
          <w:rFonts w:ascii="Book Antiqua" w:hAnsi="Book Antiqua" w:cs="Book Antiqua"/>
          <w:sz w:val="22"/>
          <w:szCs w:val="22"/>
          <w:shd w:val="clear" w:color="auto" w:fill="FFFFFF"/>
        </w:rPr>
      </w:pPr>
    </w:p>
    <w:p w:rsidR="00EE348F" w:rsidRDefault="00EE348F" w:rsidP="00EE348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EE348F" w:rsidRDefault="00EE348F" w:rsidP="00EE348F">
      <w:pPr>
        <w:jc w:val="both"/>
        <w:rPr>
          <w:rFonts w:ascii="Book Antiqua" w:hAnsi="Book Antiqua" w:cs="Book Antiqua"/>
          <w:sz w:val="22"/>
          <w:szCs w:val="22"/>
          <w:shd w:val="clear" w:color="auto" w:fill="FFFFFF"/>
        </w:rPr>
      </w:pPr>
    </w:p>
    <w:p w:rsidR="00EE348F" w:rsidRDefault="00EE348F" w:rsidP="00EE348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EE348F" w:rsidRDefault="00EE348F" w:rsidP="00EE348F">
      <w:pPr>
        <w:jc w:val="both"/>
        <w:rPr>
          <w:rFonts w:ascii="Book Antiqua" w:hAnsi="Book Antiqua" w:cs="Book Antiqua"/>
          <w:sz w:val="22"/>
          <w:szCs w:val="22"/>
          <w:shd w:val="clear" w:color="auto" w:fill="FFFFFF"/>
        </w:rPr>
      </w:pPr>
    </w:p>
    <w:p w:rsidR="00EE348F" w:rsidRPr="003A6DB2" w:rsidRDefault="00EE348F" w:rsidP="00EE348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EE348F" w:rsidRDefault="00EE348F" w:rsidP="00EE348F">
      <w:pPr>
        <w:jc w:val="both"/>
        <w:rPr>
          <w:rFonts w:ascii="Book Antiqua" w:hAnsi="Book Antiqua" w:cs="Book Antiqua"/>
          <w:sz w:val="22"/>
          <w:szCs w:val="22"/>
          <w:shd w:val="clear" w:color="auto" w:fill="FFFFFF"/>
        </w:rPr>
      </w:pPr>
    </w:p>
    <w:p w:rsidR="00EE348F" w:rsidRPr="003A6DB2" w:rsidRDefault="00EE348F" w:rsidP="00EE348F">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EE348F"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E348F" w:rsidRPr="006908D9" w:rsidRDefault="00EE348F" w:rsidP="00EE348F">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613876" w:rsidRPr="0002208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3876" w:rsidRPr="00022086" w:rsidRDefault="00613876" w:rsidP="0061387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13876" w:rsidRPr="00195D34"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13876" w:rsidRPr="00195D34"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E348F" w:rsidRDefault="00EE348F" w:rsidP="00EE348F">
      <w:pPr>
        <w:jc w:val="right"/>
        <w:rPr>
          <w:rFonts w:ascii="Book Antiqua" w:hAnsi="Book Antiqua"/>
          <w:i/>
          <w:sz w:val="22"/>
          <w:szCs w:val="22"/>
          <w:lang w:val="pt-BR"/>
        </w:rPr>
      </w:pPr>
      <w:r w:rsidRPr="00685B1B">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EE348F" w:rsidRPr="00C61A02" w:rsidRDefault="00EE348F" w:rsidP="00EE348F">
      <w:pPr>
        <w:jc w:val="right"/>
        <w:rPr>
          <w:rFonts w:ascii="Book Antiqua" w:hAnsi="Book Antiqua"/>
          <w:b/>
          <w:i/>
          <w:sz w:val="22"/>
          <w:szCs w:val="22"/>
          <w:lang w:val="pt-BR"/>
        </w:rPr>
      </w:pPr>
      <w:r w:rsidRPr="00C61A02">
        <w:rPr>
          <w:rFonts w:ascii="Book Antiqua" w:hAnsi="Book Antiqua"/>
          <w:b/>
          <w:i/>
          <w:sz w:val="22"/>
          <w:szCs w:val="22"/>
          <w:lang w:val="pt-BR"/>
        </w:rPr>
        <w:t>Exercício 2020;</w:t>
      </w:r>
    </w:p>
    <w:p w:rsidR="00EE348F" w:rsidRDefault="00EE348F" w:rsidP="00EE348F">
      <w:pPr>
        <w:jc w:val="right"/>
        <w:rPr>
          <w:rFonts w:ascii="Book Antiqua" w:hAnsi="Book Antiqua"/>
          <w:i/>
          <w:sz w:val="22"/>
          <w:szCs w:val="22"/>
          <w:lang w:val="pt-BR"/>
        </w:rPr>
      </w:pPr>
      <w:r w:rsidRPr="00685B1B">
        <w:rPr>
          <w:rFonts w:ascii="Book Antiqua" w:hAnsi="Book Antiqua"/>
          <w:i/>
          <w:sz w:val="22"/>
          <w:szCs w:val="22"/>
          <w:lang w:val="pt-BR"/>
        </w:rPr>
        <w:lastRenderedPageBreak/>
        <w:t>Corpo d</w:t>
      </w:r>
      <w:r>
        <w:rPr>
          <w:rFonts w:ascii="Book Antiqua" w:hAnsi="Book Antiqua"/>
          <w:i/>
          <w:sz w:val="22"/>
          <w:szCs w:val="22"/>
          <w:lang w:val="pt-BR"/>
        </w:rPr>
        <w:t>e Bombeiros Militar de Gaspar</w:t>
      </w:r>
    </w:p>
    <w:p w:rsidR="00EE348F" w:rsidRDefault="00EE348F" w:rsidP="00EE348F">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EE348F" w:rsidRDefault="00EE348F" w:rsidP="00EE348F">
      <w:pPr>
        <w:jc w:val="right"/>
        <w:rPr>
          <w:rFonts w:ascii="Book Antiqua" w:hAnsi="Book Antiqua"/>
          <w:i/>
          <w:sz w:val="22"/>
          <w:szCs w:val="22"/>
          <w:lang w:val="pt-BR"/>
        </w:rPr>
      </w:pPr>
      <w:r>
        <w:rPr>
          <w:rFonts w:ascii="Book Antiqua" w:hAnsi="Book Antiqua"/>
          <w:i/>
          <w:sz w:val="22"/>
          <w:szCs w:val="22"/>
          <w:lang w:val="pt-BR"/>
        </w:rPr>
        <w:t>Delegacia de Polícia Civil</w:t>
      </w:r>
    </w:p>
    <w:p w:rsidR="00EE348F" w:rsidRDefault="00EE348F" w:rsidP="00EE348F">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EE348F" w:rsidRDefault="00EE348F" w:rsidP="00EE348F">
      <w:pPr>
        <w:jc w:val="right"/>
        <w:rPr>
          <w:rFonts w:ascii="Book Antiqua" w:hAnsi="Book Antiqua"/>
          <w:i/>
          <w:sz w:val="22"/>
          <w:szCs w:val="22"/>
          <w:lang w:val="pt-BR"/>
        </w:rPr>
      </w:pPr>
      <w:r>
        <w:rPr>
          <w:rFonts w:ascii="Book Antiqua" w:hAnsi="Book Antiqua"/>
          <w:i/>
          <w:sz w:val="22"/>
          <w:szCs w:val="22"/>
          <w:lang w:val="pt-BR"/>
        </w:rPr>
        <w:t>Polícia Militar</w:t>
      </w:r>
    </w:p>
    <w:p w:rsidR="00EE348F" w:rsidRDefault="00EE348F" w:rsidP="00EE348F">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EE348F" w:rsidRDefault="00EE348F" w:rsidP="00EE348F">
      <w:pPr>
        <w:jc w:val="right"/>
        <w:rPr>
          <w:rFonts w:ascii="Book Antiqua" w:hAnsi="Book Antiqua"/>
          <w:i/>
          <w:sz w:val="22"/>
          <w:szCs w:val="22"/>
          <w:lang w:val="pt-BR"/>
        </w:rPr>
      </w:pPr>
      <w:r w:rsidRPr="00685B1B">
        <w:rPr>
          <w:rFonts w:ascii="Book Antiqua" w:hAnsi="Book Antiqua"/>
          <w:i/>
          <w:sz w:val="22"/>
          <w:szCs w:val="22"/>
          <w:lang w:val="pt-BR"/>
        </w:rPr>
        <w:t>Secretaria M</w:t>
      </w:r>
      <w:r>
        <w:rPr>
          <w:rFonts w:ascii="Book Antiqua" w:hAnsi="Book Antiqua"/>
          <w:i/>
          <w:sz w:val="22"/>
          <w:szCs w:val="22"/>
          <w:lang w:val="pt-BR"/>
        </w:rPr>
        <w:t>unicipal de Assistência Social</w:t>
      </w:r>
    </w:p>
    <w:p w:rsidR="00EE348F" w:rsidRDefault="00EE348F" w:rsidP="00EE348F">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EE348F" w:rsidRDefault="00EE348F" w:rsidP="00EE348F">
      <w:pPr>
        <w:jc w:val="right"/>
        <w:rPr>
          <w:rFonts w:ascii="Book Antiqua" w:hAnsi="Book Antiqua"/>
          <w:i/>
          <w:sz w:val="22"/>
          <w:szCs w:val="22"/>
          <w:lang w:val="pt-BR"/>
        </w:rPr>
      </w:pPr>
      <w:r w:rsidRPr="00685B1B">
        <w:rPr>
          <w:rFonts w:ascii="Book Antiqua" w:hAnsi="Book Antiqua"/>
          <w:i/>
          <w:sz w:val="22"/>
          <w:szCs w:val="22"/>
          <w:lang w:val="pt-BR"/>
        </w:rPr>
        <w:t>Secretaria Municipal de Obras e Ser</w:t>
      </w:r>
      <w:r>
        <w:rPr>
          <w:rFonts w:ascii="Book Antiqua" w:hAnsi="Book Antiqua"/>
          <w:i/>
          <w:sz w:val="22"/>
          <w:szCs w:val="22"/>
          <w:lang w:val="pt-BR"/>
        </w:rPr>
        <w:t>viços Urbanos</w:t>
      </w:r>
    </w:p>
    <w:p w:rsidR="00EE348F" w:rsidRDefault="00EE348F" w:rsidP="00EE348F">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EE348F" w:rsidRDefault="00EE348F" w:rsidP="00EE348F">
      <w:pPr>
        <w:jc w:val="right"/>
        <w:rPr>
          <w:rFonts w:ascii="Book Antiqua" w:hAnsi="Book Antiqua"/>
          <w:i/>
          <w:sz w:val="22"/>
          <w:szCs w:val="22"/>
          <w:lang w:val="pt-BR"/>
        </w:rPr>
      </w:pPr>
      <w:r w:rsidRPr="00685B1B">
        <w:rPr>
          <w:rFonts w:ascii="Book Antiqua" w:hAnsi="Book Antiqua"/>
          <w:i/>
          <w:sz w:val="22"/>
          <w:szCs w:val="22"/>
          <w:lang w:val="pt-BR"/>
        </w:rPr>
        <w:t>Fundação Munici</w:t>
      </w:r>
      <w:r>
        <w:rPr>
          <w:rFonts w:ascii="Book Antiqua" w:hAnsi="Book Antiqua"/>
          <w:i/>
          <w:sz w:val="22"/>
          <w:szCs w:val="22"/>
          <w:lang w:val="pt-BR"/>
        </w:rPr>
        <w:t>pal de Esportes e Lazer (FMEL)</w:t>
      </w:r>
    </w:p>
    <w:p w:rsidR="00EE348F" w:rsidRDefault="00EE348F" w:rsidP="00EE348F">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EE348F" w:rsidRDefault="00EE348F" w:rsidP="00EE348F">
      <w:pPr>
        <w:jc w:val="right"/>
        <w:rPr>
          <w:rFonts w:ascii="Book Antiqua" w:hAnsi="Book Antiqua"/>
          <w:i/>
          <w:sz w:val="22"/>
          <w:szCs w:val="22"/>
          <w:lang w:val="pt-BR"/>
        </w:rPr>
      </w:pPr>
      <w:r w:rsidRPr="00685B1B">
        <w:rPr>
          <w:rFonts w:ascii="Book Antiqua" w:hAnsi="Book Antiqua"/>
          <w:i/>
          <w:sz w:val="22"/>
          <w:szCs w:val="22"/>
          <w:lang w:val="pt-BR"/>
        </w:rPr>
        <w:t>Serviço Autônomo Municipal de Água e Esgoto (SAMAE)</w:t>
      </w:r>
    </w:p>
    <w:p w:rsidR="00EE348F" w:rsidRDefault="00EE348F" w:rsidP="00EE348F">
      <w:pPr>
        <w:jc w:val="right"/>
        <w:rPr>
          <w:rFonts w:ascii="Book Antiqua" w:hAnsi="Book Antiqua"/>
          <w:b/>
          <w:sz w:val="22"/>
          <w:szCs w:val="22"/>
          <w:lang w:val="pt-BR"/>
        </w:rPr>
      </w:pPr>
      <w:r w:rsidRPr="00C61A02">
        <w:rPr>
          <w:rFonts w:ascii="Book Antiqua" w:hAnsi="Book Antiqua"/>
          <w:b/>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EE348F" w:rsidRPr="0053095D" w:rsidRDefault="004E2974" w:rsidP="00EE348F">
      <w:pPr>
        <w:jc w:val="both"/>
        <w:rPr>
          <w:rFonts w:ascii="Book Antiqua" w:hAnsi="Book Antiqua"/>
          <w:sz w:val="22"/>
          <w:szCs w:val="22"/>
        </w:rPr>
      </w:pPr>
      <w:r>
        <w:rPr>
          <w:rFonts w:ascii="Book Antiqua" w:hAnsi="Book Antiqua"/>
          <w:sz w:val="22"/>
          <w:szCs w:val="22"/>
        </w:rPr>
        <w:t>7</w:t>
      </w:r>
      <w:r w:rsidR="00EE348F" w:rsidRPr="0053095D">
        <w:rPr>
          <w:rFonts w:ascii="Book Antiqua" w:hAnsi="Book Antiqua"/>
          <w:sz w:val="22"/>
          <w:szCs w:val="22"/>
        </w:rPr>
        <w:t>.1 São obrigações da Contratada:</w:t>
      </w:r>
    </w:p>
    <w:p w:rsidR="00EE348F" w:rsidRPr="0053095D" w:rsidRDefault="00EE348F" w:rsidP="00EE348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E348F" w:rsidRPr="0053095D" w:rsidRDefault="00EE348F" w:rsidP="00EE348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EE348F" w:rsidRPr="0053095D" w:rsidRDefault="00EE348F" w:rsidP="00EE348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.1.12 Não transferir para a Contratante a responsabilidade pelo pagamento dos encargos estabelecidos </w:t>
      </w:r>
      <w:r w:rsidRPr="0053095D">
        <w:rPr>
          <w:rFonts w:ascii="Book Antiqua" w:hAnsi="Book Antiqua" w:cs="Book Antiqua"/>
          <w:bCs/>
          <w:sz w:val="22"/>
          <w:szCs w:val="22"/>
        </w:rPr>
        <w:lastRenderedPageBreak/>
        <w:t>no item anterior, quando houver inadimplência do contratado, nem mesmo poderá onerar o objeto do contrato;</w:t>
      </w:r>
    </w:p>
    <w:p w:rsidR="005828D7"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EE348F" w:rsidRDefault="00EE348F"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EE348F" w:rsidRPr="0053095D"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EE348F" w:rsidRDefault="00EE348F" w:rsidP="00EE3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613876" w:rsidRDefault="0061387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10.3 Caberá aplicação da penalidade de advertência nos casos de infrações leves que não gerem prejuízo </w:t>
      </w:r>
      <w:r w:rsidRPr="007249D2">
        <w:rPr>
          <w:rFonts w:ascii="Book Antiqua" w:hAnsi="Book Antiqua" w:cs="Book Antiqua"/>
          <w:sz w:val="22"/>
          <w:szCs w:val="22"/>
        </w:rPr>
        <w:lastRenderedPageBreak/>
        <w:t>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76591">
        <w:rPr>
          <w:rFonts w:ascii="Book Antiqua" w:hAnsi="Book Antiqua"/>
          <w:sz w:val="22"/>
          <w:szCs w:val="22"/>
          <w:lang w:val="pt-BR"/>
        </w:rPr>
        <w:t>26</w:t>
      </w:r>
      <w:r w:rsidRPr="00F8255D">
        <w:rPr>
          <w:rFonts w:ascii="Book Antiqua" w:hAnsi="Book Antiqua"/>
          <w:sz w:val="22"/>
          <w:szCs w:val="22"/>
          <w:lang w:val="pt-BR"/>
        </w:rPr>
        <w:t xml:space="preserve"> de </w:t>
      </w:r>
      <w:r w:rsidR="00A76591">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17037" w:rsidRDefault="00D17037"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Ind w:w="70" w:type="dxa"/>
        <w:tblCellMar>
          <w:left w:w="70" w:type="dxa"/>
          <w:right w:w="70" w:type="dxa"/>
        </w:tblCellMar>
        <w:tblLook w:val="0000"/>
      </w:tblPr>
      <w:tblGrid>
        <w:gridCol w:w="4962"/>
        <w:gridCol w:w="5244"/>
      </w:tblGrid>
      <w:tr w:rsidR="00A76591" w:rsidTr="00A76591">
        <w:trPr>
          <w:trHeight w:val="664"/>
        </w:trPr>
        <w:tc>
          <w:tcPr>
            <w:tcW w:w="4962" w:type="dxa"/>
          </w:tcPr>
          <w:p w:rsidR="00A76591" w:rsidRPr="00C61A02" w:rsidRDefault="00A76591" w:rsidP="00A76591">
            <w:pPr>
              <w:jc w:val="center"/>
              <w:rPr>
                <w:rFonts w:ascii="Book Antiqua" w:eastAsia="Book Antiqua" w:hAnsi="Book Antiqua"/>
                <w:b/>
                <w:color w:val="000000" w:themeColor="text1"/>
              </w:rPr>
            </w:pPr>
            <w:r w:rsidRPr="00C61A02">
              <w:rPr>
                <w:rFonts w:ascii="Book Antiqua" w:eastAsia="Book Antiqua" w:hAnsi="Book Antiqua"/>
                <w:b/>
                <w:color w:val="000000" w:themeColor="text1"/>
              </w:rPr>
              <w:t>CARLOS ROBERTO PEREIRA</w:t>
            </w:r>
          </w:p>
          <w:p w:rsidR="00A76591" w:rsidRDefault="00A76591" w:rsidP="00A76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61A02">
              <w:rPr>
                <w:rFonts w:ascii="Book Antiqua" w:eastAsia="Book Antiqua" w:hAnsi="Book Antiqua"/>
                <w:color w:val="000000" w:themeColor="text1"/>
              </w:rPr>
              <w:t>Secretário Municipal da Fazenda e Gestão Administrativa</w:t>
            </w:r>
          </w:p>
        </w:tc>
        <w:tc>
          <w:tcPr>
            <w:tcW w:w="5244" w:type="dxa"/>
          </w:tcPr>
          <w:p w:rsidR="00A76591" w:rsidRPr="00C61A02" w:rsidRDefault="00A76591" w:rsidP="00A76591">
            <w:pPr>
              <w:jc w:val="center"/>
              <w:rPr>
                <w:rFonts w:ascii="Book Antiqua" w:eastAsia="Book Antiqua" w:hAnsi="Book Antiqua"/>
                <w:b/>
                <w:color w:val="000000" w:themeColor="text1"/>
              </w:rPr>
            </w:pPr>
            <w:r w:rsidRPr="00C61A02">
              <w:rPr>
                <w:rFonts w:ascii="Book Antiqua" w:eastAsia="Book Antiqua" w:hAnsi="Book Antiqua"/>
                <w:b/>
                <w:color w:val="000000" w:themeColor="text1"/>
              </w:rPr>
              <w:t>SILVANIA JANOELO DOS SANTOS</w:t>
            </w:r>
          </w:p>
          <w:p w:rsidR="00A76591" w:rsidRDefault="00A76591" w:rsidP="00A76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61A02">
              <w:rPr>
                <w:rFonts w:ascii="Book Antiqua" w:eastAsia="Book Antiqua" w:hAnsi="Book Antiqua"/>
                <w:color w:val="000000" w:themeColor="text1"/>
              </w:rPr>
              <w:t>Secretária Municipal de Assistência Social</w:t>
            </w:r>
          </w:p>
          <w:p w:rsidR="00A76591" w:rsidRDefault="00A76591" w:rsidP="00A76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76591" w:rsidTr="00A76591">
        <w:trPr>
          <w:trHeight w:val="664"/>
        </w:trPr>
        <w:tc>
          <w:tcPr>
            <w:tcW w:w="4962" w:type="dxa"/>
          </w:tcPr>
          <w:p w:rsidR="00A76591" w:rsidRDefault="00A76591" w:rsidP="00A76591">
            <w:pPr>
              <w:widowControl w:val="0"/>
              <w:autoSpaceDE w:val="0"/>
              <w:autoSpaceDN w:val="0"/>
              <w:adjustRightInd w:val="0"/>
              <w:jc w:val="center"/>
              <w:rPr>
                <w:rFonts w:ascii="Book Antiqua" w:eastAsia="Courier New" w:hAnsi="Book Antiqua" w:cs="Book Antiqua"/>
                <w:b/>
                <w:color w:val="000000" w:themeColor="text1"/>
              </w:rPr>
            </w:pPr>
          </w:p>
          <w:p w:rsidR="00A76591" w:rsidRDefault="00A76591" w:rsidP="00A76591">
            <w:pPr>
              <w:widowControl w:val="0"/>
              <w:autoSpaceDE w:val="0"/>
              <w:autoSpaceDN w:val="0"/>
              <w:adjustRightInd w:val="0"/>
              <w:jc w:val="center"/>
              <w:rPr>
                <w:rFonts w:ascii="Book Antiqua" w:eastAsia="Courier New" w:hAnsi="Book Antiqua" w:cs="Book Antiqua"/>
                <w:b/>
                <w:color w:val="000000" w:themeColor="text1"/>
              </w:rPr>
            </w:pPr>
          </w:p>
          <w:p w:rsidR="00A76591" w:rsidRDefault="00A76591" w:rsidP="00A76591">
            <w:pPr>
              <w:widowControl w:val="0"/>
              <w:autoSpaceDE w:val="0"/>
              <w:autoSpaceDN w:val="0"/>
              <w:adjustRightInd w:val="0"/>
              <w:jc w:val="center"/>
              <w:rPr>
                <w:rFonts w:ascii="Book Antiqua" w:eastAsia="Courier New" w:hAnsi="Book Antiqua" w:cs="Book Antiqua"/>
                <w:b/>
                <w:color w:val="000000" w:themeColor="text1"/>
              </w:rPr>
            </w:pPr>
          </w:p>
          <w:p w:rsidR="00D17037" w:rsidRDefault="00D17037" w:rsidP="00A76591">
            <w:pPr>
              <w:widowControl w:val="0"/>
              <w:autoSpaceDE w:val="0"/>
              <w:autoSpaceDN w:val="0"/>
              <w:adjustRightInd w:val="0"/>
              <w:jc w:val="center"/>
              <w:rPr>
                <w:rFonts w:ascii="Book Antiqua" w:eastAsia="Courier New" w:hAnsi="Book Antiqua" w:cs="Book Antiqua"/>
                <w:b/>
                <w:color w:val="000000" w:themeColor="text1"/>
              </w:rPr>
            </w:pPr>
          </w:p>
          <w:p w:rsidR="00D17037" w:rsidRDefault="00D17037" w:rsidP="00A76591">
            <w:pPr>
              <w:widowControl w:val="0"/>
              <w:autoSpaceDE w:val="0"/>
              <w:autoSpaceDN w:val="0"/>
              <w:adjustRightInd w:val="0"/>
              <w:jc w:val="center"/>
              <w:rPr>
                <w:rFonts w:ascii="Book Antiqua" w:eastAsia="Courier New" w:hAnsi="Book Antiqua" w:cs="Book Antiqua"/>
                <w:b/>
                <w:color w:val="000000" w:themeColor="text1"/>
              </w:rPr>
            </w:pPr>
          </w:p>
          <w:p w:rsidR="0014566C" w:rsidRDefault="0014566C" w:rsidP="00A76591">
            <w:pPr>
              <w:widowControl w:val="0"/>
              <w:autoSpaceDE w:val="0"/>
              <w:autoSpaceDN w:val="0"/>
              <w:adjustRightInd w:val="0"/>
              <w:jc w:val="center"/>
              <w:rPr>
                <w:rFonts w:ascii="Book Antiqua" w:eastAsia="Courier New" w:hAnsi="Book Antiqua" w:cs="Book Antiqua"/>
                <w:b/>
                <w:color w:val="000000" w:themeColor="text1"/>
              </w:rPr>
            </w:pPr>
          </w:p>
          <w:p w:rsidR="00A76591" w:rsidRPr="00F555C0" w:rsidRDefault="00A76591" w:rsidP="00A76591">
            <w:pPr>
              <w:widowControl w:val="0"/>
              <w:autoSpaceDE w:val="0"/>
              <w:autoSpaceDN w:val="0"/>
              <w:adjustRightInd w:val="0"/>
              <w:jc w:val="center"/>
              <w:rPr>
                <w:rFonts w:ascii="Book Antiqua" w:eastAsia="Courier New" w:hAnsi="Book Antiqua"/>
                <w:b/>
                <w:color w:val="000000" w:themeColor="text1"/>
              </w:rPr>
            </w:pPr>
            <w:r w:rsidRPr="00F555C0">
              <w:rPr>
                <w:rFonts w:ascii="Book Antiqua" w:eastAsia="Courier New" w:hAnsi="Book Antiqua" w:cs="Book Antiqua"/>
                <w:b/>
                <w:color w:val="000000" w:themeColor="text1"/>
              </w:rPr>
              <w:t>VANDERLEI FISTAROL</w:t>
            </w:r>
          </w:p>
          <w:p w:rsidR="00A76591" w:rsidRDefault="00A76591" w:rsidP="00A76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555C0">
              <w:rPr>
                <w:rFonts w:ascii="Book Antiqua" w:eastAsia="Courier New" w:hAnsi="Book Antiqua" w:cs="Book Antiqua"/>
                <w:color w:val="000000" w:themeColor="text1"/>
              </w:rPr>
              <w:t>Diretor-Presidente do SAMAE</w:t>
            </w:r>
          </w:p>
        </w:tc>
        <w:tc>
          <w:tcPr>
            <w:tcW w:w="5244" w:type="dxa"/>
          </w:tcPr>
          <w:p w:rsidR="00A76591" w:rsidRDefault="00A76591" w:rsidP="00A76591">
            <w:pPr>
              <w:widowControl w:val="0"/>
              <w:autoSpaceDE w:val="0"/>
              <w:autoSpaceDN w:val="0"/>
              <w:adjustRightInd w:val="0"/>
              <w:jc w:val="center"/>
              <w:rPr>
                <w:rFonts w:ascii="Book Antiqua" w:eastAsia="Courier New" w:hAnsi="Book Antiqua" w:cs="Book Antiqua"/>
                <w:b/>
                <w:color w:val="000000" w:themeColor="text1"/>
              </w:rPr>
            </w:pPr>
          </w:p>
          <w:p w:rsidR="00A76591" w:rsidRDefault="00A76591" w:rsidP="00A76591">
            <w:pPr>
              <w:widowControl w:val="0"/>
              <w:autoSpaceDE w:val="0"/>
              <w:autoSpaceDN w:val="0"/>
              <w:adjustRightInd w:val="0"/>
              <w:jc w:val="center"/>
              <w:rPr>
                <w:rFonts w:ascii="Book Antiqua" w:eastAsia="Courier New" w:hAnsi="Book Antiqua" w:cs="Book Antiqua"/>
                <w:b/>
                <w:color w:val="000000" w:themeColor="text1"/>
              </w:rPr>
            </w:pPr>
          </w:p>
          <w:p w:rsidR="00D17037" w:rsidRDefault="00D17037" w:rsidP="00A76591">
            <w:pPr>
              <w:widowControl w:val="0"/>
              <w:autoSpaceDE w:val="0"/>
              <w:autoSpaceDN w:val="0"/>
              <w:adjustRightInd w:val="0"/>
              <w:jc w:val="center"/>
              <w:rPr>
                <w:rFonts w:ascii="Book Antiqua" w:eastAsia="Courier New" w:hAnsi="Book Antiqua" w:cs="Book Antiqua"/>
                <w:b/>
                <w:color w:val="000000" w:themeColor="text1"/>
              </w:rPr>
            </w:pPr>
          </w:p>
          <w:p w:rsidR="00D17037" w:rsidRDefault="00D17037" w:rsidP="00A76591">
            <w:pPr>
              <w:widowControl w:val="0"/>
              <w:autoSpaceDE w:val="0"/>
              <w:autoSpaceDN w:val="0"/>
              <w:adjustRightInd w:val="0"/>
              <w:jc w:val="center"/>
              <w:rPr>
                <w:rFonts w:ascii="Book Antiqua" w:eastAsia="Courier New" w:hAnsi="Book Antiqua" w:cs="Book Antiqua"/>
                <w:b/>
                <w:color w:val="000000" w:themeColor="text1"/>
              </w:rPr>
            </w:pPr>
          </w:p>
          <w:p w:rsidR="00A76591" w:rsidRDefault="00A76591" w:rsidP="00A76591">
            <w:pPr>
              <w:widowControl w:val="0"/>
              <w:autoSpaceDE w:val="0"/>
              <w:autoSpaceDN w:val="0"/>
              <w:adjustRightInd w:val="0"/>
              <w:jc w:val="center"/>
              <w:rPr>
                <w:rFonts w:ascii="Book Antiqua" w:eastAsia="Courier New" w:hAnsi="Book Antiqua" w:cs="Book Antiqua"/>
                <w:b/>
                <w:color w:val="000000" w:themeColor="text1"/>
              </w:rPr>
            </w:pPr>
          </w:p>
          <w:p w:rsidR="0014566C" w:rsidRDefault="0014566C" w:rsidP="00A76591">
            <w:pPr>
              <w:widowControl w:val="0"/>
              <w:autoSpaceDE w:val="0"/>
              <w:autoSpaceDN w:val="0"/>
              <w:adjustRightInd w:val="0"/>
              <w:jc w:val="center"/>
              <w:rPr>
                <w:rFonts w:ascii="Book Antiqua" w:eastAsia="Courier New" w:hAnsi="Book Antiqua" w:cs="Book Antiqua"/>
                <w:b/>
                <w:color w:val="000000" w:themeColor="text1"/>
              </w:rPr>
            </w:pPr>
          </w:p>
          <w:p w:rsidR="00A76591" w:rsidRPr="00F555C0" w:rsidRDefault="00A76591" w:rsidP="00A76591">
            <w:pPr>
              <w:widowControl w:val="0"/>
              <w:autoSpaceDE w:val="0"/>
              <w:autoSpaceDN w:val="0"/>
              <w:adjustRightInd w:val="0"/>
              <w:jc w:val="center"/>
              <w:rPr>
                <w:rFonts w:ascii="Book Antiqua" w:eastAsia="Courier New" w:hAnsi="Book Antiqua"/>
                <w:b/>
                <w:color w:val="000000" w:themeColor="text1"/>
              </w:rPr>
            </w:pPr>
            <w:r w:rsidRPr="00F555C0">
              <w:rPr>
                <w:rFonts w:ascii="Book Antiqua" w:eastAsia="Courier New" w:hAnsi="Book Antiqua" w:cs="Book Antiqua"/>
                <w:b/>
                <w:color w:val="000000" w:themeColor="text1"/>
              </w:rPr>
              <w:t>JEAN ALEXANDRE DOS SANTOS</w:t>
            </w:r>
          </w:p>
          <w:p w:rsidR="00A76591" w:rsidRDefault="00A76591" w:rsidP="00A76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555C0">
              <w:rPr>
                <w:rFonts w:ascii="Book Antiqua" w:eastAsia="Courier New" w:hAnsi="Book Antiqua" w:cs="Book Antiqua"/>
                <w:color w:val="000000" w:themeColor="text1"/>
              </w:rPr>
              <w:t>Secretário Municipal de Obras e Serviços Urbanos</w:t>
            </w:r>
          </w:p>
          <w:p w:rsidR="00A76591" w:rsidRDefault="00A76591" w:rsidP="00A76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76591" w:rsidTr="00A76591">
        <w:trPr>
          <w:trHeight w:val="664"/>
        </w:trPr>
        <w:tc>
          <w:tcPr>
            <w:tcW w:w="4962" w:type="dxa"/>
          </w:tcPr>
          <w:p w:rsidR="00A76591" w:rsidRDefault="00A76591" w:rsidP="00A76591">
            <w:pPr>
              <w:widowControl w:val="0"/>
              <w:autoSpaceDE w:val="0"/>
              <w:autoSpaceDN w:val="0"/>
              <w:adjustRightInd w:val="0"/>
              <w:jc w:val="center"/>
              <w:rPr>
                <w:rFonts w:ascii="Book Antiqua" w:hAnsi="Book Antiqua" w:cs="Book Antiqua"/>
                <w:b/>
                <w:color w:val="000000" w:themeColor="text1"/>
              </w:rPr>
            </w:pPr>
          </w:p>
          <w:p w:rsidR="00A76591" w:rsidRDefault="00A76591" w:rsidP="00A76591">
            <w:pPr>
              <w:widowControl w:val="0"/>
              <w:autoSpaceDE w:val="0"/>
              <w:autoSpaceDN w:val="0"/>
              <w:adjustRightInd w:val="0"/>
              <w:jc w:val="center"/>
              <w:rPr>
                <w:rFonts w:ascii="Book Antiqua" w:hAnsi="Book Antiqua" w:cs="Book Antiqua"/>
                <w:b/>
                <w:color w:val="000000" w:themeColor="text1"/>
              </w:rPr>
            </w:pPr>
          </w:p>
          <w:p w:rsidR="00D17037" w:rsidRDefault="00D17037" w:rsidP="00A76591">
            <w:pPr>
              <w:widowControl w:val="0"/>
              <w:autoSpaceDE w:val="0"/>
              <w:autoSpaceDN w:val="0"/>
              <w:adjustRightInd w:val="0"/>
              <w:jc w:val="center"/>
              <w:rPr>
                <w:rFonts w:ascii="Book Antiqua" w:hAnsi="Book Antiqua" w:cs="Book Antiqua"/>
                <w:b/>
                <w:color w:val="000000" w:themeColor="text1"/>
              </w:rPr>
            </w:pPr>
          </w:p>
          <w:p w:rsidR="00D17037" w:rsidRDefault="00D17037" w:rsidP="00A76591">
            <w:pPr>
              <w:widowControl w:val="0"/>
              <w:autoSpaceDE w:val="0"/>
              <w:autoSpaceDN w:val="0"/>
              <w:adjustRightInd w:val="0"/>
              <w:jc w:val="center"/>
              <w:rPr>
                <w:rFonts w:ascii="Book Antiqua" w:hAnsi="Book Antiqua" w:cs="Book Antiqua"/>
                <w:b/>
                <w:color w:val="000000" w:themeColor="text1"/>
              </w:rPr>
            </w:pPr>
          </w:p>
          <w:p w:rsidR="00D17037" w:rsidRDefault="00D17037" w:rsidP="00A76591">
            <w:pPr>
              <w:widowControl w:val="0"/>
              <w:autoSpaceDE w:val="0"/>
              <w:autoSpaceDN w:val="0"/>
              <w:adjustRightInd w:val="0"/>
              <w:jc w:val="center"/>
              <w:rPr>
                <w:rFonts w:ascii="Book Antiqua" w:hAnsi="Book Antiqua" w:cs="Book Antiqua"/>
                <w:b/>
                <w:color w:val="000000" w:themeColor="text1"/>
              </w:rPr>
            </w:pPr>
          </w:p>
          <w:p w:rsidR="0014566C" w:rsidRDefault="0014566C" w:rsidP="00A76591">
            <w:pPr>
              <w:widowControl w:val="0"/>
              <w:autoSpaceDE w:val="0"/>
              <w:autoSpaceDN w:val="0"/>
              <w:adjustRightInd w:val="0"/>
              <w:jc w:val="center"/>
              <w:rPr>
                <w:rFonts w:ascii="Book Antiqua" w:hAnsi="Book Antiqua" w:cs="Book Antiqua"/>
                <w:b/>
                <w:color w:val="000000" w:themeColor="text1"/>
              </w:rPr>
            </w:pPr>
          </w:p>
          <w:p w:rsidR="00A76591" w:rsidRPr="00A41AA9" w:rsidRDefault="00A76591" w:rsidP="00A76591">
            <w:pPr>
              <w:widowControl w:val="0"/>
              <w:autoSpaceDE w:val="0"/>
              <w:autoSpaceDN w:val="0"/>
              <w:adjustRightInd w:val="0"/>
              <w:jc w:val="center"/>
              <w:rPr>
                <w:rFonts w:ascii="Book Antiqua" w:hAnsi="Book Antiqua"/>
                <w:b/>
                <w:color w:val="000000" w:themeColor="text1"/>
              </w:rPr>
            </w:pPr>
            <w:r w:rsidRPr="00A41AA9">
              <w:rPr>
                <w:rFonts w:ascii="Book Antiqua" w:hAnsi="Book Antiqua" w:cs="Book Antiqua"/>
                <w:b/>
                <w:color w:val="000000" w:themeColor="text1"/>
              </w:rPr>
              <w:t>RONI JEAN MULLER</w:t>
            </w:r>
          </w:p>
          <w:p w:rsidR="00A76591" w:rsidRDefault="00A76591" w:rsidP="00A76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41AA9">
              <w:rPr>
                <w:rFonts w:ascii="Book Antiqua" w:hAnsi="Book Antiqua" w:cs="Book Antiqua"/>
                <w:color w:val="000000" w:themeColor="text1"/>
              </w:rPr>
              <w:t>Diretor-Presidente da Fundação Municipal de Esportes e Lazer</w:t>
            </w:r>
          </w:p>
        </w:tc>
        <w:tc>
          <w:tcPr>
            <w:tcW w:w="5244" w:type="dxa"/>
          </w:tcPr>
          <w:p w:rsidR="00A76591" w:rsidRDefault="00A76591" w:rsidP="00A765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bl>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371F19">
        <w:rPr>
          <w:rFonts w:ascii="Book Antiqua" w:eastAsia="Book Antiqua" w:hAnsi="Book Antiqua"/>
          <w:color w:val="000000"/>
          <w:sz w:val="36"/>
          <w:szCs w:val="36"/>
        </w:rPr>
        <w:t>254/2020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371F19">
        <w:rPr>
          <w:rFonts w:ascii="Book Antiqua" w:eastAsia="Book Antiqua" w:hAnsi="Book Antiqua"/>
          <w:color w:val="000000"/>
          <w:sz w:val="36"/>
          <w:szCs w:val="36"/>
          <w:lang w:val="pt-BR"/>
        </w:rPr>
        <w:t>125/2020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5828D7" w:rsidP="00590B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762EB">
        <w:rPr>
          <w:rFonts w:ascii="Book Antiqua" w:hAnsi="Book Antiqua"/>
          <w:b/>
          <w:lang w:val="pt-BR"/>
        </w:rPr>
        <w:t xml:space="preserve">TODOS OS ITENS DESTA PROPOSTA DE PREÇOS SERÃO DE PARTICIPAÇÃO </w:t>
      </w:r>
      <w:r w:rsidRPr="009762EB">
        <w:rPr>
          <w:rFonts w:ascii="Book Antiqua" w:hAnsi="Book Antiqua"/>
          <w:b/>
        </w:rPr>
        <w:t xml:space="preserve">EXCLUSIVA DE </w:t>
      </w:r>
      <w:r w:rsidRPr="009762EB">
        <w:rPr>
          <w:rFonts w:ascii="Book Antiqua" w:eastAsia="Book Antiqua" w:hAnsi="Book Antiqua"/>
          <w:b/>
        </w:rPr>
        <w:t xml:space="preserve">MICROEMPRESAS E EMPRESAS DE PEQUENO PORTE, CONFORME ESTABELECE O ART. 48, INCISO “I” DA LEI COMPLEMENTAR Nº 123/2006 E ART. 6º DO </w:t>
      </w:r>
      <w:r w:rsidRPr="009762EB">
        <w:rPr>
          <w:rFonts w:ascii="Book Antiqua" w:hAnsi="Book Antiqua"/>
          <w:b/>
        </w:rPr>
        <w:t>DECRETO MUNICIPAL Nº 7.241/2016.</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0631"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3260"/>
        <w:gridCol w:w="1559"/>
        <w:gridCol w:w="1701"/>
        <w:gridCol w:w="1701"/>
        <w:gridCol w:w="1559"/>
      </w:tblGrid>
      <w:tr w:rsidR="00C558A9" w:rsidRPr="00A76591" w:rsidTr="00D673E1">
        <w:trPr>
          <w:trHeight w:val="600"/>
          <w:jc w:val="center"/>
        </w:trPr>
        <w:tc>
          <w:tcPr>
            <w:tcW w:w="851" w:type="dxa"/>
            <w:shd w:val="clear" w:color="auto" w:fill="BFBFBF" w:themeFill="background1" w:themeFillShade="BF"/>
            <w:noWrap/>
            <w:vAlign w:val="center"/>
            <w:hideMark/>
          </w:tcPr>
          <w:p w:rsidR="00C558A9" w:rsidRPr="00A7659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Item</w:t>
            </w:r>
          </w:p>
        </w:tc>
        <w:tc>
          <w:tcPr>
            <w:tcW w:w="3260" w:type="dxa"/>
            <w:shd w:val="clear" w:color="auto" w:fill="BFBFBF" w:themeFill="background1" w:themeFillShade="BF"/>
            <w:vAlign w:val="center"/>
            <w:hideMark/>
          </w:tcPr>
          <w:p w:rsidR="00D673E1" w:rsidRDefault="00D673E1" w:rsidP="00D673E1">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C558A9" w:rsidRPr="00A76591" w:rsidRDefault="00C558A9" w:rsidP="00D673E1">
            <w:pPr>
              <w:jc w:val="both"/>
              <w:rPr>
                <w:rFonts w:ascii="Book Antiqua" w:hAnsi="Book Antiqua" w:cs="Calibri"/>
                <w:b/>
                <w:bCs/>
                <w:color w:val="000000"/>
                <w:lang w:val="pt-BR" w:eastAsia="pt-BR"/>
              </w:rPr>
            </w:pPr>
            <w:r w:rsidRPr="00A76591">
              <w:rPr>
                <w:rFonts w:ascii="Book Antiqua" w:hAnsi="Book Antiqua" w:cs="Calibri"/>
                <w:b/>
                <w:bCs/>
                <w:color w:val="000000"/>
                <w:lang w:val="pt-BR" w:eastAsia="pt-BR"/>
              </w:rPr>
              <w:t>Descritivo</w:t>
            </w:r>
          </w:p>
        </w:tc>
        <w:tc>
          <w:tcPr>
            <w:tcW w:w="1559" w:type="dxa"/>
            <w:shd w:val="clear" w:color="auto" w:fill="BFBFBF" w:themeFill="background1" w:themeFillShade="BF"/>
            <w:vAlign w:val="center"/>
            <w:hideMark/>
          </w:tcPr>
          <w:p w:rsidR="00C558A9" w:rsidRPr="00A7659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Quant</w:t>
            </w:r>
            <w:r>
              <w:rPr>
                <w:rFonts w:ascii="Book Antiqua" w:hAnsi="Book Antiqua" w:cs="Calibri"/>
                <w:b/>
                <w:bCs/>
                <w:color w:val="000000"/>
                <w:lang w:val="pt-BR" w:eastAsia="pt-BR"/>
              </w:rPr>
              <w:t>idade</w:t>
            </w:r>
          </w:p>
        </w:tc>
        <w:tc>
          <w:tcPr>
            <w:tcW w:w="1701" w:type="dxa"/>
            <w:shd w:val="clear" w:color="auto" w:fill="BFBFBF" w:themeFill="background1" w:themeFillShade="BF"/>
            <w:vAlign w:val="center"/>
            <w:hideMark/>
          </w:tcPr>
          <w:p w:rsidR="00D673E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 xml:space="preserve"> </w:t>
            </w:r>
            <w:r>
              <w:rPr>
                <w:rFonts w:ascii="Book Antiqua" w:hAnsi="Book Antiqua" w:cs="Calibri"/>
                <w:b/>
                <w:bCs/>
                <w:color w:val="000000"/>
                <w:lang w:val="pt-BR" w:eastAsia="pt-BR"/>
              </w:rPr>
              <w:t xml:space="preserve">Valor Unitário </w:t>
            </w:r>
          </w:p>
          <w:p w:rsidR="00C558A9" w:rsidRPr="00A76591" w:rsidRDefault="00C558A9" w:rsidP="009F0C00">
            <w:pPr>
              <w:jc w:val="center"/>
              <w:rPr>
                <w:rFonts w:ascii="Book Antiqua" w:hAnsi="Book Antiqua" w:cs="Calibri"/>
                <w:b/>
                <w:bCs/>
                <w:color w:val="000000"/>
                <w:lang w:val="pt-BR" w:eastAsia="pt-BR"/>
              </w:rPr>
            </w:pPr>
            <w:r>
              <w:rPr>
                <w:rFonts w:ascii="Book Antiqua" w:hAnsi="Book Antiqua" w:cs="Calibri"/>
                <w:b/>
                <w:bCs/>
                <w:color w:val="000000"/>
                <w:lang w:val="pt-BR" w:eastAsia="pt-BR"/>
              </w:rPr>
              <w:t>Máximo</w:t>
            </w:r>
          </w:p>
        </w:tc>
        <w:tc>
          <w:tcPr>
            <w:tcW w:w="1701" w:type="dxa"/>
            <w:shd w:val="clear" w:color="auto" w:fill="BFBFBF" w:themeFill="background1" w:themeFillShade="BF"/>
            <w:vAlign w:val="center"/>
          </w:tcPr>
          <w:p w:rsidR="00D673E1" w:rsidRDefault="00C558A9" w:rsidP="009F0C00">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Valor Unitário </w:t>
            </w:r>
          </w:p>
          <w:p w:rsidR="00C558A9" w:rsidRDefault="00C558A9" w:rsidP="009F0C00">
            <w:pPr>
              <w:jc w:val="center"/>
              <w:rPr>
                <w:rFonts w:ascii="Book Antiqua" w:hAnsi="Book Antiqua" w:cs="Calibri"/>
                <w:b/>
                <w:bCs/>
                <w:color w:val="000000"/>
                <w:lang w:val="pt-BR" w:eastAsia="pt-BR"/>
              </w:rPr>
            </w:pPr>
            <w:r>
              <w:rPr>
                <w:rFonts w:ascii="Book Antiqua" w:hAnsi="Book Antiqua" w:cs="Calibri"/>
                <w:b/>
                <w:bCs/>
                <w:color w:val="000000"/>
                <w:lang w:val="pt-BR" w:eastAsia="pt-BR"/>
              </w:rPr>
              <w:t>Cotado</w:t>
            </w:r>
          </w:p>
        </w:tc>
        <w:tc>
          <w:tcPr>
            <w:tcW w:w="1559" w:type="dxa"/>
            <w:shd w:val="clear" w:color="auto" w:fill="BFBFBF" w:themeFill="background1" w:themeFillShade="BF"/>
            <w:vAlign w:val="center"/>
          </w:tcPr>
          <w:p w:rsidR="00C558A9" w:rsidRDefault="00C558A9" w:rsidP="009F0C00">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w:t>
            </w:r>
          </w:p>
        </w:tc>
      </w:tr>
      <w:tr w:rsidR="00C558A9" w:rsidRPr="00A76591" w:rsidTr="00D673E1">
        <w:trPr>
          <w:trHeight w:val="1380"/>
          <w:jc w:val="center"/>
        </w:trPr>
        <w:tc>
          <w:tcPr>
            <w:tcW w:w="851" w:type="dxa"/>
            <w:shd w:val="clear" w:color="auto" w:fill="BFBFBF" w:themeFill="background1" w:themeFillShade="BF"/>
            <w:noWrap/>
            <w:vAlign w:val="center"/>
            <w:hideMark/>
          </w:tcPr>
          <w:p w:rsidR="00C558A9" w:rsidRPr="00A76591" w:rsidRDefault="00C558A9" w:rsidP="009F0C00">
            <w:pPr>
              <w:jc w:val="center"/>
              <w:rPr>
                <w:rFonts w:ascii="Book Antiqua" w:hAnsi="Book Antiqua" w:cs="Calibri"/>
                <w:b/>
                <w:bCs/>
                <w:color w:val="000000"/>
                <w:lang w:val="pt-BR" w:eastAsia="pt-BR"/>
              </w:rPr>
            </w:pPr>
            <w:proofErr w:type="gramStart"/>
            <w:r w:rsidRPr="00A76591">
              <w:rPr>
                <w:rFonts w:ascii="Book Antiqua" w:hAnsi="Book Antiqua" w:cs="Calibri"/>
                <w:b/>
                <w:bCs/>
                <w:color w:val="000000"/>
                <w:lang w:val="pt-BR" w:eastAsia="pt-BR"/>
              </w:rPr>
              <w:t>1</w:t>
            </w:r>
            <w:proofErr w:type="gramEnd"/>
          </w:p>
        </w:tc>
        <w:tc>
          <w:tcPr>
            <w:tcW w:w="3260" w:type="dxa"/>
            <w:shd w:val="clear" w:color="auto" w:fill="auto"/>
            <w:hideMark/>
          </w:tcPr>
          <w:p w:rsidR="00C558A9" w:rsidRPr="00A76591" w:rsidRDefault="00C558A9" w:rsidP="00D673E1">
            <w:pPr>
              <w:jc w:val="both"/>
              <w:rPr>
                <w:rFonts w:ascii="Book Antiqua" w:hAnsi="Book Antiqua" w:cs="Calibri"/>
                <w:color w:val="000000"/>
                <w:lang w:val="pt-BR" w:eastAsia="pt-BR"/>
              </w:rPr>
            </w:pPr>
            <w:r w:rsidRPr="00A76591">
              <w:rPr>
                <w:rFonts w:ascii="Book Antiqua" w:hAnsi="Book Antiqua" w:cs="Calibri"/>
                <w:b/>
                <w:bCs/>
                <w:color w:val="000000"/>
                <w:lang w:val="pt-BR" w:eastAsia="pt-BR"/>
              </w:rPr>
              <w:t>Unid.</w:t>
            </w:r>
            <w:r w:rsidRPr="00A76591">
              <w:rPr>
                <w:rFonts w:ascii="Book Antiqua" w:hAnsi="Book Antiqua" w:cs="Calibri"/>
                <w:color w:val="000000"/>
                <w:lang w:val="pt-BR" w:eastAsia="pt-BR"/>
              </w:rPr>
              <w:br/>
              <w:t>GÁS COMPRIMIDO DIÓXIDO DE CARBONO E ARGÔNIO - Embalagem com 7m³</w:t>
            </w:r>
            <w:proofErr w:type="gramStart"/>
            <w:r w:rsidRPr="00A76591">
              <w:rPr>
                <w:rFonts w:ascii="Book Antiqua" w:hAnsi="Book Antiqua" w:cs="Calibri"/>
                <w:color w:val="000000"/>
                <w:lang w:val="pt-BR" w:eastAsia="pt-BR"/>
              </w:rPr>
              <w:t>, mistura</w:t>
            </w:r>
            <w:proofErr w:type="gramEnd"/>
            <w:r w:rsidRPr="00A76591">
              <w:rPr>
                <w:rFonts w:ascii="Book Antiqua" w:hAnsi="Book Antiqua" w:cs="Calibri"/>
                <w:color w:val="000000"/>
                <w:lang w:val="pt-BR" w:eastAsia="pt-BR"/>
              </w:rPr>
              <w:t xml:space="preserve"> gasosa sob alta pressão, devera ser fornecido o cilindro.</w:t>
            </w:r>
          </w:p>
        </w:tc>
        <w:tc>
          <w:tcPr>
            <w:tcW w:w="1559" w:type="dxa"/>
            <w:shd w:val="clear" w:color="auto" w:fill="BFBFBF" w:themeFill="background1" w:themeFillShade="BF"/>
            <w:vAlign w:val="center"/>
            <w:hideMark/>
          </w:tcPr>
          <w:p w:rsidR="00C558A9" w:rsidRPr="00A7659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50</w:t>
            </w:r>
          </w:p>
        </w:tc>
        <w:tc>
          <w:tcPr>
            <w:tcW w:w="1701" w:type="dxa"/>
            <w:shd w:val="clear" w:color="auto" w:fill="auto"/>
            <w:vAlign w:val="center"/>
            <w:hideMark/>
          </w:tcPr>
          <w:p w:rsidR="00C558A9" w:rsidRPr="00A7659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 xml:space="preserve"> R$</w:t>
            </w:r>
            <w:proofErr w:type="gramStart"/>
            <w:r w:rsidRPr="00A76591">
              <w:rPr>
                <w:rFonts w:ascii="Book Antiqua" w:hAnsi="Book Antiqua" w:cs="Calibri"/>
                <w:b/>
                <w:bCs/>
                <w:color w:val="000000"/>
                <w:lang w:val="pt-BR" w:eastAsia="pt-BR"/>
              </w:rPr>
              <w:t xml:space="preserve">  </w:t>
            </w:r>
            <w:proofErr w:type="gramEnd"/>
            <w:r w:rsidRPr="00A76591">
              <w:rPr>
                <w:rFonts w:ascii="Book Antiqua" w:hAnsi="Book Antiqua" w:cs="Calibri"/>
                <w:b/>
                <w:bCs/>
                <w:color w:val="000000"/>
                <w:lang w:val="pt-BR" w:eastAsia="pt-BR"/>
              </w:rPr>
              <w:t xml:space="preserve">191,03 </w:t>
            </w:r>
          </w:p>
        </w:tc>
        <w:tc>
          <w:tcPr>
            <w:tcW w:w="1701" w:type="dxa"/>
            <w:vAlign w:val="center"/>
          </w:tcPr>
          <w:p w:rsidR="00C558A9" w:rsidRPr="003C7492" w:rsidRDefault="00C558A9" w:rsidP="009F0C00">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1559" w:type="dxa"/>
            <w:vAlign w:val="center"/>
          </w:tcPr>
          <w:p w:rsidR="00C558A9" w:rsidRPr="003C7492" w:rsidRDefault="00C558A9" w:rsidP="009F0C00">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C558A9" w:rsidRPr="00A76591" w:rsidTr="00D673E1">
        <w:trPr>
          <w:trHeight w:val="840"/>
          <w:jc w:val="center"/>
        </w:trPr>
        <w:tc>
          <w:tcPr>
            <w:tcW w:w="851" w:type="dxa"/>
            <w:shd w:val="clear" w:color="auto" w:fill="BFBFBF" w:themeFill="background1" w:themeFillShade="BF"/>
            <w:noWrap/>
            <w:vAlign w:val="center"/>
            <w:hideMark/>
          </w:tcPr>
          <w:p w:rsidR="00C558A9" w:rsidRPr="00A76591" w:rsidRDefault="00C558A9" w:rsidP="009F0C00">
            <w:pPr>
              <w:jc w:val="center"/>
              <w:rPr>
                <w:rFonts w:ascii="Book Antiqua" w:hAnsi="Book Antiqua" w:cs="Calibri"/>
                <w:b/>
                <w:bCs/>
                <w:color w:val="000000"/>
                <w:lang w:val="pt-BR" w:eastAsia="pt-BR"/>
              </w:rPr>
            </w:pPr>
            <w:proofErr w:type="gramStart"/>
            <w:r w:rsidRPr="00A76591">
              <w:rPr>
                <w:rFonts w:ascii="Book Antiqua" w:hAnsi="Book Antiqua" w:cs="Calibri"/>
                <w:b/>
                <w:bCs/>
                <w:color w:val="000000"/>
                <w:lang w:val="pt-BR" w:eastAsia="pt-BR"/>
              </w:rPr>
              <w:t>2</w:t>
            </w:r>
            <w:proofErr w:type="gramEnd"/>
          </w:p>
        </w:tc>
        <w:tc>
          <w:tcPr>
            <w:tcW w:w="3260" w:type="dxa"/>
            <w:shd w:val="clear" w:color="auto" w:fill="auto"/>
            <w:hideMark/>
          </w:tcPr>
          <w:p w:rsidR="00C558A9" w:rsidRPr="00A76591" w:rsidRDefault="00C558A9" w:rsidP="00D673E1">
            <w:pPr>
              <w:jc w:val="both"/>
              <w:rPr>
                <w:rFonts w:ascii="Book Antiqua" w:hAnsi="Book Antiqua" w:cs="Calibri"/>
                <w:color w:val="000000"/>
                <w:lang w:val="pt-BR" w:eastAsia="pt-BR"/>
              </w:rPr>
            </w:pPr>
            <w:r w:rsidRPr="00A76591">
              <w:rPr>
                <w:rFonts w:ascii="Book Antiqua" w:hAnsi="Book Antiqua" w:cs="Calibri"/>
                <w:b/>
                <w:bCs/>
                <w:color w:val="000000"/>
                <w:lang w:val="pt-BR" w:eastAsia="pt-BR"/>
              </w:rPr>
              <w:t>Unid.</w:t>
            </w:r>
            <w:r w:rsidRPr="00A76591">
              <w:rPr>
                <w:rFonts w:ascii="Book Antiqua" w:hAnsi="Book Antiqua" w:cs="Calibri"/>
                <w:color w:val="000000"/>
                <w:lang w:val="pt-BR" w:eastAsia="pt-BR"/>
              </w:rPr>
              <w:br/>
              <w:t>GÁS COMPRIMIDO OXIGÊNIO - Embalagem com 7m³</w:t>
            </w:r>
            <w:proofErr w:type="gramStart"/>
            <w:r w:rsidRPr="00A76591">
              <w:rPr>
                <w:rFonts w:ascii="Book Antiqua" w:hAnsi="Book Antiqua" w:cs="Calibri"/>
                <w:color w:val="000000"/>
                <w:lang w:val="pt-BR" w:eastAsia="pt-BR"/>
              </w:rPr>
              <w:t>, devera</w:t>
            </w:r>
            <w:proofErr w:type="gramEnd"/>
            <w:r w:rsidRPr="00A76591">
              <w:rPr>
                <w:rFonts w:ascii="Book Antiqua" w:hAnsi="Book Antiqua" w:cs="Calibri"/>
                <w:color w:val="000000"/>
                <w:lang w:val="pt-BR" w:eastAsia="pt-BR"/>
              </w:rPr>
              <w:t xml:space="preserve"> ser fornecido o cilindro.</w:t>
            </w:r>
          </w:p>
        </w:tc>
        <w:tc>
          <w:tcPr>
            <w:tcW w:w="1559" w:type="dxa"/>
            <w:shd w:val="clear" w:color="auto" w:fill="BFBFBF" w:themeFill="background1" w:themeFillShade="BF"/>
            <w:vAlign w:val="center"/>
            <w:hideMark/>
          </w:tcPr>
          <w:p w:rsidR="00C558A9" w:rsidRPr="00A7659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100</w:t>
            </w:r>
          </w:p>
        </w:tc>
        <w:tc>
          <w:tcPr>
            <w:tcW w:w="1701" w:type="dxa"/>
            <w:shd w:val="clear" w:color="auto" w:fill="auto"/>
            <w:vAlign w:val="center"/>
            <w:hideMark/>
          </w:tcPr>
          <w:p w:rsidR="00C558A9" w:rsidRPr="00A7659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 xml:space="preserve"> R$</w:t>
            </w:r>
            <w:proofErr w:type="gramStart"/>
            <w:r w:rsidRPr="00A76591">
              <w:rPr>
                <w:rFonts w:ascii="Book Antiqua" w:hAnsi="Book Antiqua" w:cs="Calibri"/>
                <w:b/>
                <w:bCs/>
                <w:color w:val="000000"/>
                <w:lang w:val="pt-BR" w:eastAsia="pt-BR"/>
              </w:rPr>
              <w:t xml:space="preserve">  </w:t>
            </w:r>
            <w:proofErr w:type="gramEnd"/>
            <w:r w:rsidRPr="00A76591">
              <w:rPr>
                <w:rFonts w:ascii="Book Antiqua" w:hAnsi="Book Antiqua" w:cs="Calibri"/>
                <w:b/>
                <w:bCs/>
                <w:color w:val="000000"/>
                <w:lang w:val="pt-BR" w:eastAsia="pt-BR"/>
              </w:rPr>
              <w:t xml:space="preserve">140,51 </w:t>
            </w:r>
          </w:p>
        </w:tc>
        <w:tc>
          <w:tcPr>
            <w:tcW w:w="1701" w:type="dxa"/>
            <w:vAlign w:val="center"/>
          </w:tcPr>
          <w:p w:rsidR="00C558A9" w:rsidRPr="003C7492" w:rsidRDefault="00C558A9" w:rsidP="009F0C00">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1559" w:type="dxa"/>
            <w:vAlign w:val="center"/>
          </w:tcPr>
          <w:p w:rsidR="00C558A9" w:rsidRPr="003C7492" w:rsidRDefault="00C558A9" w:rsidP="009F0C00">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C558A9" w:rsidRPr="00A76591" w:rsidTr="00D673E1">
        <w:trPr>
          <w:trHeight w:val="840"/>
          <w:jc w:val="center"/>
        </w:trPr>
        <w:tc>
          <w:tcPr>
            <w:tcW w:w="851" w:type="dxa"/>
            <w:shd w:val="clear" w:color="auto" w:fill="BFBFBF" w:themeFill="background1" w:themeFillShade="BF"/>
            <w:noWrap/>
            <w:vAlign w:val="center"/>
            <w:hideMark/>
          </w:tcPr>
          <w:p w:rsidR="00C558A9" w:rsidRPr="00A76591" w:rsidRDefault="00C558A9" w:rsidP="009F0C00">
            <w:pPr>
              <w:jc w:val="center"/>
              <w:rPr>
                <w:rFonts w:ascii="Book Antiqua" w:hAnsi="Book Antiqua" w:cs="Calibri"/>
                <w:b/>
                <w:bCs/>
                <w:color w:val="000000"/>
                <w:lang w:val="pt-BR" w:eastAsia="pt-BR"/>
              </w:rPr>
            </w:pPr>
            <w:proofErr w:type="gramStart"/>
            <w:r w:rsidRPr="00A76591">
              <w:rPr>
                <w:rFonts w:ascii="Book Antiqua" w:hAnsi="Book Antiqua" w:cs="Calibri"/>
                <w:b/>
                <w:bCs/>
                <w:color w:val="000000"/>
                <w:lang w:val="pt-BR" w:eastAsia="pt-BR"/>
              </w:rPr>
              <w:t>3</w:t>
            </w:r>
            <w:proofErr w:type="gramEnd"/>
          </w:p>
        </w:tc>
        <w:tc>
          <w:tcPr>
            <w:tcW w:w="3260" w:type="dxa"/>
            <w:shd w:val="clear" w:color="auto" w:fill="auto"/>
            <w:hideMark/>
          </w:tcPr>
          <w:p w:rsidR="00C558A9" w:rsidRPr="00A76591" w:rsidRDefault="00C558A9" w:rsidP="00D673E1">
            <w:pPr>
              <w:jc w:val="both"/>
              <w:rPr>
                <w:rFonts w:ascii="Book Antiqua" w:hAnsi="Book Antiqua" w:cs="Calibri"/>
                <w:color w:val="000000"/>
                <w:lang w:val="pt-BR" w:eastAsia="pt-BR"/>
              </w:rPr>
            </w:pPr>
            <w:r w:rsidRPr="00A76591">
              <w:rPr>
                <w:rFonts w:ascii="Book Antiqua" w:hAnsi="Book Antiqua" w:cs="Calibri"/>
                <w:b/>
                <w:bCs/>
                <w:color w:val="000000"/>
                <w:lang w:val="pt-BR" w:eastAsia="pt-BR"/>
              </w:rPr>
              <w:t>Unid</w:t>
            </w:r>
            <w:r w:rsidRPr="00A76591">
              <w:rPr>
                <w:rFonts w:ascii="Book Antiqua" w:hAnsi="Book Antiqua" w:cs="Calibri"/>
                <w:color w:val="000000"/>
                <w:lang w:val="pt-BR" w:eastAsia="pt-BR"/>
              </w:rPr>
              <w:br/>
              <w:t xml:space="preserve">Broca de aço rápido de </w:t>
            </w:r>
            <w:proofErr w:type="gramStart"/>
            <w:r w:rsidRPr="00A76591">
              <w:rPr>
                <w:rFonts w:ascii="Book Antiqua" w:hAnsi="Book Antiqua" w:cs="Calibri"/>
                <w:color w:val="000000"/>
                <w:lang w:val="pt-BR" w:eastAsia="pt-BR"/>
              </w:rPr>
              <w:t>12mm</w:t>
            </w:r>
            <w:proofErr w:type="gramEnd"/>
            <w:r w:rsidRPr="00A76591">
              <w:rPr>
                <w:rFonts w:ascii="Book Antiqua" w:hAnsi="Book Antiqua" w:cs="Calibri"/>
                <w:color w:val="000000"/>
                <w:lang w:val="pt-BR" w:eastAsia="pt-BR"/>
              </w:rPr>
              <w:t xml:space="preserve"> ou ¹/² polegada com cumprimento superior a 200 milímetros</w:t>
            </w:r>
          </w:p>
        </w:tc>
        <w:tc>
          <w:tcPr>
            <w:tcW w:w="1559" w:type="dxa"/>
            <w:shd w:val="clear" w:color="auto" w:fill="BFBFBF" w:themeFill="background1" w:themeFillShade="BF"/>
            <w:vAlign w:val="center"/>
            <w:hideMark/>
          </w:tcPr>
          <w:p w:rsidR="00C558A9" w:rsidRPr="00A7659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62</w:t>
            </w:r>
          </w:p>
        </w:tc>
        <w:tc>
          <w:tcPr>
            <w:tcW w:w="1701" w:type="dxa"/>
            <w:shd w:val="clear" w:color="auto" w:fill="auto"/>
            <w:vAlign w:val="center"/>
            <w:hideMark/>
          </w:tcPr>
          <w:p w:rsidR="00C558A9" w:rsidRPr="00A7659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 xml:space="preserve"> R$</w:t>
            </w:r>
            <w:proofErr w:type="gramStart"/>
            <w:r w:rsidRPr="00A76591">
              <w:rPr>
                <w:rFonts w:ascii="Book Antiqua" w:hAnsi="Book Antiqua" w:cs="Calibri"/>
                <w:b/>
                <w:bCs/>
                <w:color w:val="000000"/>
                <w:lang w:val="pt-BR" w:eastAsia="pt-BR"/>
              </w:rPr>
              <w:t xml:space="preserve">    </w:t>
            </w:r>
            <w:proofErr w:type="gramEnd"/>
            <w:r w:rsidRPr="00A76591">
              <w:rPr>
                <w:rFonts w:ascii="Book Antiqua" w:hAnsi="Book Antiqua" w:cs="Calibri"/>
                <w:b/>
                <w:bCs/>
                <w:color w:val="000000"/>
                <w:lang w:val="pt-BR" w:eastAsia="pt-BR"/>
              </w:rPr>
              <w:t xml:space="preserve">32,86 </w:t>
            </w:r>
          </w:p>
        </w:tc>
        <w:tc>
          <w:tcPr>
            <w:tcW w:w="1701" w:type="dxa"/>
            <w:vAlign w:val="center"/>
          </w:tcPr>
          <w:p w:rsidR="00C558A9" w:rsidRPr="003C7492" w:rsidRDefault="00C558A9" w:rsidP="009F0C00">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1559" w:type="dxa"/>
            <w:vAlign w:val="center"/>
          </w:tcPr>
          <w:p w:rsidR="00C558A9" w:rsidRPr="003C7492" w:rsidRDefault="00C558A9" w:rsidP="009F0C00">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C558A9" w:rsidRPr="00A76591" w:rsidTr="00D673E1">
        <w:trPr>
          <w:trHeight w:val="5925"/>
          <w:jc w:val="center"/>
        </w:trPr>
        <w:tc>
          <w:tcPr>
            <w:tcW w:w="851" w:type="dxa"/>
            <w:shd w:val="clear" w:color="auto" w:fill="BFBFBF" w:themeFill="background1" w:themeFillShade="BF"/>
            <w:noWrap/>
            <w:vAlign w:val="center"/>
            <w:hideMark/>
          </w:tcPr>
          <w:p w:rsidR="00C558A9" w:rsidRPr="00A76591" w:rsidRDefault="00C558A9" w:rsidP="009F0C00">
            <w:pPr>
              <w:jc w:val="center"/>
              <w:rPr>
                <w:rFonts w:ascii="Book Antiqua" w:hAnsi="Book Antiqua" w:cs="Calibri"/>
                <w:b/>
                <w:bCs/>
                <w:color w:val="000000"/>
                <w:lang w:val="pt-BR" w:eastAsia="pt-BR"/>
              </w:rPr>
            </w:pPr>
            <w:proofErr w:type="gramStart"/>
            <w:r w:rsidRPr="00A76591">
              <w:rPr>
                <w:rFonts w:ascii="Book Antiqua" w:hAnsi="Book Antiqua" w:cs="Calibri"/>
                <w:b/>
                <w:bCs/>
                <w:color w:val="000000"/>
                <w:lang w:val="pt-BR" w:eastAsia="pt-BR"/>
              </w:rPr>
              <w:lastRenderedPageBreak/>
              <w:t>4</w:t>
            </w:r>
            <w:proofErr w:type="gramEnd"/>
          </w:p>
        </w:tc>
        <w:tc>
          <w:tcPr>
            <w:tcW w:w="3260" w:type="dxa"/>
            <w:shd w:val="clear" w:color="auto" w:fill="auto"/>
            <w:hideMark/>
          </w:tcPr>
          <w:p w:rsidR="00C558A9" w:rsidRPr="00A76591" w:rsidRDefault="00C558A9" w:rsidP="00D673E1">
            <w:pPr>
              <w:jc w:val="both"/>
              <w:rPr>
                <w:rFonts w:ascii="Book Antiqua" w:hAnsi="Book Antiqua" w:cs="Calibri"/>
                <w:color w:val="000000"/>
                <w:lang w:val="pt-BR" w:eastAsia="pt-BR"/>
              </w:rPr>
            </w:pPr>
            <w:r w:rsidRPr="00A76591">
              <w:rPr>
                <w:rFonts w:ascii="Book Antiqua" w:hAnsi="Book Antiqua" w:cs="Calibri"/>
                <w:b/>
                <w:bCs/>
                <w:color w:val="000000"/>
                <w:lang w:val="pt-BR" w:eastAsia="pt-BR"/>
              </w:rPr>
              <w:t>Litro</w:t>
            </w:r>
            <w:r w:rsidRPr="00A76591">
              <w:rPr>
                <w:rFonts w:ascii="Book Antiqua" w:hAnsi="Book Antiqua" w:cs="Calibri"/>
                <w:color w:val="000000"/>
                <w:lang w:val="pt-BR" w:eastAsia="pt-BR"/>
              </w:rPr>
              <w:br/>
              <w:t xml:space="preserve"> Álcool Etílico Hidratado 92,8° INPM para limpeza de peças e equipamentos em geral </w:t>
            </w:r>
            <w:r w:rsidRPr="00A76591">
              <w:rPr>
                <w:rFonts w:ascii="Book Antiqua" w:hAnsi="Book Antiqua" w:cs="Calibri"/>
                <w:color w:val="000000"/>
                <w:lang w:val="pt-BR" w:eastAsia="pt-BR"/>
              </w:rPr>
              <w:br/>
              <w:t xml:space="preserve">Etanol (CAS 64-17-5) 92,6 – 93,8% (m/m); </w:t>
            </w:r>
            <w:r w:rsidRPr="00A76591">
              <w:rPr>
                <w:rFonts w:ascii="Book Antiqua" w:hAnsi="Book Antiqua" w:cs="Calibri"/>
                <w:color w:val="000000"/>
                <w:lang w:val="pt-BR" w:eastAsia="pt-BR"/>
              </w:rPr>
              <w:br/>
              <w:t xml:space="preserve">Água (CAS 7732 – 18-5): 6,2 – 7,4 % (m/m). </w:t>
            </w:r>
            <w:r w:rsidRPr="00A76591">
              <w:rPr>
                <w:rFonts w:ascii="Book Antiqua" w:hAnsi="Book Antiqua" w:cs="Calibri"/>
                <w:color w:val="000000"/>
                <w:lang w:val="pt-BR" w:eastAsia="pt-BR"/>
              </w:rPr>
              <w:br/>
              <w:t xml:space="preserve">Propriedades Físico-Químicas </w:t>
            </w:r>
            <w:r w:rsidRPr="00A76591">
              <w:rPr>
                <w:rFonts w:ascii="Book Antiqua" w:hAnsi="Book Antiqua" w:cs="Calibri"/>
                <w:color w:val="000000"/>
                <w:lang w:val="pt-BR" w:eastAsia="pt-BR"/>
              </w:rPr>
              <w:br/>
              <w:t xml:space="preserve">Estado físico / Aspecto visual: Líquido límpido </w:t>
            </w:r>
            <w:r w:rsidRPr="00A76591">
              <w:rPr>
                <w:rFonts w:ascii="Book Antiqua" w:hAnsi="Book Antiqua" w:cs="Calibri"/>
                <w:color w:val="000000"/>
                <w:lang w:val="pt-BR" w:eastAsia="pt-BR"/>
              </w:rPr>
              <w:br/>
              <w:t xml:space="preserve">Cor: Incolor </w:t>
            </w:r>
            <w:r w:rsidRPr="00A76591">
              <w:rPr>
                <w:rFonts w:ascii="Book Antiqua" w:hAnsi="Book Antiqua" w:cs="Calibri"/>
                <w:color w:val="000000"/>
                <w:lang w:val="pt-BR" w:eastAsia="pt-BR"/>
              </w:rPr>
              <w:br/>
              <w:t xml:space="preserve">Odor: Característico </w:t>
            </w:r>
            <w:r w:rsidRPr="00A76591">
              <w:rPr>
                <w:rFonts w:ascii="Book Antiqua" w:hAnsi="Book Antiqua" w:cs="Calibri"/>
                <w:color w:val="000000"/>
                <w:lang w:val="pt-BR" w:eastAsia="pt-BR"/>
              </w:rPr>
              <w:br/>
            </w:r>
            <w:proofErr w:type="gramStart"/>
            <w:r w:rsidRPr="00A76591">
              <w:rPr>
                <w:rFonts w:ascii="Book Antiqua" w:hAnsi="Book Antiqua" w:cs="Calibri"/>
                <w:color w:val="000000"/>
                <w:lang w:val="pt-BR" w:eastAsia="pt-BR"/>
              </w:rPr>
              <w:t>pH</w:t>
            </w:r>
            <w:proofErr w:type="gramEnd"/>
            <w:r w:rsidRPr="00A76591">
              <w:rPr>
                <w:rFonts w:ascii="Book Antiqua" w:hAnsi="Book Antiqua" w:cs="Calibri"/>
                <w:color w:val="000000"/>
                <w:lang w:val="pt-BR" w:eastAsia="pt-BR"/>
              </w:rPr>
              <w:t xml:space="preserve">: 6,0 – 8,0 </w:t>
            </w:r>
            <w:r w:rsidRPr="00A76591">
              <w:rPr>
                <w:rFonts w:ascii="Book Antiqua" w:hAnsi="Book Antiqua" w:cs="Calibri"/>
                <w:color w:val="000000"/>
                <w:lang w:val="pt-BR" w:eastAsia="pt-BR"/>
              </w:rPr>
              <w:br/>
              <w:t xml:space="preserve">Massa Especifica a 20 °C (kg/m³): 803,0 a 811,0 </w:t>
            </w:r>
            <w:r w:rsidRPr="00A76591">
              <w:rPr>
                <w:rFonts w:ascii="Book Antiqua" w:hAnsi="Book Antiqua" w:cs="Calibri"/>
                <w:color w:val="000000"/>
                <w:lang w:val="pt-BR" w:eastAsia="pt-BR"/>
              </w:rPr>
              <w:br/>
              <w:t xml:space="preserve">Teor Alcoólico (° INPM): 92,6º a 93,4° </w:t>
            </w:r>
            <w:r w:rsidRPr="00A76591">
              <w:rPr>
                <w:rFonts w:ascii="Book Antiqua" w:hAnsi="Book Antiqua" w:cs="Calibri"/>
                <w:color w:val="000000"/>
                <w:lang w:val="pt-BR" w:eastAsia="pt-BR"/>
              </w:rPr>
              <w:br/>
              <w:t xml:space="preserve">Faixa de temperatura de ebulição: 77 ºC a 101,325 kPa (760 mmHg) </w:t>
            </w:r>
            <w:r w:rsidRPr="00A76591">
              <w:rPr>
                <w:rFonts w:ascii="Book Antiqua" w:hAnsi="Book Antiqua" w:cs="Calibri"/>
                <w:color w:val="000000"/>
                <w:lang w:val="pt-BR" w:eastAsia="pt-BR"/>
              </w:rPr>
              <w:br/>
              <w:t xml:space="preserve">Ponto de Fusão / Fulgor: -118 ºC / 15 °C </w:t>
            </w:r>
            <w:r w:rsidRPr="00A76591">
              <w:rPr>
                <w:rFonts w:ascii="Book Antiqua" w:hAnsi="Book Antiqua" w:cs="Calibri"/>
                <w:color w:val="000000"/>
                <w:lang w:val="pt-BR" w:eastAsia="pt-BR"/>
              </w:rPr>
              <w:br/>
              <w:t xml:space="preserve">Temperaturas de auto-ignição: &gt; 400 ºC. </w:t>
            </w:r>
            <w:r w:rsidRPr="00A76591">
              <w:rPr>
                <w:rFonts w:ascii="Book Antiqua" w:hAnsi="Book Antiqua" w:cs="Calibri"/>
                <w:color w:val="000000"/>
                <w:lang w:val="pt-BR" w:eastAsia="pt-BR"/>
              </w:rPr>
              <w:br/>
              <w:t xml:space="preserve">Solubilidade em água: Solúvel. </w:t>
            </w:r>
            <w:r w:rsidRPr="00A76591">
              <w:rPr>
                <w:rFonts w:ascii="Book Antiqua" w:hAnsi="Book Antiqua" w:cs="Calibri"/>
                <w:color w:val="000000"/>
                <w:lang w:val="pt-BR" w:eastAsia="pt-BR"/>
              </w:rPr>
              <w:br/>
              <w:t xml:space="preserve">Em solventes orgânicos: Solúvel. </w:t>
            </w:r>
            <w:r w:rsidRPr="00A76591">
              <w:rPr>
                <w:rFonts w:ascii="Book Antiqua" w:hAnsi="Book Antiqua" w:cs="Calibri"/>
                <w:color w:val="000000"/>
                <w:lang w:val="pt-BR" w:eastAsia="pt-BR"/>
              </w:rPr>
              <w:br/>
              <w:t xml:space="preserve">Limite de odor: 180 </w:t>
            </w:r>
            <w:proofErr w:type="gramStart"/>
            <w:r w:rsidRPr="00A76591">
              <w:rPr>
                <w:rFonts w:ascii="Book Antiqua" w:hAnsi="Book Antiqua" w:cs="Calibri"/>
                <w:color w:val="000000"/>
                <w:lang w:val="pt-BR" w:eastAsia="pt-BR"/>
              </w:rPr>
              <w:t>ppm</w:t>
            </w:r>
            <w:proofErr w:type="gramEnd"/>
            <w:r w:rsidRPr="00A76591">
              <w:rPr>
                <w:rFonts w:ascii="Book Antiqua" w:hAnsi="Book Antiqua" w:cs="Calibri"/>
                <w:color w:val="000000"/>
                <w:lang w:val="pt-BR" w:eastAsia="pt-BR"/>
              </w:rPr>
              <w:t xml:space="preserve">. </w:t>
            </w:r>
            <w:r w:rsidRPr="00A76591">
              <w:rPr>
                <w:rFonts w:ascii="Book Antiqua" w:hAnsi="Book Antiqua" w:cs="Calibri"/>
                <w:color w:val="000000"/>
                <w:lang w:val="pt-BR" w:eastAsia="pt-BR"/>
              </w:rPr>
              <w:br/>
              <w:t xml:space="preserve">Viscosidade: 1,20 </w:t>
            </w:r>
            <w:proofErr w:type="gramStart"/>
            <w:r w:rsidRPr="00A76591">
              <w:rPr>
                <w:rFonts w:ascii="Book Antiqua" w:hAnsi="Book Antiqua" w:cs="Calibri"/>
                <w:color w:val="000000"/>
                <w:lang w:val="pt-BR" w:eastAsia="pt-BR"/>
              </w:rPr>
              <w:t>cP</w:t>
            </w:r>
            <w:proofErr w:type="gramEnd"/>
            <w:r w:rsidRPr="00A76591">
              <w:rPr>
                <w:rFonts w:ascii="Book Antiqua" w:hAnsi="Book Antiqua" w:cs="Calibri"/>
                <w:color w:val="000000"/>
                <w:lang w:val="pt-BR" w:eastAsia="pt-BR"/>
              </w:rPr>
              <w:t xml:space="preserve"> a 20 °C </w:t>
            </w:r>
            <w:r w:rsidRPr="00A76591">
              <w:rPr>
                <w:rFonts w:ascii="Book Antiqua" w:hAnsi="Book Antiqua" w:cs="Calibri"/>
                <w:color w:val="000000"/>
                <w:lang w:val="pt-BR" w:eastAsia="pt-BR"/>
              </w:rPr>
              <w:br/>
              <w:t>Obs: Poderá ser entregue em recipiente de até vinte litros.</w:t>
            </w:r>
          </w:p>
        </w:tc>
        <w:tc>
          <w:tcPr>
            <w:tcW w:w="1559" w:type="dxa"/>
            <w:shd w:val="clear" w:color="auto" w:fill="BFBFBF" w:themeFill="background1" w:themeFillShade="BF"/>
            <w:vAlign w:val="center"/>
            <w:hideMark/>
          </w:tcPr>
          <w:p w:rsidR="00C558A9" w:rsidRPr="00A7659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600</w:t>
            </w:r>
          </w:p>
        </w:tc>
        <w:tc>
          <w:tcPr>
            <w:tcW w:w="1701" w:type="dxa"/>
            <w:shd w:val="clear" w:color="auto" w:fill="auto"/>
            <w:vAlign w:val="center"/>
            <w:hideMark/>
          </w:tcPr>
          <w:p w:rsidR="00C558A9" w:rsidRPr="00A7659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 xml:space="preserve"> R$      7,38 </w:t>
            </w:r>
          </w:p>
        </w:tc>
        <w:tc>
          <w:tcPr>
            <w:tcW w:w="1701" w:type="dxa"/>
            <w:vAlign w:val="center"/>
          </w:tcPr>
          <w:p w:rsidR="00C558A9" w:rsidRPr="003C7492" w:rsidRDefault="00C558A9" w:rsidP="009F0C00">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1559" w:type="dxa"/>
            <w:vAlign w:val="center"/>
          </w:tcPr>
          <w:p w:rsidR="00C558A9" w:rsidRPr="003C7492" w:rsidRDefault="00C558A9" w:rsidP="009F0C00">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r w:rsidR="00C558A9" w:rsidRPr="00A76591" w:rsidTr="00D673E1">
        <w:trPr>
          <w:trHeight w:val="1440"/>
          <w:jc w:val="center"/>
        </w:trPr>
        <w:tc>
          <w:tcPr>
            <w:tcW w:w="851" w:type="dxa"/>
            <w:shd w:val="clear" w:color="auto" w:fill="BFBFBF" w:themeFill="background1" w:themeFillShade="BF"/>
            <w:noWrap/>
            <w:vAlign w:val="center"/>
            <w:hideMark/>
          </w:tcPr>
          <w:p w:rsidR="00C558A9" w:rsidRPr="00A76591" w:rsidRDefault="00C558A9" w:rsidP="009F0C00">
            <w:pPr>
              <w:jc w:val="center"/>
              <w:rPr>
                <w:rFonts w:ascii="Book Antiqua" w:hAnsi="Book Antiqua" w:cs="Calibri"/>
                <w:b/>
                <w:bCs/>
                <w:color w:val="000000"/>
                <w:lang w:val="pt-BR" w:eastAsia="pt-BR"/>
              </w:rPr>
            </w:pPr>
            <w:proofErr w:type="gramStart"/>
            <w:r w:rsidRPr="00A76591">
              <w:rPr>
                <w:rFonts w:ascii="Book Antiqua" w:hAnsi="Book Antiqua" w:cs="Calibri"/>
                <w:b/>
                <w:bCs/>
                <w:color w:val="000000"/>
                <w:lang w:val="pt-BR" w:eastAsia="pt-BR"/>
              </w:rPr>
              <w:t>5</w:t>
            </w:r>
            <w:proofErr w:type="gramEnd"/>
          </w:p>
        </w:tc>
        <w:tc>
          <w:tcPr>
            <w:tcW w:w="3260" w:type="dxa"/>
            <w:shd w:val="clear" w:color="auto" w:fill="auto"/>
            <w:hideMark/>
          </w:tcPr>
          <w:p w:rsidR="00C558A9" w:rsidRPr="00A76591" w:rsidRDefault="00C558A9" w:rsidP="00D673E1">
            <w:pPr>
              <w:jc w:val="both"/>
              <w:rPr>
                <w:rFonts w:ascii="Book Antiqua" w:hAnsi="Book Antiqua" w:cs="Calibri"/>
                <w:color w:val="000000"/>
                <w:lang w:val="pt-BR" w:eastAsia="pt-BR"/>
              </w:rPr>
            </w:pPr>
            <w:r w:rsidRPr="00A76591">
              <w:rPr>
                <w:rFonts w:ascii="Book Antiqua" w:hAnsi="Book Antiqua" w:cs="Calibri"/>
                <w:b/>
                <w:bCs/>
                <w:color w:val="000000"/>
                <w:lang w:val="pt-BR" w:eastAsia="pt-BR"/>
              </w:rPr>
              <w:t>Litro</w:t>
            </w:r>
            <w:r w:rsidRPr="00A76591">
              <w:rPr>
                <w:rFonts w:ascii="Book Antiqua" w:hAnsi="Book Antiqua" w:cs="Calibri"/>
                <w:color w:val="000000"/>
                <w:lang w:val="pt-BR" w:eastAsia="pt-BR"/>
              </w:rPr>
              <w:br/>
              <w:t>Querosene para</w:t>
            </w:r>
            <w:proofErr w:type="gramStart"/>
            <w:r w:rsidRPr="00A76591">
              <w:rPr>
                <w:rFonts w:ascii="Book Antiqua" w:hAnsi="Book Antiqua" w:cs="Calibri"/>
                <w:color w:val="000000"/>
                <w:lang w:val="pt-BR" w:eastAsia="pt-BR"/>
              </w:rPr>
              <w:t xml:space="preserve">  </w:t>
            </w:r>
            <w:proofErr w:type="gramEnd"/>
            <w:r w:rsidRPr="00A76591">
              <w:rPr>
                <w:rFonts w:ascii="Book Antiqua" w:hAnsi="Book Antiqua" w:cs="Calibri"/>
                <w:color w:val="000000"/>
                <w:lang w:val="pt-BR" w:eastAsia="pt-BR"/>
              </w:rPr>
              <w:t>limpeza de peças e equipamentos</w:t>
            </w:r>
            <w:r w:rsidRPr="00A76591">
              <w:rPr>
                <w:rFonts w:ascii="Book Antiqua" w:hAnsi="Book Antiqua" w:cs="Calibri"/>
                <w:color w:val="000000"/>
                <w:lang w:val="pt-BR" w:eastAsia="pt-BR"/>
              </w:rPr>
              <w:br/>
              <w:t>Obs: Poderá ser entregue em recipiente de até vinte litros.</w:t>
            </w:r>
          </w:p>
        </w:tc>
        <w:tc>
          <w:tcPr>
            <w:tcW w:w="1559" w:type="dxa"/>
            <w:shd w:val="clear" w:color="auto" w:fill="BFBFBF" w:themeFill="background1" w:themeFillShade="BF"/>
            <w:vAlign w:val="center"/>
            <w:hideMark/>
          </w:tcPr>
          <w:p w:rsidR="00C558A9" w:rsidRPr="00A7659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357</w:t>
            </w:r>
          </w:p>
        </w:tc>
        <w:tc>
          <w:tcPr>
            <w:tcW w:w="1701" w:type="dxa"/>
            <w:shd w:val="clear" w:color="auto" w:fill="auto"/>
            <w:vAlign w:val="center"/>
            <w:hideMark/>
          </w:tcPr>
          <w:p w:rsidR="00C558A9" w:rsidRPr="00A76591" w:rsidRDefault="00C558A9" w:rsidP="009F0C00">
            <w:pPr>
              <w:jc w:val="center"/>
              <w:rPr>
                <w:rFonts w:ascii="Book Antiqua" w:hAnsi="Book Antiqua" w:cs="Calibri"/>
                <w:b/>
                <w:bCs/>
                <w:color w:val="000000"/>
                <w:lang w:val="pt-BR" w:eastAsia="pt-BR"/>
              </w:rPr>
            </w:pPr>
            <w:r w:rsidRPr="00A76591">
              <w:rPr>
                <w:rFonts w:ascii="Book Antiqua" w:hAnsi="Book Antiqua" w:cs="Calibri"/>
                <w:b/>
                <w:bCs/>
                <w:color w:val="000000"/>
                <w:lang w:val="pt-BR" w:eastAsia="pt-BR"/>
              </w:rPr>
              <w:t xml:space="preserve"> R$</w:t>
            </w:r>
            <w:proofErr w:type="gramStart"/>
            <w:r w:rsidRPr="00A76591">
              <w:rPr>
                <w:rFonts w:ascii="Book Antiqua" w:hAnsi="Book Antiqua" w:cs="Calibri"/>
                <w:b/>
                <w:bCs/>
                <w:color w:val="000000"/>
                <w:lang w:val="pt-BR" w:eastAsia="pt-BR"/>
              </w:rPr>
              <w:t xml:space="preserve">    </w:t>
            </w:r>
            <w:proofErr w:type="gramEnd"/>
            <w:r w:rsidRPr="00A76591">
              <w:rPr>
                <w:rFonts w:ascii="Book Antiqua" w:hAnsi="Book Antiqua" w:cs="Calibri"/>
                <w:b/>
                <w:bCs/>
                <w:color w:val="000000"/>
                <w:lang w:val="pt-BR" w:eastAsia="pt-BR"/>
              </w:rPr>
              <w:t xml:space="preserve">13,65 </w:t>
            </w:r>
          </w:p>
        </w:tc>
        <w:tc>
          <w:tcPr>
            <w:tcW w:w="1701" w:type="dxa"/>
            <w:vAlign w:val="center"/>
          </w:tcPr>
          <w:p w:rsidR="00C558A9" w:rsidRPr="003C7492" w:rsidRDefault="00C558A9" w:rsidP="009F0C00">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R$ ______.</w:t>
            </w:r>
          </w:p>
        </w:tc>
        <w:tc>
          <w:tcPr>
            <w:tcW w:w="1559" w:type="dxa"/>
            <w:vAlign w:val="center"/>
          </w:tcPr>
          <w:p w:rsidR="00C558A9" w:rsidRPr="003C7492" w:rsidRDefault="00C558A9" w:rsidP="009F0C00">
            <w:pPr>
              <w:jc w:val="center"/>
              <w:rPr>
                <w:rFonts w:ascii="Book Antiqua" w:hAnsi="Book Antiqua" w:cs="Calibri"/>
                <w:bCs/>
                <w:color w:val="000000"/>
                <w:lang w:val="pt-BR" w:eastAsia="pt-BR"/>
              </w:rPr>
            </w:pPr>
            <w:r w:rsidRPr="003C7492">
              <w:rPr>
                <w:rFonts w:ascii="Book Antiqua" w:hAnsi="Book Antiqua" w:cs="Calibri"/>
                <w:bCs/>
                <w:color w:val="000000"/>
                <w:lang w:val="pt-BR" w:eastAsia="pt-BR"/>
              </w:rPr>
              <w:t>Marca: ______.</w:t>
            </w:r>
          </w:p>
        </w:tc>
      </w:tr>
    </w:tbl>
    <w:p w:rsidR="00613876" w:rsidRDefault="00613876" w:rsidP="00CF4C72">
      <w:pPr>
        <w:pStyle w:val="Normal0"/>
        <w:rPr>
          <w:rFonts w:ascii="Book Antiqua" w:eastAsia="Times New Roman" w:hAnsi="Book Antiqua"/>
          <w:color w:val="000000"/>
          <w:sz w:val="22"/>
          <w:szCs w:val="22"/>
        </w:rPr>
      </w:pPr>
    </w:p>
    <w:p w:rsidR="00012FCA" w:rsidRPr="00BB03DB" w:rsidRDefault="00CF4C72" w:rsidP="00B65534">
      <w:pPr>
        <w:pStyle w:val="Normal0"/>
        <w:pBdr>
          <w:top w:val="single" w:sz="4" w:space="1" w:color="auto"/>
          <w:left w:val="single" w:sz="4" w:space="4" w:color="auto"/>
          <w:bottom w:val="single" w:sz="4" w:space="1" w:color="auto"/>
          <w:right w:val="single" w:sz="4" w:space="4" w:color="auto"/>
        </w:pBdr>
        <w:shd w:val="clear" w:color="auto" w:fill="D9D9D9"/>
        <w:jc w:val="center"/>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B65534" w:rsidRDefault="00B6553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71F19">
        <w:rPr>
          <w:rFonts w:ascii="Book Antiqua" w:eastAsia="Book Antiqua" w:hAnsi="Book Antiqua"/>
          <w:color w:val="000000"/>
          <w:sz w:val="36"/>
          <w:szCs w:val="36"/>
        </w:rPr>
        <w:t>254/2020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71F19">
        <w:rPr>
          <w:rFonts w:ascii="Book Antiqua" w:eastAsia="Book Antiqua" w:hAnsi="Book Antiqua"/>
          <w:color w:val="000000"/>
          <w:sz w:val="36"/>
          <w:szCs w:val="36"/>
          <w:lang w:val="pt-BR"/>
        </w:rPr>
        <w:t>125/2020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371F19">
        <w:rPr>
          <w:rFonts w:ascii="Book Antiqua" w:hAnsi="Book Antiqua"/>
          <w:sz w:val="22"/>
          <w:szCs w:val="22"/>
          <w:lang w:val="pt-BR"/>
        </w:rPr>
        <w:t>125/2020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79403D" w:rsidRPr="00685B1B">
        <w:rPr>
          <w:rFonts w:ascii="Book Antiqua" w:hAnsi="Book Antiqua"/>
          <w:i/>
          <w:sz w:val="22"/>
          <w:szCs w:val="22"/>
          <w:lang w:val="pt-BR"/>
        </w:rPr>
        <w:t xml:space="preserve">Registro de Preços </w:t>
      </w:r>
      <w:r w:rsidR="0079403D" w:rsidRPr="00685B1B">
        <w:rPr>
          <w:rFonts w:ascii="Book Antiqua" w:hAnsi="Book Antiqua"/>
          <w:i/>
          <w:sz w:val="22"/>
          <w:szCs w:val="22"/>
        </w:rPr>
        <w:t>para futuras aquisições de Materiais de Solda e Usinagem</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371F19">
        <w:rPr>
          <w:rFonts w:ascii="Book Antiqua" w:hAnsi="Book Antiqua"/>
          <w:sz w:val="22"/>
          <w:szCs w:val="22"/>
          <w:lang w:val="pt-BR"/>
        </w:rPr>
        <w:t>125/2020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371F19">
        <w:rPr>
          <w:rFonts w:ascii="Book Antiqua" w:hAnsi="Book Antiqua"/>
          <w:sz w:val="22"/>
          <w:szCs w:val="22"/>
          <w:lang w:val="pt-BR"/>
        </w:rPr>
        <w:t>125/2020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A0253A" w:rsidRPr="00195D34"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0253A" w:rsidRPr="00195D34" w:rsidRDefault="00A0253A" w:rsidP="00A025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79403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79403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A0253A" w:rsidRPr="005E69E3"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9403D" w:rsidRDefault="0079403D" w:rsidP="0079403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9403D" w:rsidRDefault="0079403D" w:rsidP="0079403D">
      <w:pPr>
        <w:jc w:val="both"/>
        <w:rPr>
          <w:rFonts w:ascii="Book Antiqua" w:hAnsi="Book Antiqua" w:cs="Book Antiqua"/>
          <w:sz w:val="22"/>
          <w:szCs w:val="22"/>
          <w:shd w:val="clear" w:color="auto" w:fill="FFFFFF"/>
        </w:rPr>
      </w:pPr>
    </w:p>
    <w:p w:rsidR="0079403D" w:rsidRDefault="0079403D" w:rsidP="0079403D">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79403D" w:rsidRDefault="0079403D" w:rsidP="0079403D">
      <w:pPr>
        <w:jc w:val="both"/>
        <w:rPr>
          <w:rFonts w:ascii="Book Antiqua" w:hAnsi="Book Antiqua" w:cs="Book Antiqua"/>
          <w:color w:val="000000"/>
          <w:sz w:val="22"/>
          <w:szCs w:val="22"/>
          <w:shd w:val="clear" w:color="auto" w:fill="FFFFFF"/>
        </w:rPr>
      </w:pPr>
    </w:p>
    <w:p w:rsidR="0079403D" w:rsidRDefault="0079403D" w:rsidP="0079403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79403D" w:rsidRDefault="0079403D" w:rsidP="0079403D">
      <w:pPr>
        <w:jc w:val="both"/>
        <w:rPr>
          <w:rFonts w:ascii="Book Antiqua" w:hAnsi="Book Antiqua" w:cs="Book Antiqua"/>
          <w:sz w:val="22"/>
          <w:szCs w:val="22"/>
          <w:shd w:val="clear" w:color="auto" w:fill="FFFFFF"/>
        </w:rPr>
      </w:pPr>
    </w:p>
    <w:p w:rsidR="0079403D" w:rsidRDefault="0079403D" w:rsidP="0079403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79403D" w:rsidRDefault="0079403D" w:rsidP="0079403D">
      <w:pPr>
        <w:jc w:val="both"/>
        <w:rPr>
          <w:rFonts w:ascii="Book Antiqua" w:hAnsi="Book Antiqua" w:cs="Book Antiqua"/>
          <w:sz w:val="22"/>
          <w:szCs w:val="22"/>
          <w:shd w:val="clear" w:color="auto" w:fill="FFFFFF"/>
        </w:rPr>
      </w:pPr>
    </w:p>
    <w:p w:rsidR="0079403D" w:rsidRDefault="0079403D" w:rsidP="0079403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79403D" w:rsidRDefault="0079403D" w:rsidP="0079403D">
      <w:pPr>
        <w:jc w:val="both"/>
        <w:rPr>
          <w:rFonts w:ascii="Book Antiqua" w:hAnsi="Book Antiqua" w:cs="Book Antiqua"/>
          <w:sz w:val="22"/>
          <w:szCs w:val="22"/>
          <w:shd w:val="clear" w:color="auto" w:fill="FFFFFF"/>
        </w:rPr>
      </w:pPr>
    </w:p>
    <w:p w:rsidR="0079403D" w:rsidRPr="003A6DB2" w:rsidRDefault="0079403D" w:rsidP="0079403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79403D" w:rsidRDefault="0079403D" w:rsidP="0079403D">
      <w:pPr>
        <w:jc w:val="both"/>
        <w:rPr>
          <w:rFonts w:ascii="Book Antiqua" w:hAnsi="Book Antiqua" w:cs="Book Antiqua"/>
          <w:sz w:val="22"/>
          <w:szCs w:val="22"/>
          <w:shd w:val="clear" w:color="auto" w:fill="FFFFFF"/>
        </w:rPr>
      </w:pPr>
    </w:p>
    <w:p w:rsidR="0079403D" w:rsidRPr="003A6DB2" w:rsidRDefault="0079403D" w:rsidP="0079403D">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9403D" w:rsidRDefault="0079403D" w:rsidP="007940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9403D" w:rsidRPr="006908D9" w:rsidRDefault="0079403D" w:rsidP="0079403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0253A" w:rsidRPr="00022086"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0253A" w:rsidRPr="00022086" w:rsidRDefault="00A0253A" w:rsidP="00A025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0253A" w:rsidRPr="00195D34"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xml:space="preserve">, contados da data de </w:t>
      </w:r>
      <w:r w:rsidRPr="00195D34">
        <w:rPr>
          <w:rFonts w:ascii="Book Antiqua" w:eastAsia="Book Antiqua" w:hAnsi="Book Antiqua"/>
          <w:sz w:val="22"/>
          <w:szCs w:val="22"/>
          <w:shd w:val="clear" w:color="auto" w:fill="FFFFFF"/>
        </w:rPr>
        <w:lastRenderedPageBreak/>
        <w:t>notificação apresentada à fornecedora, sem qualquer ônus para o Município.</w:t>
      </w:r>
      <w:r w:rsidRPr="00195D34">
        <w:rPr>
          <w:rFonts w:ascii="Book Antiqua" w:eastAsia="Book Antiqua" w:hAnsi="Book Antiqua"/>
          <w:sz w:val="22"/>
          <w:szCs w:val="22"/>
        </w:rPr>
        <w:t xml:space="preserve"> </w:t>
      </w:r>
    </w:p>
    <w:p w:rsidR="00A0253A" w:rsidRPr="00195D34"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9403D" w:rsidRDefault="0079403D" w:rsidP="0079403D">
      <w:pPr>
        <w:jc w:val="right"/>
        <w:rPr>
          <w:rFonts w:ascii="Book Antiqua" w:hAnsi="Book Antiqua"/>
          <w:i/>
          <w:sz w:val="22"/>
          <w:szCs w:val="22"/>
          <w:lang w:val="pt-BR"/>
        </w:rPr>
      </w:pPr>
      <w:r w:rsidRPr="00685B1B">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79403D" w:rsidRPr="00C61A02" w:rsidRDefault="0079403D" w:rsidP="0079403D">
      <w:pPr>
        <w:jc w:val="right"/>
        <w:rPr>
          <w:rFonts w:ascii="Book Antiqua" w:hAnsi="Book Antiqua"/>
          <w:b/>
          <w:i/>
          <w:sz w:val="22"/>
          <w:szCs w:val="22"/>
          <w:lang w:val="pt-BR"/>
        </w:rPr>
      </w:pPr>
      <w:r w:rsidRPr="00C61A02">
        <w:rPr>
          <w:rFonts w:ascii="Book Antiqua" w:hAnsi="Book Antiqua"/>
          <w:b/>
          <w:i/>
          <w:sz w:val="22"/>
          <w:szCs w:val="22"/>
          <w:lang w:val="pt-BR"/>
        </w:rPr>
        <w:t>Exercício 2020;</w:t>
      </w:r>
    </w:p>
    <w:p w:rsidR="0079403D" w:rsidRDefault="0079403D" w:rsidP="0079403D">
      <w:pPr>
        <w:jc w:val="right"/>
        <w:rPr>
          <w:rFonts w:ascii="Book Antiqua" w:hAnsi="Book Antiqua"/>
          <w:i/>
          <w:sz w:val="22"/>
          <w:szCs w:val="22"/>
          <w:lang w:val="pt-BR"/>
        </w:rPr>
      </w:pPr>
      <w:r w:rsidRPr="00685B1B">
        <w:rPr>
          <w:rFonts w:ascii="Book Antiqua" w:hAnsi="Book Antiqua"/>
          <w:i/>
          <w:sz w:val="22"/>
          <w:szCs w:val="22"/>
          <w:lang w:val="pt-BR"/>
        </w:rPr>
        <w:t>Corpo d</w:t>
      </w:r>
      <w:r>
        <w:rPr>
          <w:rFonts w:ascii="Book Antiqua" w:hAnsi="Book Antiqua"/>
          <w:i/>
          <w:sz w:val="22"/>
          <w:szCs w:val="22"/>
          <w:lang w:val="pt-BR"/>
        </w:rPr>
        <w:t>e Bombeiros Militar de Gaspar</w:t>
      </w:r>
    </w:p>
    <w:p w:rsidR="0079403D" w:rsidRDefault="0079403D" w:rsidP="0079403D">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79403D" w:rsidRDefault="0079403D" w:rsidP="0079403D">
      <w:pPr>
        <w:jc w:val="right"/>
        <w:rPr>
          <w:rFonts w:ascii="Book Antiqua" w:hAnsi="Book Antiqua"/>
          <w:i/>
          <w:sz w:val="22"/>
          <w:szCs w:val="22"/>
          <w:lang w:val="pt-BR"/>
        </w:rPr>
      </w:pPr>
      <w:r>
        <w:rPr>
          <w:rFonts w:ascii="Book Antiqua" w:hAnsi="Book Antiqua"/>
          <w:i/>
          <w:sz w:val="22"/>
          <w:szCs w:val="22"/>
          <w:lang w:val="pt-BR"/>
        </w:rPr>
        <w:t>Delegacia de Polícia Civil</w:t>
      </w:r>
    </w:p>
    <w:p w:rsidR="0079403D" w:rsidRDefault="0079403D" w:rsidP="0079403D">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79403D" w:rsidRDefault="0079403D" w:rsidP="0079403D">
      <w:pPr>
        <w:jc w:val="right"/>
        <w:rPr>
          <w:rFonts w:ascii="Book Antiqua" w:hAnsi="Book Antiqua"/>
          <w:i/>
          <w:sz w:val="22"/>
          <w:szCs w:val="22"/>
          <w:lang w:val="pt-BR"/>
        </w:rPr>
      </w:pPr>
      <w:r>
        <w:rPr>
          <w:rFonts w:ascii="Book Antiqua" w:hAnsi="Book Antiqua"/>
          <w:i/>
          <w:sz w:val="22"/>
          <w:szCs w:val="22"/>
          <w:lang w:val="pt-BR"/>
        </w:rPr>
        <w:t>Polícia Militar</w:t>
      </w:r>
    </w:p>
    <w:p w:rsidR="0079403D" w:rsidRDefault="0079403D" w:rsidP="0079403D">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79403D" w:rsidRDefault="0079403D" w:rsidP="0079403D">
      <w:pPr>
        <w:jc w:val="right"/>
        <w:rPr>
          <w:rFonts w:ascii="Book Antiqua" w:hAnsi="Book Antiqua"/>
          <w:i/>
          <w:sz w:val="22"/>
          <w:szCs w:val="22"/>
          <w:lang w:val="pt-BR"/>
        </w:rPr>
      </w:pPr>
      <w:r w:rsidRPr="00685B1B">
        <w:rPr>
          <w:rFonts w:ascii="Book Antiqua" w:hAnsi="Book Antiqua"/>
          <w:i/>
          <w:sz w:val="22"/>
          <w:szCs w:val="22"/>
          <w:lang w:val="pt-BR"/>
        </w:rPr>
        <w:t>Secretaria M</w:t>
      </w:r>
      <w:r>
        <w:rPr>
          <w:rFonts w:ascii="Book Antiqua" w:hAnsi="Book Antiqua"/>
          <w:i/>
          <w:sz w:val="22"/>
          <w:szCs w:val="22"/>
          <w:lang w:val="pt-BR"/>
        </w:rPr>
        <w:t>unicipal de Assistência Social</w:t>
      </w:r>
    </w:p>
    <w:p w:rsidR="0079403D" w:rsidRDefault="0079403D" w:rsidP="0079403D">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79403D" w:rsidRDefault="0079403D" w:rsidP="0079403D">
      <w:pPr>
        <w:jc w:val="right"/>
        <w:rPr>
          <w:rFonts w:ascii="Book Antiqua" w:hAnsi="Book Antiqua"/>
          <w:i/>
          <w:sz w:val="22"/>
          <w:szCs w:val="22"/>
          <w:lang w:val="pt-BR"/>
        </w:rPr>
      </w:pPr>
      <w:r w:rsidRPr="00685B1B">
        <w:rPr>
          <w:rFonts w:ascii="Book Antiqua" w:hAnsi="Book Antiqua"/>
          <w:i/>
          <w:sz w:val="22"/>
          <w:szCs w:val="22"/>
          <w:lang w:val="pt-BR"/>
        </w:rPr>
        <w:t>Secretaria Municipal de Obras e Ser</w:t>
      </w:r>
      <w:r>
        <w:rPr>
          <w:rFonts w:ascii="Book Antiqua" w:hAnsi="Book Antiqua"/>
          <w:i/>
          <w:sz w:val="22"/>
          <w:szCs w:val="22"/>
          <w:lang w:val="pt-BR"/>
        </w:rPr>
        <w:t>viços Urbanos</w:t>
      </w:r>
    </w:p>
    <w:p w:rsidR="0079403D" w:rsidRDefault="0079403D" w:rsidP="0079403D">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79403D" w:rsidRDefault="0079403D" w:rsidP="0079403D">
      <w:pPr>
        <w:jc w:val="right"/>
        <w:rPr>
          <w:rFonts w:ascii="Book Antiqua" w:hAnsi="Book Antiqua"/>
          <w:i/>
          <w:sz w:val="22"/>
          <w:szCs w:val="22"/>
          <w:lang w:val="pt-BR"/>
        </w:rPr>
      </w:pPr>
      <w:r w:rsidRPr="00685B1B">
        <w:rPr>
          <w:rFonts w:ascii="Book Antiqua" w:hAnsi="Book Antiqua"/>
          <w:i/>
          <w:sz w:val="22"/>
          <w:szCs w:val="22"/>
          <w:lang w:val="pt-BR"/>
        </w:rPr>
        <w:t>Fundação Munici</w:t>
      </w:r>
      <w:r>
        <w:rPr>
          <w:rFonts w:ascii="Book Antiqua" w:hAnsi="Book Antiqua"/>
          <w:i/>
          <w:sz w:val="22"/>
          <w:szCs w:val="22"/>
          <w:lang w:val="pt-BR"/>
        </w:rPr>
        <w:t>pal de Esportes e Lazer (FMEL)</w:t>
      </w:r>
    </w:p>
    <w:p w:rsidR="0079403D" w:rsidRDefault="0079403D" w:rsidP="0079403D">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79403D" w:rsidRDefault="0079403D" w:rsidP="0079403D">
      <w:pPr>
        <w:jc w:val="right"/>
        <w:rPr>
          <w:rFonts w:ascii="Book Antiqua" w:hAnsi="Book Antiqua"/>
          <w:i/>
          <w:sz w:val="22"/>
          <w:szCs w:val="22"/>
          <w:lang w:val="pt-BR"/>
        </w:rPr>
      </w:pPr>
      <w:r w:rsidRPr="00685B1B">
        <w:rPr>
          <w:rFonts w:ascii="Book Antiqua" w:hAnsi="Book Antiqua"/>
          <w:i/>
          <w:sz w:val="22"/>
          <w:szCs w:val="22"/>
          <w:lang w:val="pt-BR"/>
        </w:rPr>
        <w:t>Serviço Autônomo Municipal de Água e Esgoto (SAMAE)</w:t>
      </w:r>
    </w:p>
    <w:p w:rsidR="0079403D" w:rsidRDefault="0079403D" w:rsidP="0079403D">
      <w:pPr>
        <w:jc w:val="right"/>
        <w:rPr>
          <w:rFonts w:ascii="Book Antiqua" w:hAnsi="Book Antiqua"/>
          <w:b/>
          <w:sz w:val="22"/>
          <w:szCs w:val="22"/>
          <w:lang w:val="pt-BR"/>
        </w:rPr>
      </w:pPr>
      <w:r w:rsidRPr="00C61A02">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79403D" w:rsidRPr="0053095D" w:rsidRDefault="0079403D" w:rsidP="0079403D">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79403D" w:rsidRPr="0053095D" w:rsidRDefault="0079403D" w:rsidP="0079403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79403D" w:rsidRPr="0053095D" w:rsidRDefault="0079403D" w:rsidP="0079403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79403D" w:rsidRPr="0053095D" w:rsidRDefault="0079403D" w:rsidP="0079403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79403D" w:rsidRPr="0053095D" w:rsidRDefault="0079403D" w:rsidP="007940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9403D" w:rsidRPr="0053095D" w:rsidRDefault="0079403D" w:rsidP="007940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79403D" w:rsidRPr="0053095D" w:rsidRDefault="0079403D" w:rsidP="007940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79403D" w:rsidRPr="0053095D" w:rsidRDefault="0079403D" w:rsidP="007940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9403D" w:rsidRPr="0053095D" w:rsidRDefault="0079403D" w:rsidP="007940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9403D" w:rsidRPr="0053095D" w:rsidRDefault="0079403D" w:rsidP="007940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9403D" w:rsidRPr="0053095D" w:rsidRDefault="0079403D" w:rsidP="007940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79403D" w:rsidRPr="0053095D" w:rsidRDefault="0079403D" w:rsidP="007940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79403D" w:rsidRPr="0053095D" w:rsidRDefault="0079403D" w:rsidP="007940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9403D" w:rsidRPr="0053095D" w:rsidRDefault="0079403D" w:rsidP="007940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materiais fornecidos, se estiverem em desacordo com as </w:t>
      </w:r>
      <w:r w:rsidRPr="0053095D">
        <w:rPr>
          <w:rFonts w:ascii="Book Antiqua" w:hAnsi="Book Antiqua" w:cs="Book Antiqua"/>
          <w:bCs/>
          <w:sz w:val="22"/>
          <w:szCs w:val="22"/>
        </w:rPr>
        <w:lastRenderedPageBreak/>
        <w:t>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A0253A" w:rsidRPr="003C58F8" w:rsidRDefault="00A0253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43611" w:rsidRDefault="00D4361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lastRenderedPageBreak/>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371F19">
        <w:rPr>
          <w:rFonts w:ascii="Book Antiqua" w:eastAsia="Book Antiqua" w:hAnsi="Book Antiqua"/>
          <w:color w:val="000000"/>
          <w:sz w:val="36"/>
          <w:szCs w:val="36"/>
        </w:rPr>
        <w:t>254/2020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71F19">
        <w:rPr>
          <w:rFonts w:ascii="Book Antiqua" w:eastAsia="Book Antiqua" w:hAnsi="Book Antiqua"/>
          <w:color w:val="000000"/>
          <w:sz w:val="36"/>
          <w:szCs w:val="36"/>
          <w:lang w:val="pt-BR"/>
        </w:rPr>
        <w:t>125/2020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D43611" w:rsidRPr="003D4401">
        <w:rPr>
          <w:rFonts w:ascii="Book Antiqua" w:hAnsi="Book Antiqua"/>
          <w:b/>
          <w:sz w:val="22"/>
          <w:szCs w:val="22"/>
        </w:rPr>
        <w:t>MATERIAIS DE SOLDA E USINAGEM</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371F19">
        <w:rPr>
          <w:rFonts w:ascii="Book Antiqua" w:hAnsi="Book Antiqua" w:cs="Book Antiqua"/>
          <w:bCs/>
          <w:sz w:val="22"/>
          <w:szCs w:val="22"/>
        </w:rPr>
        <w:t>125/2020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D43611">
        <w:rPr>
          <w:rFonts w:ascii="Book Antiqua" w:hAnsi="Book Antiqua"/>
          <w:i/>
          <w:sz w:val="22"/>
          <w:szCs w:val="22"/>
        </w:rPr>
        <w:t>Materiais de Solda e Usinagem</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371F19">
        <w:rPr>
          <w:rFonts w:ascii="Book Antiqua" w:hAnsi="Book Antiqua"/>
          <w:sz w:val="22"/>
          <w:szCs w:val="22"/>
          <w:lang w:val="pt-BR"/>
        </w:rPr>
        <w:t>125/2020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371F19">
        <w:rPr>
          <w:rFonts w:ascii="Book Antiqua" w:hAnsi="Book Antiqua"/>
          <w:sz w:val="22"/>
          <w:szCs w:val="22"/>
          <w:lang w:val="pt-BR"/>
        </w:rPr>
        <w:t>125/2020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D43611">
        <w:rPr>
          <w:rFonts w:ascii="Book Antiqua" w:eastAsia="Book Antiqua" w:hAnsi="Book Antiqua"/>
          <w:b/>
          <w:sz w:val="22"/>
          <w:szCs w:val="22"/>
          <w:shd w:val="clear" w:color="auto" w:fill="FFFFFF"/>
        </w:rPr>
        <w:t>05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D43611">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032C" w:rsidRDefault="0083032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D43611" w:rsidRDefault="00D43611" w:rsidP="00D43611">
      <w:pPr>
        <w:jc w:val="right"/>
        <w:rPr>
          <w:rFonts w:ascii="Book Antiqua" w:hAnsi="Book Antiqua"/>
          <w:i/>
          <w:sz w:val="22"/>
          <w:szCs w:val="22"/>
          <w:lang w:val="pt-BR"/>
        </w:rPr>
      </w:pPr>
      <w:r w:rsidRPr="00685B1B">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D43611" w:rsidRPr="00C61A02" w:rsidRDefault="00D43611" w:rsidP="00D43611">
      <w:pPr>
        <w:jc w:val="right"/>
        <w:rPr>
          <w:rFonts w:ascii="Book Antiqua" w:hAnsi="Book Antiqua"/>
          <w:b/>
          <w:i/>
          <w:sz w:val="22"/>
          <w:szCs w:val="22"/>
          <w:lang w:val="pt-BR"/>
        </w:rPr>
      </w:pPr>
      <w:r w:rsidRPr="00C61A02">
        <w:rPr>
          <w:rFonts w:ascii="Book Antiqua" w:hAnsi="Book Antiqua"/>
          <w:b/>
          <w:i/>
          <w:sz w:val="22"/>
          <w:szCs w:val="22"/>
          <w:lang w:val="pt-BR"/>
        </w:rPr>
        <w:t>Exercício 2020;</w:t>
      </w:r>
    </w:p>
    <w:p w:rsidR="00D43611" w:rsidRDefault="00D43611" w:rsidP="00D43611">
      <w:pPr>
        <w:jc w:val="right"/>
        <w:rPr>
          <w:rFonts w:ascii="Book Antiqua" w:hAnsi="Book Antiqua"/>
          <w:i/>
          <w:sz w:val="22"/>
          <w:szCs w:val="22"/>
          <w:lang w:val="pt-BR"/>
        </w:rPr>
      </w:pPr>
      <w:r w:rsidRPr="00685B1B">
        <w:rPr>
          <w:rFonts w:ascii="Book Antiqua" w:hAnsi="Book Antiqua"/>
          <w:i/>
          <w:sz w:val="22"/>
          <w:szCs w:val="22"/>
          <w:lang w:val="pt-BR"/>
        </w:rPr>
        <w:t>Corpo d</w:t>
      </w:r>
      <w:r>
        <w:rPr>
          <w:rFonts w:ascii="Book Antiqua" w:hAnsi="Book Antiqua"/>
          <w:i/>
          <w:sz w:val="22"/>
          <w:szCs w:val="22"/>
          <w:lang w:val="pt-BR"/>
        </w:rPr>
        <w:t>e Bombeiros Militar de Gaspar</w:t>
      </w:r>
    </w:p>
    <w:p w:rsidR="00D43611" w:rsidRDefault="00D43611" w:rsidP="00D43611">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D43611" w:rsidRDefault="00D43611" w:rsidP="00D43611">
      <w:pPr>
        <w:jc w:val="right"/>
        <w:rPr>
          <w:rFonts w:ascii="Book Antiqua" w:hAnsi="Book Antiqua"/>
          <w:i/>
          <w:sz w:val="22"/>
          <w:szCs w:val="22"/>
          <w:lang w:val="pt-BR"/>
        </w:rPr>
      </w:pPr>
      <w:r>
        <w:rPr>
          <w:rFonts w:ascii="Book Antiqua" w:hAnsi="Book Antiqua"/>
          <w:i/>
          <w:sz w:val="22"/>
          <w:szCs w:val="22"/>
          <w:lang w:val="pt-BR"/>
        </w:rPr>
        <w:t>Delegacia de Polícia Civil</w:t>
      </w:r>
    </w:p>
    <w:p w:rsidR="00D43611" w:rsidRDefault="00D43611" w:rsidP="00D43611">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D43611" w:rsidRDefault="00D43611" w:rsidP="00D43611">
      <w:pPr>
        <w:jc w:val="right"/>
        <w:rPr>
          <w:rFonts w:ascii="Book Antiqua" w:hAnsi="Book Antiqua"/>
          <w:i/>
          <w:sz w:val="22"/>
          <w:szCs w:val="22"/>
          <w:lang w:val="pt-BR"/>
        </w:rPr>
      </w:pPr>
      <w:r>
        <w:rPr>
          <w:rFonts w:ascii="Book Antiqua" w:hAnsi="Book Antiqua"/>
          <w:i/>
          <w:sz w:val="22"/>
          <w:szCs w:val="22"/>
          <w:lang w:val="pt-BR"/>
        </w:rPr>
        <w:t>Polícia Militar</w:t>
      </w:r>
    </w:p>
    <w:p w:rsidR="00D43611" w:rsidRDefault="00D43611" w:rsidP="00D43611">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D43611" w:rsidRDefault="00D43611" w:rsidP="00D43611">
      <w:pPr>
        <w:jc w:val="right"/>
        <w:rPr>
          <w:rFonts w:ascii="Book Antiqua" w:hAnsi="Book Antiqua"/>
          <w:i/>
          <w:sz w:val="22"/>
          <w:szCs w:val="22"/>
          <w:lang w:val="pt-BR"/>
        </w:rPr>
      </w:pPr>
      <w:r w:rsidRPr="00685B1B">
        <w:rPr>
          <w:rFonts w:ascii="Book Antiqua" w:hAnsi="Book Antiqua"/>
          <w:i/>
          <w:sz w:val="22"/>
          <w:szCs w:val="22"/>
          <w:lang w:val="pt-BR"/>
        </w:rPr>
        <w:t>Secretaria M</w:t>
      </w:r>
      <w:r>
        <w:rPr>
          <w:rFonts w:ascii="Book Antiqua" w:hAnsi="Book Antiqua"/>
          <w:i/>
          <w:sz w:val="22"/>
          <w:szCs w:val="22"/>
          <w:lang w:val="pt-BR"/>
        </w:rPr>
        <w:t>unicipal de Assistência Social</w:t>
      </w:r>
    </w:p>
    <w:p w:rsidR="00D43611" w:rsidRDefault="00D43611" w:rsidP="00D43611">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D43611" w:rsidRDefault="00D43611" w:rsidP="00D43611">
      <w:pPr>
        <w:jc w:val="right"/>
        <w:rPr>
          <w:rFonts w:ascii="Book Antiqua" w:hAnsi="Book Antiqua"/>
          <w:i/>
          <w:sz w:val="22"/>
          <w:szCs w:val="22"/>
          <w:lang w:val="pt-BR"/>
        </w:rPr>
      </w:pPr>
      <w:r w:rsidRPr="00685B1B">
        <w:rPr>
          <w:rFonts w:ascii="Book Antiqua" w:hAnsi="Book Antiqua"/>
          <w:i/>
          <w:sz w:val="22"/>
          <w:szCs w:val="22"/>
          <w:lang w:val="pt-BR"/>
        </w:rPr>
        <w:t>Secretaria Municipal de Obras e Ser</w:t>
      </w:r>
      <w:r>
        <w:rPr>
          <w:rFonts w:ascii="Book Antiqua" w:hAnsi="Book Antiqua"/>
          <w:i/>
          <w:sz w:val="22"/>
          <w:szCs w:val="22"/>
          <w:lang w:val="pt-BR"/>
        </w:rPr>
        <w:t>viços Urbanos</w:t>
      </w:r>
    </w:p>
    <w:p w:rsidR="00D43611" w:rsidRDefault="00D43611" w:rsidP="00D43611">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D43611" w:rsidRDefault="00D43611" w:rsidP="00D43611">
      <w:pPr>
        <w:jc w:val="right"/>
        <w:rPr>
          <w:rFonts w:ascii="Book Antiqua" w:hAnsi="Book Antiqua"/>
          <w:i/>
          <w:sz w:val="22"/>
          <w:szCs w:val="22"/>
          <w:lang w:val="pt-BR"/>
        </w:rPr>
      </w:pPr>
      <w:r w:rsidRPr="00685B1B">
        <w:rPr>
          <w:rFonts w:ascii="Book Antiqua" w:hAnsi="Book Antiqua"/>
          <w:i/>
          <w:sz w:val="22"/>
          <w:szCs w:val="22"/>
          <w:lang w:val="pt-BR"/>
        </w:rPr>
        <w:t>Fundação Munici</w:t>
      </w:r>
      <w:r>
        <w:rPr>
          <w:rFonts w:ascii="Book Antiqua" w:hAnsi="Book Antiqua"/>
          <w:i/>
          <w:sz w:val="22"/>
          <w:szCs w:val="22"/>
          <w:lang w:val="pt-BR"/>
        </w:rPr>
        <w:t>pal de Esportes e Lazer (FMEL)</w:t>
      </w:r>
    </w:p>
    <w:p w:rsidR="00D43611" w:rsidRDefault="00D43611" w:rsidP="00D43611">
      <w:pPr>
        <w:jc w:val="right"/>
        <w:rPr>
          <w:rFonts w:ascii="Book Antiqua" w:hAnsi="Book Antiqua"/>
          <w:i/>
          <w:sz w:val="22"/>
          <w:szCs w:val="22"/>
          <w:lang w:val="pt-BR"/>
        </w:rPr>
      </w:pPr>
      <w:r w:rsidRPr="00C61A02">
        <w:rPr>
          <w:rFonts w:ascii="Book Antiqua" w:hAnsi="Book Antiqua"/>
          <w:b/>
          <w:i/>
          <w:sz w:val="22"/>
          <w:szCs w:val="22"/>
          <w:lang w:val="pt-BR"/>
        </w:rPr>
        <w:t>Exercício 2020;</w:t>
      </w:r>
    </w:p>
    <w:p w:rsidR="00D43611" w:rsidRDefault="00D43611" w:rsidP="00D43611">
      <w:pPr>
        <w:jc w:val="right"/>
        <w:rPr>
          <w:rFonts w:ascii="Book Antiqua" w:hAnsi="Book Antiqua"/>
          <w:i/>
          <w:sz w:val="22"/>
          <w:szCs w:val="22"/>
          <w:lang w:val="pt-BR"/>
        </w:rPr>
      </w:pPr>
      <w:r w:rsidRPr="00685B1B">
        <w:rPr>
          <w:rFonts w:ascii="Book Antiqua" w:hAnsi="Book Antiqua"/>
          <w:i/>
          <w:sz w:val="22"/>
          <w:szCs w:val="22"/>
          <w:lang w:val="pt-BR"/>
        </w:rPr>
        <w:t>Serviço Autônomo Municipal de Água e Esgoto (SAMAE)</w:t>
      </w:r>
    </w:p>
    <w:p w:rsidR="00D43611" w:rsidRDefault="00D43611" w:rsidP="00D43611">
      <w:pPr>
        <w:jc w:val="right"/>
        <w:rPr>
          <w:rFonts w:ascii="Book Antiqua" w:hAnsi="Book Antiqua"/>
          <w:b/>
          <w:sz w:val="22"/>
          <w:szCs w:val="22"/>
          <w:lang w:val="pt-BR"/>
        </w:rPr>
      </w:pPr>
      <w:r w:rsidRPr="00C61A02">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3679D6" w:rsidRPr="00195D34"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679D6" w:rsidRPr="00195D34"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D43611">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D43611">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w:t>
      </w:r>
      <w:r w:rsidRPr="00195D34">
        <w:rPr>
          <w:rFonts w:ascii="Book Antiqua" w:eastAsia="Book Antiqua" w:hAnsi="Book Antiqua"/>
          <w:sz w:val="22"/>
          <w:szCs w:val="22"/>
          <w:shd w:val="clear" w:color="auto" w:fill="FFFFFF"/>
        </w:rPr>
        <w:lastRenderedPageBreak/>
        <w:t>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679D6" w:rsidRPr="005E69E3"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43611" w:rsidRDefault="00D43611" w:rsidP="00D4361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D43611" w:rsidRDefault="00D43611" w:rsidP="00D43611">
      <w:pPr>
        <w:jc w:val="both"/>
        <w:rPr>
          <w:rFonts w:ascii="Book Antiqua" w:hAnsi="Book Antiqua" w:cs="Book Antiqua"/>
          <w:sz w:val="22"/>
          <w:szCs w:val="22"/>
          <w:shd w:val="clear" w:color="auto" w:fill="FFFFFF"/>
        </w:rPr>
      </w:pPr>
    </w:p>
    <w:p w:rsidR="00D43611" w:rsidRDefault="00D43611" w:rsidP="00D43611">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D43611" w:rsidRDefault="00D43611" w:rsidP="00D43611">
      <w:pPr>
        <w:jc w:val="both"/>
        <w:rPr>
          <w:rFonts w:ascii="Book Antiqua" w:hAnsi="Book Antiqua" w:cs="Book Antiqua"/>
          <w:color w:val="000000"/>
          <w:sz w:val="22"/>
          <w:szCs w:val="22"/>
          <w:shd w:val="clear" w:color="auto" w:fill="FFFFFF"/>
        </w:rPr>
      </w:pPr>
    </w:p>
    <w:p w:rsidR="00D43611" w:rsidRDefault="00D43611" w:rsidP="00D4361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D43611" w:rsidRDefault="00D43611" w:rsidP="00D43611">
      <w:pPr>
        <w:jc w:val="both"/>
        <w:rPr>
          <w:rFonts w:ascii="Book Antiqua" w:hAnsi="Book Antiqua" w:cs="Book Antiqua"/>
          <w:sz w:val="22"/>
          <w:szCs w:val="22"/>
          <w:shd w:val="clear" w:color="auto" w:fill="FFFFFF"/>
        </w:rPr>
      </w:pPr>
    </w:p>
    <w:p w:rsidR="00D43611" w:rsidRDefault="00D43611" w:rsidP="00D436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D43611" w:rsidRDefault="00D43611" w:rsidP="00D43611">
      <w:pPr>
        <w:jc w:val="both"/>
        <w:rPr>
          <w:rFonts w:ascii="Book Antiqua" w:hAnsi="Book Antiqua" w:cs="Book Antiqua"/>
          <w:sz w:val="22"/>
          <w:szCs w:val="22"/>
          <w:shd w:val="clear" w:color="auto" w:fill="FFFFFF"/>
        </w:rPr>
      </w:pPr>
    </w:p>
    <w:p w:rsidR="00D43611" w:rsidRDefault="00D43611" w:rsidP="00D4361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D43611" w:rsidRDefault="00D43611" w:rsidP="00D43611">
      <w:pPr>
        <w:jc w:val="both"/>
        <w:rPr>
          <w:rFonts w:ascii="Book Antiqua" w:hAnsi="Book Antiqua" w:cs="Book Antiqua"/>
          <w:sz w:val="22"/>
          <w:szCs w:val="22"/>
          <w:shd w:val="clear" w:color="auto" w:fill="FFFFFF"/>
        </w:rPr>
      </w:pPr>
    </w:p>
    <w:p w:rsidR="00D43611" w:rsidRPr="003A6DB2" w:rsidRDefault="00D43611" w:rsidP="00D4361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D43611" w:rsidRDefault="00D43611" w:rsidP="00D43611">
      <w:pPr>
        <w:jc w:val="both"/>
        <w:rPr>
          <w:rFonts w:ascii="Book Antiqua" w:hAnsi="Book Antiqua" w:cs="Book Antiqua"/>
          <w:sz w:val="22"/>
          <w:szCs w:val="22"/>
          <w:shd w:val="clear" w:color="auto" w:fill="FFFFFF"/>
        </w:rPr>
      </w:pPr>
    </w:p>
    <w:p w:rsidR="00D43611" w:rsidRPr="003A6DB2" w:rsidRDefault="00D43611" w:rsidP="00D4361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D43611" w:rsidRDefault="00D43611" w:rsidP="00D436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43611" w:rsidRPr="006908D9" w:rsidRDefault="00D43611" w:rsidP="00D4361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679D6" w:rsidRPr="0002208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79D6" w:rsidRPr="00022086"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679D6" w:rsidRPr="00195D34"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679D6" w:rsidRPr="00195D34"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679D6" w:rsidRDefault="003679D6" w:rsidP="00C82F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3679D6" w:rsidRPr="00B57EEA" w:rsidRDefault="003679D6"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C1605F" w:rsidRPr="0053095D" w:rsidRDefault="00C1605F" w:rsidP="00C1605F">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C1605F" w:rsidRPr="0053095D" w:rsidRDefault="00C1605F" w:rsidP="00C1605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1605F" w:rsidRPr="0053095D" w:rsidRDefault="00C1605F" w:rsidP="00C1605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C1605F" w:rsidRPr="0053095D" w:rsidRDefault="00C1605F" w:rsidP="00C1605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C1605F" w:rsidRPr="0053095D" w:rsidRDefault="00C1605F" w:rsidP="00C16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1605F" w:rsidRPr="0053095D" w:rsidRDefault="00C1605F" w:rsidP="00C16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C1605F" w:rsidRPr="0053095D" w:rsidRDefault="00C1605F" w:rsidP="00C16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C1605F" w:rsidRPr="0053095D" w:rsidRDefault="00C1605F" w:rsidP="00C16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C1605F" w:rsidRPr="0053095D" w:rsidRDefault="00C1605F" w:rsidP="00C16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1605F" w:rsidRPr="0053095D" w:rsidRDefault="00C1605F" w:rsidP="00C16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1605F" w:rsidRPr="0053095D" w:rsidRDefault="00C1605F" w:rsidP="00C16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C1605F" w:rsidRPr="0053095D" w:rsidRDefault="00C1605F" w:rsidP="00C16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C1605F" w:rsidRPr="0053095D" w:rsidRDefault="00C1605F" w:rsidP="00C16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1605F" w:rsidRPr="0053095D" w:rsidRDefault="00C1605F" w:rsidP="00C16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d) ensejar o retardamento da execução de seu objeto; Multa de 10%, calculada sobre o valor total do </w:t>
      </w:r>
      <w:r w:rsidRPr="00833FAE">
        <w:rPr>
          <w:rFonts w:ascii="Book Antiqua" w:hAnsi="Book Antiqua" w:cs="Book Antiqua"/>
          <w:sz w:val="22"/>
          <w:szCs w:val="22"/>
        </w:rPr>
        <w:lastRenderedPageBreak/>
        <w:t>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121944"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371F19">
        <w:rPr>
          <w:rFonts w:ascii="Book Antiqua" w:eastAsia="Book Antiqua" w:hAnsi="Book Antiqua"/>
          <w:color w:val="000000"/>
          <w:sz w:val="36"/>
          <w:szCs w:val="36"/>
        </w:rPr>
        <w:t>254/2020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371F19">
        <w:rPr>
          <w:rFonts w:ascii="Book Antiqua" w:eastAsia="Book Antiqua" w:hAnsi="Book Antiqua"/>
          <w:color w:val="000000"/>
          <w:sz w:val="36"/>
          <w:szCs w:val="36"/>
          <w:lang w:val="pt-BR"/>
        </w:rPr>
        <w:t>125/2020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371F19">
        <w:rPr>
          <w:rFonts w:ascii="Book Antiqua" w:eastAsia="Book Antiqua" w:hAnsi="Book Antiqua"/>
          <w:sz w:val="22"/>
        </w:rPr>
        <w:t>254/2020</w:t>
      </w:r>
      <w:r>
        <w:rPr>
          <w:rFonts w:ascii="Book Antiqua" w:eastAsia="Book Antiqua" w:hAnsi="Book Antiqua"/>
          <w:color w:val="000000"/>
          <w:sz w:val="22"/>
        </w:rPr>
        <w:t xml:space="preserve"> – Pregão Presencial nº </w:t>
      </w:r>
      <w:r w:rsidR="00371F19">
        <w:rPr>
          <w:rFonts w:ascii="Book Antiqua" w:eastAsia="Book Antiqua" w:hAnsi="Book Antiqua"/>
          <w:color w:val="000000"/>
          <w:sz w:val="22"/>
        </w:rPr>
        <w:t>125/2020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71F19">
        <w:rPr>
          <w:rFonts w:ascii="Book Antiqua" w:eastAsia="Book Antiqua" w:hAnsi="Book Antiqua"/>
          <w:color w:val="000000"/>
          <w:sz w:val="36"/>
          <w:szCs w:val="36"/>
        </w:rPr>
        <w:t>254/2020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71F19">
        <w:rPr>
          <w:rFonts w:ascii="Book Antiqua" w:eastAsia="Book Antiqua" w:hAnsi="Book Antiqua"/>
          <w:color w:val="000000"/>
          <w:sz w:val="36"/>
          <w:szCs w:val="36"/>
          <w:lang w:val="pt-BR"/>
        </w:rPr>
        <w:t>125/2020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371F19">
        <w:rPr>
          <w:rFonts w:ascii="Book Antiqua" w:eastAsia="Book Antiqua" w:hAnsi="Book Antiqua"/>
          <w:color w:val="000000"/>
          <w:sz w:val="22"/>
        </w:rPr>
        <w:t>254/2020</w:t>
      </w:r>
      <w:r>
        <w:rPr>
          <w:rFonts w:ascii="Book Antiqua" w:eastAsia="Book Antiqua" w:hAnsi="Book Antiqua"/>
          <w:color w:val="000000"/>
          <w:sz w:val="22"/>
        </w:rPr>
        <w:t xml:space="preserve"> – Pregão Presencial nº </w:t>
      </w:r>
      <w:r w:rsidR="00371F19">
        <w:rPr>
          <w:rFonts w:ascii="Book Antiqua" w:eastAsia="Book Antiqua" w:hAnsi="Book Antiqua"/>
          <w:color w:val="000000"/>
          <w:sz w:val="22"/>
        </w:rPr>
        <w:t>125/2020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71F19">
        <w:rPr>
          <w:rFonts w:ascii="Book Antiqua" w:eastAsia="Book Antiqua" w:hAnsi="Book Antiqua"/>
          <w:color w:val="000000"/>
          <w:sz w:val="36"/>
          <w:szCs w:val="36"/>
        </w:rPr>
        <w:t>254/2020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71F19">
        <w:rPr>
          <w:rFonts w:ascii="Book Antiqua" w:eastAsia="Book Antiqua" w:hAnsi="Book Antiqua"/>
          <w:color w:val="000000"/>
          <w:sz w:val="36"/>
          <w:szCs w:val="36"/>
          <w:lang w:val="pt-BR"/>
        </w:rPr>
        <w:t>125/2020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71F19">
        <w:rPr>
          <w:rFonts w:ascii="Book Antiqua" w:eastAsia="Book Antiqua" w:hAnsi="Book Antiqua"/>
          <w:color w:val="000000"/>
          <w:sz w:val="22"/>
          <w:szCs w:val="22"/>
          <w:lang w:val="pt-BR"/>
        </w:rPr>
        <w:t>254/2020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71F19">
        <w:rPr>
          <w:rFonts w:ascii="Book Antiqua" w:eastAsia="Book Antiqua" w:hAnsi="Book Antiqua"/>
          <w:color w:val="000000"/>
          <w:sz w:val="22"/>
          <w:szCs w:val="22"/>
          <w:lang w:val="pt-BR"/>
        </w:rPr>
        <w:t>125/2020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371F19">
        <w:rPr>
          <w:rFonts w:ascii="Book Antiqua" w:eastAsia="Book Antiqua" w:hAnsi="Book Antiqua"/>
          <w:color w:val="000000"/>
          <w:sz w:val="36"/>
          <w:szCs w:val="36"/>
        </w:rPr>
        <w:t>254/2020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71F19">
        <w:rPr>
          <w:rFonts w:ascii="Book Antiqua" w:eastAsia="Book Antiqua" w:hAnsi="Book Antiqua"/>
          <w:color w:val="000000"/>
          <w:sz w:val="36"/>
          <w:szCs w:val="36"/>
          <w:lang w:val="pt-BR"/>
        </w:rPr>
        <w:t>125/2020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371F19">
        <w:rPr>
          <w:rFonts w:ascii="Book Antiqua" w:eastAsia="Book Antiqua" w:hAnsi="Book Antiqua"/>
          <w:color w:val="000000"/>
          <w:sz w:val="22"/>
          <w:szCs w:val="22"/>
          <w:lang w:val="pt-BR"/>
        </w:rPr>
        <w:t>254/2020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371F19">
        <w:rPr>
          <w:rFonts w:ascii="Book Antiqua" w:eastAsia="Book Antiqua" w:hAnsi="Book Antiqua"/>
          <w:color w:val="000000"/>
          <w:sz w:val="22"/>
          <w:szCs w:val="22"/>
          <w:lang w:val="pt-BR"/>
        </w:rPr>
        <w:t>125/2020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0D1" w:rsidRDefault="003A40D1">
      <w:r>
        <w:separator/>
      </w:r>
    </w:p>
  </w:endnote>
  <w:endnote w:type="continuationSeparator" w:id="1">
    <w:p w:rsidR="003A40D1" w:rsidRDefault="003A40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0D1" w:rsidRDefault="003A40D1"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3A40D1" w:rsidRPr="005676F3" w:rsidRDefault="003A40D1"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3A40D1" w:rsidRPr="005676F3" w:rsidRDefault="003A40D1"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3D6471" w:rsidRPr="005676F3">
      <w:rPr>
        <w:rFonts w:ascii="Book Antiqua" w:hAnsi="Book Antiqua"/>
        <w:b/>
        <w:sz w:val="17"/>
        <w:szCs w:val="17"/>
      </w:rPr>
      <w:fldChar w:fldCharType="begin"/>
    </w:r>
    <w:r w:rsidRPr="005676F3">
      <w:rPr>
        <w:rFonts w:ascii="Book Antiqua" w:hAnsi="Book Antiqua"/>
        <w:b/>
        <w:sz w:val="17"/>
        <w:szCs w:val="17"/>
      </w:rPr>
      <w:instrText>PAGE</w:instrText>
    </w:r>
    <w:r w:rsidR="003D6471" w:rsidRPr="005676F3">
      <w:rPr>
        <w:rFonts w:ascii="Book Antiqua" w:hAnsi="Book Antiqua"/>
        <w:b/>
        <w:sz w:val="17"/>
        <w:szCs w:val="17"/>
      </w:rPr>
      <w:fldChar w:fldCharType="separate"/>
    </w:r>
    <w:r w:rsidR="00525DEB">
      <w:rPr>
        <w:rFonts w:ascii="Book Antiqua" w:hAnsi="Book Antiqua"/>
        <w:b/>
        <w:noProof/>
        <w:sz w:val="17"/>
        <w:szCs w:val="17"/>
      </w:rPr>
      <w:t>49</w:t>
    </w:r>
    <w:r w:rsidR="003D6471" w:rsidRPr="005676F3">
      <w:rPr>
        <w:rFonts w:ascii="Book Antiqua" w:hAnsi="Book Antiqua"/>
        <w:b/>
        <w:sz w:val="17"/>
        <w:szCs w:val="17"/>
      </w:rPr>
      <w:fldChar w:fldCharType="end"/>
    </w:r>
    <w:r w:rsidRPr="005676F3">
      <w:rPr>
        <w:rFonts w:ascii="Book Antiqua" w:hAnsi="Book Antiqua"/>
        <w:sz w:val="17"/>
        <w:szCs w:val="17"/>
      </w:rPr>
      <w:t xml:space="preserve"> de </w:t>
    </w:r>
    <w:r w:rsidR="003D6471" w:rsidRPr="005676F3">
      <w:rPr>
        <w:rFonts w:ascii="Book Antiqua" w:hAnsi="Book Antiqua"/>
        <w:b/>
        <w:sz w:val="17"/>
        <w:szCs w:val="17"/>
      </w:rPr>
      <w:fldChar w:fldCharType="begin"/>
    </w:r>
    <w:r w:rsidRPr="005676F3">
      <w:rPr>
        <w:rFonts w:ascii="Book Antiqua" w:hAnsi="Book Antiqua"/>
        <w:b/>
        <w:sz w:val="17"/>
        <w:szCs w:val="17"/>
      </w:rPr>
      <w:instrText>NUMPAGES</w:instrText>
    </w:r>
    <w:r w:rsidR="003D6471" w:rsidRPr="005676F3">
      <w:rPr>
        <w:rFonts w:ascii="Book Antiqua" w:hAnsi="Book Antiqua"/>
        <w:b/>
        <w:sz w:val="17"/>
        <w:szCs w:val="17"/>
      </w:rPr>
      <w:fldChar w:fldCharType="separate"/>
    </w:r>
    <w:r w:rsidR="00525DEB">
      <w:rPr>
        <w:rFonts w:ascii="Book Antiqua" w:hAnsi="Book Antiqua"/>
        <w:b/>
        <w:noProof/>
        <w:sz w:val="17"/>
        <w:szCs w:val="17"/>
      </w:rPr>
      <w:t>49</w:t>
    </w:r>
    <w:r w:rsidR="003D6471"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0D1" w:rsidRDefault="003A40D1">
      <w:r>
        <w:separator/>
      </w:r>
    </w:p>
  </w:footnote>
  <w:footnote w:type="continuationSeparator" w:id="1">
    <w:p w:rsidR="003A40D1" w:rsidRDefault="003A40D1">
      <w:r>
        <w:continuationSeparator/>
      </w:r>
    </w:p>
  </w:footnote>
  <w:footnote w:id="2">
    <w:p w:rsidR="003A40D1" w:rsidRPr="000069A0" w:rsidRDefault="003A40D1"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3A40D1" w:rsidRPr="00687DC8" w:rsidTr="00D0537C">
      <w:trPr>
        <w:trHeight w:val="838"/>
      </w:trPr>
      <w:tc>
        <w:tcPr>
          <w:tcW w:w="2715" w:type="dxa"/>
          <w:tcBorders>
            <w:top w:val="nil"/>
            <w:left w:val="nil"/>
            <w:bottom w:val="nil"/>
            <w:right w:val="nil"/>
          </w:tcBorders>
        </w:tcPr>
        <w:p w:rsidR="003A40D1" w:rsidRPr="00687DC8" w:rsidRDefault="003D6471"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3D6471">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3A40D1" w:rsidRPr="009F787D" w:rsidRDefault="003A40D1"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3A40D1" w:rsidRPr="009F787D" w:rsidRDefault="003A40D1"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3A40D1" w:rsidRPr="00687DC8" w:rsidRDefault="003A40D1"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3A40D1" w:rsidRDefault="003A40D1"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918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6E9D"/>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4C8E"/>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566C"/>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4A79"/>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50F"/>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868"/>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65"/>
    <w:rsid w:val="002875DE"/>
    <w:rsid w:val="002875EE"/>
    <w:rsid w:val="00287B76"/>
    <w:rsid w:val="00291552"/>
    <w:rsid w:val="00291EBE"/>
    <w:rsid w:val="0029273E"/>
    <w:rsid w:val="00292925"/>
    <w:rsid w:val="002936E7"/>
    <w:rsid w:val="0029460A"/>
    <w:rsid w:val="002948C7"/>
    <w:rsid w:val="00294ADD"/>
    <w:rsid w:val="002950D1"/>
    <w:rsid w:val="0029529C"/>
    <w:rsid w:val="002954A7"/>
    <w:rsid w:val="00295C45"/>
    <w:rsid w:val="00296459"/>
    <w:rsid w:val="002976DA"/>
    <w:rsid w:val="00297B00"/>
    <w:rsid w:val="002A027D"/>
    <w:rsid w:val="002A0E01"/>
    <w:rsid w:val="002A1452"/>
    <w:rsid w:val="002A1937"/>
    <w:rsid w:val="002A1C78"/>
    <w:rsid w:val="002A236F"/>
    <w:rsid w:val="002A2E7B"/>
    <w:rsid w:val="002A3846"/>
    <w:rsid w:val="002A4EC0"/>
    <w:rsid w:val="002A5837"/>
    <w:rsid w:val="002A627C"/>
    <w:rsid w:val="002B05AB"/>
    <w:rsid w:val="002B185D"/>
    <w:rsid w:val="002B23B4"/>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2ED2"/>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383C"/>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1F19"/>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40D1"/>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471"/>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974"/>
    <w:rsid w:val="004E2A37"/>
    <w:rsid w:val="004E2A82"/>
    <w:rsid w:val="004E2CD2"/>
    <w:rsid w:val="004E2F1D"/>
    <w:rsid w:val="004E3543"/>
    <w:rsid w:val="004E3C09"/>
    <w:rsid w:val="004E3C7E"/>
    <w:rsid w:val="004E423A"/>
    <w:rsid w:val="004E4C65"/>
    <w:rsid w:val="004E4E34"/>
    <w:rsid w:val="004E5F13"/>
    <w:rsid w:val="004E6A7A"/>
    <w:rsid w:val="004E7D10"/>
    <w:rsid w:val="004F0A2C"/>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5DEB"/>
    <w:rsid w:val="00526242"/>
    <w:rsid w:val="005270CC"/>
    <w:rsid w:val="0052754F"/>
    <w:rsid w:val="00527A4D"/>
    <w:rsid w:val="00527EF9"/>
    <w:rsid w:val="0053095D"/>
    <w:rsid w:val="00530B39"/>
    <w:rsid w:val="0053200E"/>
    <w:rsid w:val="005321ED"/>
    <w:rsid w:val="00532C57"/>
    <w:rsid w:val="00532E53"/>
    <w:rsid w:val="00533781"/>
    <w:rsid w:val="00534760"/>
    <w:rsid w:val="00534B30"/>
    <w:rsid w:val="00535CF9"/>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57D4A"/>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0FE"/>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3D"/>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D7824"/>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04F"/>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5950"/>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324"/>
    <w:rsid w:val="00A7374C"/>
    <w:rsid w:val="00A73A1E"/>
    <w:rsid w:val="00A7435A"/>
    <w:rsid w:val="00A74AF1"/>
    <w:rsid w:val="00A74FEB"/>
    <w:rsid w:val="00A755C1"/>
    <w:rsid w:val="00A756F2"/>
    <w:rsid w:val="00A75AC0"/>
    <w:rsid w:val="00A75D5F"/>
    <w:rsid w:val="00A76461"/>
    <w:rsid w:val="00A76591"/>
    <w:rsid w:val="00A76676"/>
    <w:rsid w:val="00A7760B"/>
    <w:rsid w:val="00A77CCD"/>
    <w:rsid w:val="00A8030D"/>
    <w:rsid w:val="00A80C50"/>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9AD"/>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534"/>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05F"/>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558A9"/>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2FAB"/>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037"/>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611"/>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3E1"/>
    <w:rsid w:val="00D6767F"/>
    <w:rsid w:val="00D6775F"/>
    <w:rsid w:val="00D702E4"/>
    <w:rsid w:val="00D72697"/>
    <w:rsid w:val="00D72B37"/>
    <w:rsid w:val="00D72D3E"/>
    <w:rsid w:val="00D72D8C"/>
    <w:rsid w:val="00D73574"/>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73A"/>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8B6"/>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063A"/>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348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72E"/>
    <w:rsid w:val="00FA4DD8"/>
    <w:rsid w:val="00FA5099"/>
    <w:rsid w:val="00FA5440"/>
    <w:rsid w:val="00FA5947"/>
    <w:rsid w:val="00FA6288"/>
    <w:rsid w:val="00FA6B0C"/>
    <w:rsid w:val="00FA7B92"/>
    <w:rsid w:val="00FB0604"/>
    <w:rsid w:val="00FB1B9A"/>
    <w:rsid w:val="00FB210F"/>
    <w:rsid w:val="00FB28C6"/>
    <w:rsid w:val="00FB2B98"/>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9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2882895">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78169125">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7330</TotalTime>
  <Pages>49</Pages>
  <Words>20172</Words>
  <Characters>114514</Characters>
  <Application>Microsoft Office Word</Application>
  <DocSecurity>0</DocSecurity>
  <Lines>954</Lines>
  <Paragraphs>268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134418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2651</cp:revision>
  <cp:lastPrinted>2020-12-03T13:22:00Z</cp:lastPrinted>
  <dcterms:created xsi:type="dcterms:W3CDTF">2018-06-12T12:14:00Z</dcterms:created>
  <dcterms:modified xsi:type="dcterms:W3CDTF">2020-12-03T13:22:00Z</dcterms:modified>
</cp:coreProperties>
</file>