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>PROCESSO ADMINISTRATIVO N°</w:t>
      </w:r>
      <w:r w:rsidR="00C969B2">
        <w:rPr>
          <w:rFonts w:ascii="Trebuchet MS" w:eastAsia="Book Antiqua" w:hAnsi="Trebuchet MS"/>
          <w:b/>
          <w:bCs/>
          <w:color w:val="000000"/>
          <w:sz w:val="28"/>
          <w:szCs w:val="28"/>
        </w:rPr>
        <w:t>30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/2021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INEXIGIBILIDADE</w:t>
      </w: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 xml:space="preserve"> Nº 0</w:t>
      </w:r>
      <w:r w:rsidR="00C969B2">
        <w:rPr>
          <w:rFonts w:ascii="Trebuchet MS" w:eastAsia="Book Antiqua" w:hAnsi="Trebuchet MS"/>
          <w:b/>
          <w:bCs/>
          <w:color w:val="000000"/>
          <w:sz w:val="28"/>
          <w:szCs w:val="28"/>
        </w:rPr>
        <w:t>8</w:t>
      </w: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>/202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1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 xml:space="preserve">TERMO DE </w:t>
      </w:r>
      <w:proofErr w:type="gramStart"/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>A U T</w:t>
      </w:r>
      <w:proofErr w:type="gramEnd"/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 xml:space="preserve"> O R I Z A Ç Ã O</w:t>
      </w: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ind w:firstLine="566"/>
        <w:jc w:val="both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 xml:space="preserve">Afigurando-me que a contratação é legal, com base no </w:t>
      </w:r>
      <w:r w:rsidRPr="0060368C">
        <w:rPr>
          <w:rFonts w:ascii="Trebuchet MS" w:eastAsia="Book Antiqua" w:hAnsi="Trebuchet MS"/>
          <w:color w:val="000000"/>
          <w:shd w:val="clear" w:color="auto" w:fill="FFFFFF"/>
        </w:rPr>
        <w:t>Art. 2</w:t>
      </w:r>
      <w:r>
        <w:rPr>
          <w:rFonts w:ascii="Trebuchet MS" w:eastAsia="Book Antiqua" w:hAnsi="Trebuchet MS"/>
          <w:color w:val="000000"/>
          <w:shd w:val="clear" w:color="auto" w:fill="FFFFFF"/>
        </w:rPr>
        <w:t>5</w:t>
      </w:r>
      <w:r w:rsidRPr="0060368C">
        <w:rPr>
          <w:rFonts w:ascii="Trebuchet MS" w:eastAsia="Book Antiqua" w:hAnsi="Trebuchet MS"/>
          <w:color w:val="000000"/>
          <w:shd w:val="clear" w:color="auto" w:fill="FFFFFF"/>
        </w:rPr>
        <w:t xml:space="preserve">, inciso </w:t>
      </w:r>
      <w:r>
        <w:rPr>
          <w:rFonts w:ascii="Trebuchet MS" w:eastAsia="Book Antiqua" w:hAnsi="Trebuchet MS"/>
          <w:color w:val="000000"/>
          <w:shd w:val="clear" w:color="auto" w:fill="FFFFFF"/>
        </w:rPr>
        <w:t>I</w:t>
      </w:r>
      <w:r w:rsidRPr="0060368C">
        <w:rPr>
          <w:rFonts w:ascii="Trebuchet MS" w:eastAsia="Book Antiqua" w:hAnsi="Trebuchet MS"/>
          <w:color w:val="000000"/>
          <w:shd w:val="clear" w:color="auto" w:fill="FFFFFF"/>
        </w:rPr>
        <w:t>, da Lei 8.666/93</w:t>
      </w:r>
      <w:r w:rsidRPr="0060368C">
        <w:rPr>
          <w:rFonts w:ascii="Trebuchet MS" w:eastAsia="Book Antiqua" w:hAnsi="Trebuchet MS"/>
          <w:color w:val="000000"/>
        </w:rPr>
        <w:t xml:space="preserve"> e no parecer jurídico juntado aos autos do processo, AUTORIZO o procedimento de </w:t>
      </w:r>
      <w:r>
        <w:rPr>
          <w:rFonts w:ascii="Trebuchet MS" w:eastAsia="Book Antiqua" w:hAnsi="Trebuchet MS"/>
          <w:color w:val="000000"/>
        </w:rPr>
        <w:t xml:space="preserve">que se cogita, objetivando a aquisição estimativa de vale transporte (municipal) para </w:t>
      </w:r>
      <w:r w:rsidR="00C969B2">
        <w:rPr>
          <w:rFonts w:ascii="Trebuchet MS" w:eastAsia="Book Antiqua" w:hAnsi="Trebuchet MS"/>
          <w:color w:val="000000"/>
        </w:rPr>
        <w:t>os alunos da Rede Municipal de Ensino de Gaspar</w:t>
      </w:r>
      <w:r>
        <w:rPr>
          <w:rFonts w:ascii="Trebuchet MS" w:eastAsia="Book Antiqua" w:hAnsi="Trebuchet MS"/>
          <w:color w:val="000000"/>
        </w:rPr>
        <w:t xml:space="preserve">, </w:t>
      </w:r>
      <w:r w:rsidRPr="0060368C">
        <w:rPr>
          <w:rFonts w:ascii="Trebuchet MS" w:eastAsia="Book Antiqua" w:hAnsi="Trebuchet MS"/>
          <w:color w:val="000000"/>
        </w:rPr>
        <w:t>em favor da empresa:</w:t>
      </w:r>
    </w:p>
    <w:p w:rsidR="004F3D35" w:rsidRPr="0060368C" w:rsidRDefault="004F3D35" w:rsidP="004F3D35">
      <w:pPr>
        <w:pStyle w:val="Normal0"/>
        <w:spacing w:line="341" w:lineRule="atLeast"/>
        <w:ind w:firstLine="566"/>
        <w:jc w:val="both"/>
        <w:rPr>
          <w:rFonts w:ascii="Trebuchet MS" w:eastAsia="Book Antiqua" w:hAnsi="Trebuchet MS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7"/>
      </w:tblGrid>
      <w:tr w:rsidR="004F3D35" w:rsidRPr="0060368C" w:rsidTr="00662A0D">
        <w:tc>
          <w:tcPr>
            <w:tcW w:w="10347" w:type="dxa"/>
            <w:shd w:val="clear" w:color="auto" w:fill="auto"/>
          </w:tcPr>
          <w:p w:rsidR="00C969B2" w:rsidRDefault="00C969B2" w:rsidP="004F3D35">
            <w:pPr>
              <w:pStyle w:val="Normal0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41" w:lineRule="atLeast"/>
              <w:jc w:val="both"/>
              <w:rPr>
                <w:rFonts w:ascii="Trebuchet MS" w:eastAsia="Book Antiqua" w:hAnsi="Trebuchet MS"/>
                <w:b/>
                <w:bCs/>
                <w:color w:val="000000"/>
              </w:rPr>
            </w:pPr>
            <w:r>
              <w:rPr>
                <w:rFonts w:ascii="Trebuchet MS" w:eastAsia="Book Antiqua" w:hAnsi="Trebuchet MS"/>
                <w:b/>
                <w:bCs/>
                <w:color w:val="000000"/>
              </w:rPr>
              <w:t xml:space="preserve">SAFIRA TRANSPORTES COLETIVOS (CNPJ N° 23.926.349/0001-54). </w:t>
            </w:r>
          </w:p>
          <w:p w:rsidR="004F3D35" w:rsidRPr="009B54B6" w:rsidRDefault="00C969B2" w:rsidP="00C52961">
            <w:pPr>
              <w:pStyle w:val="Normal0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41" w:lineRule="atLeast"/>
              <w:jc w:val="both"/>
              <w:rPr>
                <w:rFonts w:ascii="Trebuchet MS" w:eastAsia="Book Antiqua" w:hAnsi="Trebuchet MS"/>
                <w:b/>
                <w:bCs/>
                <w:color w:val="000000"/>
              </w:rPr>
            </w:pPr>
            <w:r>
              <w:rPr>
                <w:rFonts w:ascii="Trebuchet MS" w:eastAsia="Book Antiqua" w:hAnsi="Trebuchet MS"/>
                <w:b/>
                <w:bCs/>
                <w:color w:val="000000"/>
              </w:rPr>
              <w:t>VALOR TOTAL JULGADO: R$ 980.</w:t>
            </w:r>
            <w:r w:rsidR="009C38C7">
              <w:rPr>
                <w:rFonts w:ascii="Trebuchet MS" w:eastAsia="Book Antiqua" w:hAnsi="Trebuchet MS"/>
                <w:b/>
                <w:bCs/>
                <w:color w:val="000000"/>
              </w:rPr>
              <w:t>658,57 (NOVE</w:t>
            </w:r>
            <w:r w:rsidR="00C52961">
              <w:rPr>
                <w:rFonts w:ascii="Trebuchet MS" w:eastAsia="Book Antiqua" w:hAnsi="Trebuchet MS"/>
                <w:b/>
                <w:bCs/>
                <w:color w:val="000000"/>
              </w:rPr>
              <w:t xml:space="preserve">CENTOS E OITENTA MIL E SEISCENTOS E CINQUENTA E OITO REAIS E CINQUENTA E SETE CENTAVOS). </w:t>
            </w:r>
            <w:r>
              <w:rPr>
                <w:rFonts w:ascii="Trebuchet MS" w:eastAsia="Book Antiqua" w:hAnsi="Trebuchet MS"/>
                <w:b/>
                <w:bCs/>
                <w:color w:val="000000"/>
              </w:rPr>
              <w:t xml:space="preserve"> </w:t>
            </w:r>
            <w:r w:rsidR="004F3D35">
              <w:rPr>
                <w:rFonts w:ascii="Trebuchet MS" w:eastAsia="Book Antiqua" w:hAnsi="Trebuchet MS"/>
                <w:b/>
                <w:bCs/>
                <w:color w:val="000000"/>
              </w:rPr>
              <w:t xml:space="preserve">   </w:t>
            </w:r>
          </w:p>
        </w:tc>
      </w:tr>
    </w:tbl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ind w:firstLine="566"/>
        <w:jc w:val="both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 xml:space="preserve">Comunique-se a autoridade superior no prazo máximo de </w:t>
      </w:r>
      <w:proofErr w:type="gramStart"/>
      <w:r w:rsidRPr="0060368C">
        <w:rPr>
          <w:rFonts w:ascii="Trebuchet MS" w:eastAsia="Book Antiqua" w:hAnsi="Trebuchet MS"/>
          <w:color w:val="000000"/>
        </w:rPr>
        <w:t>3</w:t>
      </w:r>
      <w:proofErr w:type="gramEnd"/>
      <w:r w:rsidRPr="0060368C">
        <w:rPr>
          <w:rFonts w:ascii="Trebuchet MS" w:eastAsia="Book Antiqua" w:hAnsi="Trebuchet MS"/>
          <w:color w:val="000000"/>
        </w:rPr>
        <w:t xml:space="preserve"> (três) dias para sua apreciação.</w:t>
      </w:r>
    </w:p>
    <w:p w:rsidR="004F3D35" w:rsidRPr="0060368C" w:rsidRDefault="004F3D35" w:rsidP="004F3D35">
      <w:pPr>
        <w:pStyle w:val="Normal0"/>
        <w:spacing w:line="341" w:lineRule="atLeast"/>
        <w:ind w:firstLine="566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ind w:firstLine="566"/>
        <w:jc w:val="both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 xml:space="preserve">Sigam-se os autos do processo. </w:t>
      </w: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 xml:space="preserve">Gaspar (SC), </w:t>
      </w:r>
      <w:r w:rsidR="00C969B2">
        <w:rPr>
          <w:rFonts w:ascii="Trebuchet MS" w:eastAsia="Book Antiqua" w:hAnsi="Trebuchet MS"/>
          <w:color w:val="000000"/>
        </w:rPr>
        <w:t>09</w:t>
      </w:r>
      <w:r>
        <w:rPr>
          <w:rFonts w:ascii="Trebuchet MS" w:eastAsia="Book Antiqua" w:hAnsi="Trebuchet MS"/>
          <w:color w:val="000000"/>
        </w:rPr>
        <w:t xml:space="preserve"> de fevereiro de 2021  </w:t>
      </w: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>_____________________________</w:t>
      </w:r>
    </w:p>
    <w:p w:rsidR="004F3D35" w:rsidRPr="0060368C" w:rsidRDefault="004F3D35" w:rsidP="004F3D35">
      <w:pPr>
        <w:pStyle w:val="Normal0"/>
        <w:tabs>
          <w:tab w:val="left" w:pos="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  <w:bCs/>
        </w:rPr>
        <w:t>EMERSON ANTUNES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>
        <w:rPr>
          <w:rFonts w:ascii="Trebuchet MS" w:eastAsia="Book Antiqua" w:hAnsi="Trebuchet MS"/>
          <w:color w:val="000000"/>
        </w:rPr>
        <w:t>Secretário Municipal de Educação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>PROCESSO ADMINISTRATIVO N°</w:t>
      </w:r>
      <w:r w:rsidR="00C969B2">
        <w:rPr>
          <w:rFonts w:ascii="Trebuchet MS" w:eastAsia="Book Antiqua" w:hAnsi="Trebuchet MS"/>
          <w:b/>
          <w:bCs/>
          <w:color w:val="000000"/>
          <w:sz w:val="28"/>
          <w:szCs w:val="28"/>
        </w:rPr>
        <w:t>30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/2021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INEXIGIBILIDADE</w:t>
      </w: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 xml:space="preserve"> Nº 0</w:t>
      </w:r>
      <w:r w:rsidR="00C969B2">
        <w:rPr>
          <w:rFonts w:ascii="Trebuchet MS" w:eastAsia="Book Antiqua" w:hAnsi="Trebuchet MS"/>
          <w:b/>
          <w:bCs/>
          <w:color w:val="000000"/>
          <w:sz w:val="28"/>
          <w:szCs w:val="28"/>
        </w:rPr>
        <w:t>8</w:t>
      </w: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>/202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1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b/>
          <w:bCs/>
          <w:color w:val="000000"/>
          <w:sz w:val="28"/>
          <w:szCs w:val="28"/>
        </w:rPr>
      </w:pPr>
      <w:r w:rsidRPr="0060368C">
        <w:rPr>
          <w:rFonts w:ascii="Trebuchet MS" w:eastAsia="Book Antiqua" w:hAnsi="Trebuchet MS"/>
          <w:b/>
          <w:bCs/>
          <w:color w:val="000000"/>
          <w:sz w:val="28"/>
          <w:szCs w:val="28"/>
        </w:rPr>
        <w:t xml:space="preserve">TERMO DE </w:t>
      </w:r>
      <w:r>
        <w:rPr>
          <w:rFonts w:ascii="Trebuchet MS" w:eastAsia="Book Antiqua" w:hAnsi="Trebuchet MS"/>
          <w:b/>
          <w:bCs/>
          <w:color w:val="000000"/>
          <w:sz w:val="28"/>
          <w:szCs w:val="28"/>
        </w:rPr>
        <w:t>RATIFICAÇÃO</w:t>
      </w: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jc w:val="both"/>
        <w:rPr>
          <w:rFonts w:ascii="Trebuchet MS" w:eastAsia="Book Antiqua" w:hAnsi="Trebuchet MS"/>
          <w:szCs w:val="24"/>
        </w:rPr>
      </w:pPr>
      <w:r w:rsidRPr="0060368C">
        <w:rPr>
          <w:rFonts w:ascii="Trebuchet MS" w:eastAsia="Book Antiqua" w:hAnsi="Trebuchet MS"/>
          <w:b/>
          <w:szCs w:val="24"/>
        </w:rPr>
        <w:tab/>
        <w:t>OBJETO:</w:t>
      </w:r>
      <w:r w:rsidRPr="0060368C">
        <w:rPr>
          <w:rFonts w:ascii="Trebuchet MS" w:eastAsia="Book Antiqua" w:hAnsi="Trebuchet MS"/>
          <w:szCs w:val="24"/>
        </w:rPr>
        <w:t xml:space="preserve"> </w:t>
      </w:r>
      <w:r>
        <w:rPr>
          <w:rFonts w:ascii="Trebuchet MS" w:eastAsia="Book Antiqua" w:hAnsi="Trebuchet MS"/>
          <w:color w:val="000000"/>
          <w:szCs w:val="24"/>
        </w:rPr>
        <w:t>Aquisição estimativa de vale transp</w:t>
      </w:r>
      <w:r>
        <w:rPr>
          <w:rFonts w:ascii="Trebuchet MS" w:eastAsia="Book Antiqua" w:hAnsi="Trebuchet MS"/>
          <w:color w:val="000000"/>
        </w:rPr>
        <w:t>orte (municipal</w:t>
      </w:r>
      <w:r>
        <w:rPr>
          <w:rFonts w:ascii="Trebuchet MS" w:eastAsia="Book Antiqua" w:hAnsi="Trebuchet MS"/>
          <w:color w:val="000000"/>
          <w:szCs w:val="24"/>
        </w:rPr>
        <w:t>) p</w:t>
      </w:r>
      <w:r>
        <w:rPr>
          <w:rFonts w:ascii="Trebuchet MS" w:eastAsia="Book Antiqua" w:hAnsi="Trebuchet MS"/>
          <w:color w:val="000000"/>
        </w:rPr>
        <w:t xml:space="preserve">ara os </w:t>
      </w:r>
      <w:r w:rsidR="00C969B2">
        <w:rPr>
          <w:rFonts w:ascii="Trebuchet MS" w:eastAsia="Book Antiqua" w:hAnsi="Trebuchet MS"/>
          <w:color w:val="000000"/>
        </w:rPr>
        <w:t xml:space="preserve">alunos da Rede Municipal de Ensino do Município de Gaspar. </w:t>
      </w: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jc w:val="both"/>
        <w:rPr>
          <w:rFonts w:ascii="Trebuchet MS" w:eastAsia="Book Antiqua" w:hAnsi="Trebuchet MS"/>
          <w:szCs w:val="24"/>
        </w:rPr>
      </w:pP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ind w:firstLine="595"/>
        <w:jc w:val="both"/>
        <w:rPr>
          <w:rFonts w:ascii="Trebuchet MS" w:eastAsia="Book Antiqua" w:hAnsi="Trebuchet MS"/>
          <w:szCs w:val="24"/>
        </w:rPr>
      </w:pPr>
      <w:r w:rsidRPr="0060368C">
        <w:rPr>
          <w:rFonts w:ascii="Trebuchet MS" w:eastAsia="Book Antiqua" w:hAnsi="Trebuchet MS"/>
          <w:szCs w:val="24"/>
        </w:rPr>
        <w:t xml:space="preserve">Afigurando-me que a contratação é legal, com base no parecer jurídico juntado aos autos do processo, </w:t>
      </w:r>
      <w:r w:rsidRPr="0060368C">
        <w:rPr>
          <w:rFonts w:ascii="Trebuchet MS" w:eastAsia="Book Antiqua" w:hAnsi="Trebuchet MS"/>
          <w:b/>
          <w:szCs w:val="24"/>
        </w:rPr>
        <w:t>RATIFICO</w:t>
      </w:r>
      <w:r w:rsidRPr="0060368C">
        <w:rPr>
          <w:rFonts w:ascii="Trebuchet MS" w:eastAsia="Book Antiqua" w:hAnsi="Trebuchet MS"/>
          <w:szCs w:val="24"/>
        </w:rPr>
        <w:t xml:space="preserve"> todos os atos inerentes ao procedimento em favor da empresa:</w:t>
      </w: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ind w:firstLine="595"/>
        <w:jc w:val="both"/>
        <w:rPr>
          <w:rFonts w:ascii="Trebuchet MS" w:eastAsia="Book Antiqua" w:hAnsi="Trebuchet MS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7"/>
      </w:tblGrid>
      <w:tr w:rsidR="004F3D35" w:rsidRPr="0060368C" w:rsidTr="00662A0D">
        <w:tc>
          <w:tcPr>
            <w:tcW w:w="10347" w:type="dxa"/>
            <w:shd w:val="clear" w:color="auto" w:fill="auto"/>
          </w:tcPr>
          <w:p w:rsidR="00757055" w:rsidRDefault="00757055" w:rsidP="00757055">
            <w:pPr>
              <w:pStyle w:val="Normal0"/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41" w:lineRule="atLeast"/>
              <w:jc w:val="both"/>
              <w:rPr>
                <w:rFonts w:ascii="Trebuchet MS" w:eastAsia="Book Antiqua" w:hAnsi="Trebuchet MS"/>
                <w:b/>
                <w:bCs/>
                <w:color w:val="000000"/>
              </w:rPr>
            </w:pPr>
            <w:r>
              <w:rPr>
                <w:rFonts w:ascii="Trebuchet MS" w:eastAsia="Book Antiqua" w:hAnsi="Trebuchet MS"/>
                <w:b/>
                <w:bCs/>
                <w:color w:val="000000"/>
              </w:rPr>
              <w:t xml:space="preserve">SAFIRA TRANSPORTES COLETIVOS (CNPJ N° 23.926.349/0001-54). </w:t>
            </w:r>
          </w:p>
          <w:p w:rsidR="004F3D35" w:rsidRPr="0060368C" w:rsidRDefault="00757055" w:rsidP="00757055">
            <w:pPr>
              <w:pStyle w:val="Normal0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341" w:lineRule="atLeast"/>
              <w:jc w:val="both"/>
              <w:rPr>
                <w:rFonts w:ascii="Trebuchet MS" w:eastAsia="Book Antiqua" w:hAnsi="Trebuchet MS"/>
              </w:rPr>
            </w:pPr>
            <w:r>
              <w:rPr>
                <w:rFonts w:ascii="Trebuchet MS" w:eastAsia="Book Antiqua" w:hAnsi="Trebuchet MS"/>
                <w:b/>
                <w:bCs/>
                <w:color w:val="000000"/>
              </w:rPr>
              <w:t>VALOR TOT</w:t>
            </w:r>
            <w:r w:rsidR="009C38C7">
              <w:rPr>
                <w:rFonts w:ascii="Trebuchet MS" w:eastAsia="Book Antiqua" w:hAnsi="Trebuchet MS"/>
                <w:b/>
                <w:bCs/>
                <w:color w:val="000000"/>
              </w:rPr>
              <w:t>AL JULGADO: R$ 980.658,57 (NOVE</w:t>
            </w:r>
            <w:r>
              <w:rPr>
                <w:rFonts w:ascii="Trebuchet MS" w:eastAsia="Book Antiqua" w:hAnsi="Trebuchet MS"/>
                <w:b/>
                <w:bCs/>
                <w:color w:val="000000"/>
              </w:rPr>
              <w:t xml:space="preserve">CENTOS E OITENTA MIL E SEISCENTOS E CINQUENTA E OITO REAIS E CINQUENTA E SETE CENTAVOS).     </w:t>
            </w:r>
          </w:p>
        </w:tc>
      </w:tr>
    </w:tbl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ind w:firstLine="595"/>
        <w:jc w:val="both"/>
        <w:rPr>
          <w:rFonts w:ascii="Trebuchet MS" w:eastAsia="Book Antiqua" w:hAnsi="Trebuchet MS"/>
          <w:b/>
          <w:szCs w:val="24"/>
        </w:rPr>
      </w:pP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ind w:firstLine="595"/>
        <w:jc w:val="both"/>
        <w:rPr>
          <w:rFonts w:ascii="Trebuchet MS" w:eastAsia="Book Antiqua" w:hAnsi="Trebuchet MS"/>
          <w:color w:val="000000"/>
          <w:szCs w:val="24"/>
        </w:rPr>
      </w:pPr>
      <w:r w:rsidRPr="0060368C">
        <w:rPr>
          <w:rFonts w:ascii="Trebuchet MS" w:eastAsia="Book Antiqua" w:hAnsi="Trebuchet MS"/>
          <w:color w:val="000000"/>
          <w:szCs w:val="24"/>
        </w:rPr>
        <w:t>Ordeno que se proceda a publicação do objeto mencionado em até 5 (cinco) dias para a sua eficácia.</w:t>
      </w:r>
    </w:p>
    <w:p w:rsidR="004F3D35" w:rsidRPr="0060368C" w:rsidRDefault="004F3D35" w:rsidP="004F3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41" w:lineRule="atLeast"/>
        <w:jc w:val="both"/>
        <w:rPr>
          <w:rFonts w:ascii="Trebuchet MS" w:eastAsia="Book Antiqua" w:hAnsi="Trebuchet MS"/>
          <w:szCs w:val="24"/>
        </w:rPr>
      </w:pP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 xml:space="preserve">Gaspar (SC), </w:t>
      </w:r>
      <w:r w:rsidR="00AB33C4">
        <w:rPr>
          <w:rFonts w:ascii="Trebuchet MS" w:eastAsia="Book Antiqua" w:hAnsi="Trebuchet MS"/>
          <w:color w:val="000000"/>
        </w:rPr>
        <w:t>09</w:t>
      </w:r>
      <w:r>
        <w:rPr>
          <w:rFonts w:ascii="Trebuchet MS" w:eastAsia="Book Antiqua" w:hAnsi="Trebuchet MS"/>
          <w:color w:val="000000"/>
        </w:rPr>
        <w:t xml:space="preserve"> de fevereiro de 2021 </w:t>
      </w:r>
    </w:p>
    <w:p w:rsidR="004F3D35" w:rsidRPr="0060368C" w:rsidRDefault="004F3D35" w:rsidP="004F3D35">
      <w:pPr>
        <w:pStyle w:val="Normal0"/>
        <w:spacing w:line="341" w:lineRule="atLeast"/>
        <w:jc w:val="both"/>
        <w:rPr>
          <w:rFonts w:ascii="Trebuchet MS" w:eastAsia="Book Antiqua" w:hAnsi="Trebuchet MS"/>
          <w:color w:val="000000"/>
        </w:rPr>
      </w:pP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 w:rsidRPr="0060368C">
        <w:rPr>
          <w:rFonts w:ascii="Trebuchet MS" w:eastAsia="Book Antiqua" w:hAnsi="Trebuchet MS"/>
          <w:color w:val="000000"/>
        </w:rPr>
        <w:t>_____________________________</w:t>
      </w:r>
    </w:p>
    <w:p w:rsidR="004F3D35" w:rsidRPr="0060368C" w:rsidRDefault="004F3D35" w:rsidP="004F3D35">
      <w:pPr>
        <w:pStyle w:val="Normal0"/>
        <w:tabs>
          <w:tab w:val="left" w:pos="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rebuchet MS" w:eastAsia="Arial Unicode MS" w:hAnsi="Trebuchet MS" w:cs="Arial Unicode MS"/>
          <w:b/>
        </w:rPr>
      </w:pPr>
      <w:r>
        <w:rPr>
          <w:rFonts w:ascii="Trebuchet MS" w:eastAsia="Arial Unicode MS" w:hAnsi="Trebuchet MS" w:cs="Arial Unicode MS"/>
          <w:b/>
          <w:bCs/>
        </w:rPr>
        <w:t>EMERSON ANTUNES</w:t>
      </w:r>
    </w:p>
    <w:p w:rsidR="004F3D35" w:rsidRPr="0060368C" w:rsidRDefault="004F3D35" w:rsidP="004F3D35">
      <w:pPr>
        <w:pStyle w:val="Normal0"/>
        <w:spacing w:line="341" w:lineRule="atLeast"/>
        <w:jc w:val="center"/>
        <w:rPr>
          <w:rFonts w:ascii="Trebuchet MS" w:eastAsia="Book Antiqua" w:hAnsi="Trebuchet MS"/>
          <w:color w:val="000000"/>
        </w:rPr>
      </w:pPr>
      <w:r>
        <w:rPr>
          <w:rFonts w:ascii="Trebuchet MS" w:eastAsia="Book Antiqua" w:hAnsi="Trebuchet MS"/>
          <w:color w:val="000000"/>
        </w:rPr>
        <w:t>Secretário Municipal de Educação</w:t>
      </w:r>
    </w:p>
    <w:p w:rsidR="008C3E20" w:rsidRPr="003D3550" w:rsidRDefault="008C3E20" w:rsidP="000735A4">
      <w:pPr>
        <w:widowControl w:val="0"/>
        <w:autoSpaceDE w:val="0"/>
        <w:autoSpaceDN w:val="0"/>
        <w:adjustRightInd w:val="0"/>
        <w:spacing w:line="341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sectPr w:rsidR="008C3E20" w:rsidRPr="003D3550" w:rsidSect="008C3E20">
      <w:headerReference w:type="default" r:id="rId7"/>
      <w:footerReference w:type="default" r:id="rId8"/>
      <w:pgSz w:w="11907" w:h="16834"/>
      <w:pgMar w:top="850" w:right="850" w:bottom="1134" w:left="850" w:header="850" w:footer="46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DB" w:rsidRDefault="00FB55DB" w:rsidP="006E146F">
      <w:r>
        <w:separator/>
      </w:r>
    </w:p>
  </w:endnote>
  <w:endnote w:type="continuationSeparator" w:id="1">
    <w:p w:rsidR="00FB55DB" w:rsidRDefault="00FB55DB" w:rsidP="006E1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8D" w:rsidRDefault="00C34D8D" w:rsidP="004D147D">
    <w:pPr>
      <w:pStyle w:val="Normal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rPr>
        <w:rFonts w:ascii="Book Antiqua" w:eastAsia="Book Antiqua" w:hAnsi="Book Antiqua"/>
        <w:color w:val="808080"/>
        <w:sz w:val="20"/>
      </w:rPr>
    </w:pPr>
    <w:r>
      <w:rPr>
        <w:rFonts w:ascii="Book Antiqua" w:eastAsia="Book Antiqua" w:hAnsi="Book Antiqua"/>
        <w:color w:val="808080"/>
        <w:sz w:val="20"/>
      </w:rPr>
      <w:t>_____________________________________________________________________________________________________</w:t>
    </w:r>
  </w:p>
  <w:p w:rsidR="00C34D8D" w:rsidRPr="006D2CDD" w:rsidRDefault="00C34D8D" w:rsidP="004D147D">
    <w:pPr>
      <w:pStyle w:val="Normal0"/>
      <w:rPr>
        <w:rFonts w:ascii="Times New Roman" w:eastAsia="Times New Roman" w:hAnsi="Times New Roman"/>
        <w:sz w:val="18"/>
      </w:rPr>
    </w:pPr>
    <w:r>
      <w:rPr>
        <w:rFonts w:ascii="Book Antiqua" w:eastAsia="Book Antiqua" w:hAnsi="Book Antiqua"/>
        <w:sz w:val="17"/>
        <w:szCs w:val="17"/>
      </w:rPr>
      <w:t>Rua São Pedro, 128, 2° Andar</w:t>
    </w:r>
    <w:r w:rsidRPr="005458E8">
      <w:rPr>
        <w:rFonts w:ascii="Book Antiqua" w:eastAsia="Book Antiqua" w:hAnsi="Book Antiqua"/>
        <w:sz w:val="17"/>
        <w:szCs w:val="17"/>
      </w:rPr>
      <w:t xml:space="preserve"> – Edifício Edson Elias </w:t>
    </w:r>
    <w:proofErr w:type="spellStart"/>
    <w:r w:rsidRPr="005458E8">
      <w:rPr>
        <w:rFonts w:ascii="Book Antiqua" w:eastAsia="Book Antiqua" w:hAnsi="Book Antiqua"/>
        <w:sz w:val="17"/>
        <w:szCs w:val="17"/>
      </w:rPr>
      <w:t>Wieser</w:t>
    </w:r>
    <w:proofErr w:type="spellEnd"/>
    <w:r w:rsidRPr="005458E8">
      <w:rPr>
        <w:rFonts w:ascii="Book Antiqua" w:eastAsia="Book Antiqua" w:hAnsi="Book Antiqua"/>
        <w:sz w:val="17"/>
        <w:szCs w:val="17"/>
      </w:rPr>
      <w:t xml:space="preserve"> - Centro | 89.110-082 Gaspar/SC | </w:t>
    </w:r>
    <w:r w:rsidRPr="005458E8">
      <w:rPr>
        <w:rFonts w:ascii="Book Antiqua" w:eastAsia="Book Antiqua" w:hAnsi="Book Antiqua"/>
        <w:color w:val="000000"/>
        <w:sz w:val="17"/>
        <w:szCs w:val="17"/>
      </w:rPr>
      <w:t xml:space="preserve">(47) 3331-6300 | </w:t>
    </w:r>
    <w:r w:rsidRPr="005458E8">
      <w:rPr>
        <w:rFonts w:ascii="Book Antiqua" w:eastAsia="Book Antiqua" w:hAnsi="Book Antiqua"/>
        <w:sz w:val="17"/>
        <w:szCs w:val="17"/>
      </w:rPr>
      <w:t>www.gaspar.sc.gov.br</w:t>
    </w:r>
  </w:p>
  <w:p w:rsidR="00C34D8D" w:rsidRDefault="00C34D8D">
    <w:pPr>
      <w:pStyle w:val="Normal0"/>
      <w:jc w:val="center"/>
      <w:rPr>
        <w:rFonts w:ascii="Book Antiqua" w:hAnsi="Book Antiqua" w:cs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DB" w:rsidRDefault="00FB55DB" w:rsidP="006E146F">
      <w:r>
        <w:separator/>
      </w:r>
    </w:p>
  </w:footnote>
  <w:footnote w:type="continuationSeparator" w:id="1">
    <w:p w:rsidR="00FB55DB" w:rsidRDefault="00FB55DB" w:rsidP="006E1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1699"/>
      <w:gridCol w:w="8507"/>
    </w:tblGrid>
    <w:tr w:rsidR="004F3D35" w:rsidTr="00662A0D">
      <w:tc>
        <w:tcPr>
          <w:tcW w:w="1699" w:type="dxa"/>
          <w:tcBorders>
            <w:top w:val="nil"/>
            <w:bottom w:val="nil"/>
          </w:tcBorders>
        </w:tcPr>
        <w:p w:rsidR="004F3D35" w:rsidRDefault="004F3D35" w:rsidP="00662A0D">
          <w:pPr>
            <w:pStyle w:val="Normal0"/>
            <w:jc w:val="both"/>
          </w:pPr>
          <w:r>
            <w:rPr>
              <w:noProof/>
              <w:lang w:eastAsia="pt-BR"/>
            </w:rPr>
            <w:drawing>
              <wp:inline distT="0" distB="0" distL="0" distR="0">
                <wp:extent cx="941705" cy="1064260"/>
                <wp:effectExtent l="19050" t="0" r="0" b="0"/>
                <wp:docPr id="1" name="_tx_id_1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x_id_1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70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7" w:type="dxa"/>
          <w:tcBorders>
            <w:top w:val="nil"/>
            <w:bottom w:val="nil"/>
          </w:tcBorders>
        </w:tcPr>
        <w:p w:rsidR="004F3D35" w:rsidRDefault="004F3D35" w:rsidP="00662A0D">
          <w:pPr>
            <w:pStyle w:val="Normal0"/>
            <w:jc w:val="center"/>
            <w:rPr>
              <w:rFonts w:ascii="Book Antiqua" w:eastAsia="Book Antiqua" w:hAnsi="Book Antiqua"/>
            </w:rPr>
          </w:pPr>
        </w:p>
        <w:p w:rsidR="004F3D35" w:rsidRDefault="004F3D35" w:rsidP="00662A0D">
          <w:pPr>
            <w:pStyle w:val="Normal0"/>
            <w:jc w:val="center"/>
            <w:rPr>
              <w:rFonts w:ascii="Book Antiqua" w:eastAsia="Book Antiqua" w:hAnsi="Book Antiqua"/>
            </w:rPr>
          </w:pPr>
          <w:r>
            <w:rPr>
              <w:rFonts w:ascii="Book Antiqua" w:eastAsia="Book Antiqua" w:hAnsi="Book Antiqua"/>
            </w:rPr>
            <w:t>ESTADO DE SANTA CATARINA</w:t>
          </w:r>
        </w:p>
        <w:p w:rsidR="004F3D35" w:rsidRDefault="004F3D35" w:rsidP="00662A0D">
          <w:pPr>
            <w:pStyle w:val="Normal0"/>
            <w:jc w:val="center"/>
            <w:rPr>
              <w:rFonts w:ascii="Book Antiqua" w:eastAsia="Book Antiqua" w:hAnsi="Book Antiqua"/>
            </w:rPr>
          </w:pPr>
          <w:r>
            <w:rPr>
              <w:rFonts w:ascii="Book Antiqua" w:eastAsia="Book Antiqua" w:hAnsi="Book Antiqua"/>
              <w:b/>
              <w:sz w:val="40"/>
            </w:rPr>
            <w:t>P R E F E I T U R A</w:t>
          </w:r>
          <w:proofErr w:type="gramStart"/>
          <w:r>
            <w:rPr>
              <w:rFonts w:ascii="Book Antiqua" w:eastAsia="Book Antiqua" w:hAnsi="Book Antiqua"/>
              <w:b/>
              <w:sz w:val="40"/>
            </w:rPr>
            <w:t xml:space="preserve">   </w:t>
          </w:r>
          <w:proofErr w:type="gramEnd"/>
          <w:r>
            <w:rPr>
              <w:rFonts w:ascii="Book Antiqua" w:eastAsia="Book Antiqua" w:hAnsi="Book Antiqua"/>
              <w:b/>
              <w:sz w:val="40"/>
            </w:rPr>
            <w:t>D E   G A S P A R</w:t>
          </w:r>
        </w:p>
        <w:p w:rsidR="004F3D35" w:rsidRDefault="004F3D35" w:rsidP="00662A0D">
          <w:pPr>
            <w:pStyle w:val="Normal0"/>
            <w:jc w:val="center"/>
          </w:pPr>
          <w:r>
            <w:rPr>
              <w:rFonts w:ascii="Book Antiqua" w:eastAsia="Book Antiqua" w:hAnsi="Book Antiqua"/>
            </w:rPr>
            <w:t>CNPJ 83.102.244/0001-02</w:t>
          </w:r>
        </w:p>
      </w:tc>
    </w:tr>
  </w:tbl>
  <w:p w:rsidR="00C34D8D" w:rsidRDefault="00C34D8D">
    <w:pPr>
      <w:pStyle w:val="Normal0"/>
      <w:jc w:val="both"/>
    </w:pPr>
  </w:p>
  <w:p w:rsidR="00C34D8D" w:rsidRDefault="00C34D8D">
    <w:pPr>
      <w:pStyle w:val="Normal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2292005"/>
    <w:multiLevelType w:val="hybridMultilevel"/>
    <w:tmpl w:val="3D649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83174D"/>
    <w:multiLevelType w:val="hybridMultilevel"/>
    <w:tmpl w:val="ACF25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841A98"/>
    <w:multiLevelType w:val="multilevel"/>
    <w:tmpl w:val="00000001"/>
    <w:lvl w:ilvl="0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22C35378"/>
    <w:multiLevelType w:val="multilevel"/>
    <w:tmpl w:val="4C28F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17C297B"/>
    <w:multiLevelType w:val="hybridMultilevel"/>
    <w:tmpl w:val="27346C08"/>
    <w:lvl w:ilvl="0" w:tplc="171CD67E">
      <w:numFmt w:val="bullet"/>
      <w:lvlText w:val=""/>
      <w:lvlJc w:val="left"/>
      <w:pPr>
        <w:ind w:left="926" w:hanging="360"/>
      </w:pPr>
      <w:rPr>
        <w:rFonts w:ascii="Symbol" w:eastAsiaTheme="minorHAnsi" w:hAnsi="Symbol" w:cs="Book Antiqua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37BE2B71"/>
    <w:multiLevelType w:val="hybridMultilevel"/>
    <w:tmpl w:val="E752C972"/>
    <w:lvl w:ilvl="0" w:tplc="4246DBEE">
      <w:numFmt w:val="bullet"/>
      <w:lvlText w:val=""/>
      <w:lvlJc w:val="left"/>
      <w:pPr>
        <w:ind w:left="720" w:hanging="360"/>
      </w:pPr>
      <w:rPr>
        <w:rFonts w:ascii="Symbol" w:eastAsiaTheme="minorHAnsi" w:hAnsi="Symbol" w:cs="Book Antiqu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36B26"/>
    <w:multiLevelType w:val="hybridMultilevel"/>
    <w:tmpl w:val="02362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95DD1"/>
    <w:multiLevelType w:val="hybridMultilevel"/>
    <w:tmpl w:val="5B0A0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6348E"/>
    <w:multiLevelType w:val="hybridMultilevel"/>
    <w:tmpl w:val="7EB0989A"/>
    <w:lvl w:ilvl="0" w:tplc="0416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>
    <w:nsid w:val="776F3B73"/>
    <w:multiLevelType w:val="multilevel"/>
    <w:tmpl w:val="00000001"/>
    <w:lvl w:ilvl="0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suff w:val="space"/>
      <w:lvlText w:val=""/>
      <w:lvlJc w:val="left"/>
      <w:pPr>
        <w:ind w:firstLine="566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62817"/>
  </w:hdrShapeDefaults>
  <w:footnotePr>
    <w:footnote w:id="0"/>
    <w:footnote w:id="1"/>
  </w:footnotePr>
  <w:endnotePr>
    <w:endnote w:id="0"/>
    <w:endnote w:id="1"/>
  </w:endnotePr>
  <w:compat/>
  <w:rsids>
    <w:rsidRoot w:val="00AA4932"/>
    <w:rsid w:val="0002031C"/>
    <w:rsid w:val="00042DAD"/>
    <w:rsid w:val="0005382C"/>
    <w:rsid w:val="00053B56"/>
    <w:rsid w:val="000560C3"/>
    <w:rsid w:val="000735A4"/>
    <w:rsid w:val="00082CBF"/>
    <w:rsid w:val="000A3D7D"/>
    <w:rsid w:val="000A52E9"/>
    <w:rsid w:val="000B3034"/>
    <w:rsid w:val="000C1BDA"/>
    <w:rsid w:val="000C1DCC"/>
    <w:rsid w:val="000C33A7"/>
    <w:rsid w:val="000E108B"/>
    <w:rsid w:val="000F719D"/>
    <w:rsid w:val="000F7B3D"/>
    <w:rsid w:val="00116AD8"/>
    <w:rsid w:val="0013759D"/>
    <w:rsid w:val="00151FFB"/>
    <w:rsid w:val="001559DA"/>
    <w:rsid w:val="00175CEA"/>
    <w:rsid w:val="00175CF3"/>
    <w:rsid w:val="00186135"/>
    <w:rsid w:val="001900DD"/>
    <w:rsid w:val="0019621B"/>
    <w:rsid w:val="001A2BB1"/>
    <w:rsid w:val="001A2E35"/>
    <w:rsid w:val="001B091A"/>
    <w:rsid w:val="001B2D7A"/>
    <w:rsid w:val="001D7004"/>
    <w:rsid w:val="001E39E7"/>
    <w:rsid w:val="001E4D69"/>
    <w:rsid w:val="001E54CF"/>
    <w:rsid w:val="001F0C4A"/>
    <w:rsid w:val="00204077"/>
    <w:rsid w:val="00207A3D"/>
    <w:rsid w:val="002136EB"/>
    <w:rsid w:val="00213991"/>
    <w:rsid w:val="00243360"/>
    <w:rsid w:val="00257EC3"/>
    <w:rsid w:val="0027117B"/>
    <w:rsid w:val="00281B68"/>
    <w:rsid w:val="00290AF9"/>
    <w:rsid w:val="002950BF"/>
    <w:rsid w:val="002B0896"/>
    <w:rsid w:val="002B0DDC"/>
    <w:rsid w:val="002B2C01"/>
    <w:rsid w:val="002B69A9"/>
    <w:rsid w:val="002C60FE"/>
    <w:rsid w:val="002D489D"/>
    <w:rsid w:val="002D5C09"/>
    <w:rsid w:val="002F3BD7"/>
    <w:rsid w:val="002F51C8"/>
    <w:rsid w:val="003003B0"/>
    <w:rsid w:val="00303D65"/>
    <w:rsid w:val="003148A1"/>
    <w:rsid w:val="00367A56"/>
    <w:rsid w:val="00392040"/>
    <w:rsid w:val="003A6BB7"/>
    <w:rsid w:val="003C79ED"/>
    <w:rsid w:val="003D3550"/>
    <w:rsid w:val="003E3D1E"/>
    <w:rsid w:val="00415DDC"/>
    <w:rsid w:val="00417F0B"/>
    <w:rsid w:val="0042168B"/>
    <w:rsid w:val="00425C66"/>
    <w:rsid w:val="00444EF9"/>
    <w:rsid w:val="00450C52"/>
    <w:rsid w:val="0045216D"/>
    <w:rsid w:val="004541A8"/>
    <w:rsid w:val="00472F66"/>
    <w:rsid w:val="00485314"/>
    <w:rsid w:val="00487D39"/>
    <w:rsid w:val="00492D5C"/>
    <w:rsid w:val="00495540"/>
    <w:rsid w:val="004A378E"/>
    <w:rsid w:val="004D147D"/>
    <w:rsid w:val="004D4365"/>
    <w:rsid w:val="004F1697"/>
    <w:rsid w:val="004F3D35"/>
    <w:rsid w:val="00516C88"/>
    <w:rsid w:val="005556D3"/>
    <w:rsid w:val="005A0465"/>
    <w:rsid w:val="005C1170"/>
    <w:rsid w:val="005D382C"/>
    <w:rsid w:val="005D7702"/>
    <w:rsid w:val="0060349E"/>
    <w:rsid w:val="006101B7"/>
    <w:rsid w:val="00620CDF"/>
    <w:rsid w:val="00621A10"/>
    <w:rsid w:val="00632A28"/>
    <w:rsid w:val="00643001"/>
    <w:rsid w:val="00664FAF"/>
    <w:rsid w:val="006810BF"/>
    <w:rsid w:val="006871D5"/>
    <w:rsid w:val="00691C9C"/>
    <w:rsid w:val="00697E6C"/>
    <w:rsid w:val="006A6754"/>
    <w:rsid w:val="006C5A52"/>
    <w:rsid w:val="006C6108"/>
    <w:rsid w:val="006C77DA"/>
    <w:rsid w:val="006D092C"/>
    <w:rsid w:val="006E146F"/>
    <w:rsid w:val="006F7465"/>
    <w:rsid w:val="0070052A"/>
    <w:rsid w:val="0070105D"/>
    <w:rsid w:val="0070211F"/>
    <w:rsid w:val="00720767"/>
    <w:rsid w:val="007314D1"/>
    <w:rsid w:val="00741E02"/>
    <w:rsid w:val="00746FA5"/>
    <w:rsid w:val="00757055"/>
    <w:rsid w:val="007704CB"/>
    <w:rsid w:val="007A2B1A"/>
    <w:rsid w:val="007A3128"/>
    <w:rsid w:val="007A54B6"/>
    <w:rsid w:val="007C23E1"/>
    <w:rsid w:val="007D1182"/>
    <w:rsid w:val="007D242D"/>
    <w:rsid w:val="007D4075"/>
    <w:rsid w:val="007E40A9"/>
    <w:rsid w:val="00801CCA"/>
    <w:rsid w:val="00820315"/>
    <w:rsid w:val="008209F6"/>
    <w:rsid w:val="00823B18"/>
    <w:rsid w:val="00833FB7"/>
    <w:rsid w:val="0084701D"/>
    <w:rsid w:val="00850B0A"/>
    <w:rsid w:val="0086002A"/>
    <w:rsid w:val="00870168"/>
    <w:rsid w:val="00881160"/>
    <w:rsid w:val="008A0F17"/>
    <w:rsid w:val="008A5B55"/>
    <w:rsid w:val="008B1D11"/>
    <w:rsid w:val="008C3C34"/>
    <w:rsid w:val="008C3E20"/>
    <w:rsid w:val="008C4F6B"/>
    <w:rsid w:val="008D746B"/>
    <w:rsid w:val="008E1F85"/>
    <w:rsid w:val="008E3A5A"/>
    <w:rsid w:val="00912901"/>
    <w:rsid w:val="00913CB3"/>
    <w:rsid w:val="00917B83"/>
    <w:rsid w:val="00925351"/>
    <w:rsid w:val="009277DA"/>
    <w:rsid w:val="00931C62"/>
    <w:rsid w:val="00941E5F"/>
    <w:rsid w:val="009448F8"/>
    <w:rsid w:val="0094640E"/>
    <w:rsid w:val="00980642"/>
    <w:rsid w:val="00993173"/>
    <w:rsid w:val="009A3AA9"/>
    <w:rsid w:val="009B2DC9"/>
    <w:rsid w:val="009B7E34"/>
    <w:rsid w:val="009C38C7"/>
    <w:rsid w:val="009C4B6F"/>
    <w:rsid w:val="009C7404"/>
    <w:rsid w:val="009D1265"/>
    <w:rsid w:val="00A004AC"/>
    <w:rsid w:val="00A14B38"/>
    <w:rsid w:val="00A17D8B"/>
    <w:rsid w:val="00A63AED"/>
    <w:rsid w:val="00A670D5"/>
    <w:rsid w:val="00A82D63"/>
    <w:rsid w:val="00A95F37"/>
    <w:rsid w:val="00AA1076"/>
    <w:rsid w:val="00AA4932"/>
    <w:rsid w:val="00AB33C4"/>
    <w:rsid w:val="00AF7AE3"/>
    <w:rsid w:val="00B15A65"/>
    <w:rsid w:val="00B15F8E"/>
    <w:rsid w:val="00B25942"/>
    <w:rsid w:val="00B36015"/>
    <w:rsid w:val="00B40944"/>
    <w:rsid w:val="00B40E28"/>
    <w:rsid w:val="00B66D22"/>
    <w:rsid w:val="00B67F69"/>
    <w:rsid w:val="00B74A90"/>
    <w:rsid w:val="00B86AC9"/>
    <w:rsid w:val="00B9113E"/>
    <w:rsid w:val="00BA3038"/>
    <w:rsid w:val="00BA4A59"/>
    <w:rsid w:val="00BC2405"/>
    <w:rsid w:val="00BC2A50"/>
    <w:rsid w:val="00BE0C5C"/>
    <w:rsid w:val="00BE3FFF"/>
    <w:rsid w:val="00BF0B1B"/>
    <w:rsid w:val="00BF463B"/>
    <w:rsid w:val="00C33A83"/>
    <w:rsid w:val="00C34D8D"/>
    <w:rsid w:val="00C43109"/>
    <w:rsid w:val="00C52961"/>
    <w:rsid w:val="00C74DF8"/>
    <w:rsid w:val="00C855B9"/>
    <w:rsid w:val="00C969B2"/>
    <w:rsid w:val="00CD4242"/>
    <w:rsid w:val="00CD7721"/>
    <w:rsid w:val="00CE21F0"/>
    <w:rsid w:val="00CE5E94"/>
    <w:rsid w:val="00CF065B"/>
    <w:rsid w:val="00CF1C3D"/>
    <w:rsid w:val="00D0095F"/>
    <w:rsid w:val="00D148A7"/>
    <w:rsid w:val="00D358E0"/>
    <w:rsid w:val="00D37723"/>
    <w:rsid w:val="00D467C6"/>
    <w:rsid w:val="00D52CFB"/>
    <w:rsid w:val="00D55EE0"/>
    <w:rsid w:val="00D73BAA"/>
    <w:rsid w:val="00D75D4A"/>
    <w:rsid w:val="00D86884"/>
    <w:rsid w:val="00D87B56"/>
    <w:rsid w:val="00DC567E"/>
    <w:rsid w:val="00DC61E7"/>
    <w:rsid w:val="00DE3964"/>
    <w:rsid w:val="00DE5E64"/>
    <w:rsid w:val="00DF55B6"/>
    <w:rsid w:val="00DF5853"/>
    <w:rsid w:val="00E13A49"/>
    <w:rsid w:val="00E5112A"/>
    <w:rsid w:val="00E54CDF"/>
    <w:rsid w:val="00E75E61"/>
    <w:rsid w:val="00E83807"/>
    <w:rsid w:val="00E87AE9"/>
    <w:rsid w:val="00E90FC6"/>
    <w:rsid w:val="00E917C3"/>
    <w:rsid w:val="00EC0A50"/>
    <w:rsid w:val="00EC2AAA"/>
    <w:rsid w:val="00ED78A0"/>
    <w:rsid w:val="00F36DFF"/>
    <w:rsid w:val="00F62132"/>
    <w:rsid w:val="00F75E4C"/>
    <w:rsid w:val="00F841F8"/>
    <w:rsid w:val="00F87973"/>
    <w:rsid w:val="00FB4A79"/>
    <w:rsid w:val="00FB55DB"/>
    <w:rsid w:val="00FD045E"/>
    <w:rsid w:val="00FE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E5E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A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E511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112A"/>
  </w:style>
  <w:style w:type="paragraph" w:styleId="Rodap">
    <w:name w:val="footer"/>
    <w:basedOn w:val="Normal"/>
    <w:link w:val="RodapChar"/>
    <w:uiPriority w:val="99"/>
    <w:semiHidden/>
    <w:unhideWhenUsed/>
    <w:rsid w:val="00E511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112A"/>
  </w:style>
  <w:style w:type="paragraph" w:styleId="PargrafodaLista">
    <w:name w:val="List Paragraph"/>
    <w:basedOn w:val="Normal"/>
    <w:uiPriority w:val="34"/>
    <w:qFormat/>
    <w:rsid w:val="00B40944"/>
    <w:pPr>
      <w:ind w:left="720"/>
      <w:contextualSpacing/>
    </w:pPr>
  </w:style>
  <w:style w:type="table" w:styleId="Tabelacomgrade">
    <w:name w:val="Table Grid"/>
    <w:basedOn w:val="Tabelanormal"/>
    <w:uiPriority w:val="59"/>
    <w:rsid w:val="00B25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CE5E9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Fontepargpadro"/>
    <w:uiPriority w:val="99"/>
    <w:semiHidden/>
    <w:unhideWhenUsed/>
    <w:rsid w:val="00CE5E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D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asscompras</dc:creator>
  <cp:lastModifiedBy>antonio.bonanoni</cp:lastModifiedBy>
  <cp:revision>90</cp:revision>
  <cp:lastPrinted>2021-02-11T19:07:00Z</cp:lastPrinted>
  <dcterms:created xsi:type="dcterms:W3CDTF">2017-04-03T17:23:00Z</dcterms:created>
  <dcterms:modified xsi:type="dcterms:W3CDTF">2021-02-12T12:58:00Z</dcterms:modified>
</cp:coreProperties>
</file>