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5D0A06" w:rsidRDefault="00586CF9" w:rsidP="00B844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330544">
        <w:rPr>
          <w:rFonts w:ascii="Book Antiqua" w:hAnsi="Book Antiqua"/>
          <w:i/>
          <w:sz w:val="22"/>
          <w:szCs w:val="22"/>
          <w:lang w:val="pt-BR"/>
        </w:rPr>
        <w:t>O</w:t>
      </w:r>
      <w:r w:rsidR="00B844FB">
        <w:rPr>
          <w:rFonts w:ascii="Book Antiqua" w:hAnsi="Book Antiqua"/>
          <w:i/>
          <w:sz w:val="22"/>
          <w:szCs w:val="22"/>
          <w:lang w:val="pt-BR"/>
        </w:rPr>
        <w:t xml:space="preserve"> Município de Gaspar, através da</w:t>
      </w:r>
      <w:r w:rsidRPr="00330544">
        <w:rPr>
          <w:rFonts w:ascii="Book Antiqua" w:hAnsi="Book Antiqua"/>
          <w:i/>
          <w:sz w:val="22"/>
          <w:szCs w:val="22"/>
          <w:lang w:val="pt-BR"/>
        </w:rPr>
        <w:t xml:space="preserve"> </w:t>
      </w:r>
      <w:r w:rsidR="00B844FB">
        <w:rPr>
          <w:rFonts w:ascii="Book Antiqua" w:hAnsi="Book Antiqua"/>
          <w:i/>
          <w:sz w:val="22"/>
          <w:szCs w:val="22"/>
          <w:lang w:val="pt-BR"/>
        </w:rPr>
        <w:t>Secretaria Municipal de Saúde;</w:t>
      </w:r>
      <w:r w:rsidR="00672BC8" w:rsidRPr="00330544">
        <w:rPr>
          <w:rFonts w:ascii="Book Antiqua" w:hAnsi="Book Antiqua"/>
          <w:i/>
          <w:sz w:val="22"/>
          <w:szCs w:val="22"/>
          <w:lang w:val="pt-BR"/>
        </w:rPr>
        <w:t xml:space="preserve"> </w:t>
      </w:r>
      <w:r w:rsidR="00F57E63" w:rsidRPr="00330544">
        <w:rPr>
          <w:rFonts w:ascii="Book Antiqua" w:hAnsi="Book Antiqua"/>
          <w:i/>
          <w:sz w:val="22"/>
          <w:szCs w:val="22"/>
          <w:lang w:val="pt-BR"/>
        </w:rPr>
        <w:t>Divulga:</w:t>
      </w:r>
    </w:p>
    <w:p w:rsidR="003277AC" w:rsidRPr="007D1868"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18"/>
          <w:szCs w:val="18"/>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7D1F43">
        <w:rPr>
          <w:rFonts w:ascii="Book Antiqua" w:eastAsia="Book Antiqua" w:hAnsi="Book Antiqua"/>
          <w:sz w:val="40"/>
          <w:szCs w:val="40"/>
          <w:lang w:val="pt-BR"/>
        </w:rPr>
        <w:t>121/2021</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7D1F43">
        <w:rPr>
          <w:rFonts w:ascii="Book Antiqua" w:eastAsia="Book Antiqua" w:hAnsi="Book Antiqua"/>
          <w:sz w:val="40"/>
          <w:szCs w:val="40"/>
          <w:lang w:val="pt-BR"/>
        </w:rPr>
        <w:t>067/2021</w:t>
      </w:r>
    </w:p>
    <w:p w:rsidR="003277AC" w:rsidRPr="007D1868"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p>
    <w:p w:rsidR="00F57E63" w:rsidRPr="00C66A3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C66A33" w:rsidRPr="00C66A33">
        <w:rPr>
          <w:rFonts w:ascii="Book Antiqua" w:hAnsi="Book Antiqua"/>
          <w:sz w:val="24"/>
          <w:szCs w:val="24"/>
          <w:lang w:val="pt-BR"/>
        </w:rPr>
        <w:t xml:space="preserve">REGISTRO DE PREÇOS PARA FUTURAS AQUISIÇÕES E LOCAÇÕES DE MATERIAIS/INSUMOS DIVERSOS E EQUIPAMENTOS </w:t>
      </w:r>
      <w:r w:rsidR="00C66A33" w:rsidRPr="00C66A33">
        <w:rPr>
          <w:rFonts w:ascii="Book Antiqua" w:hAnsi="Book Antiqua"/>
          <w:bCs/>
          <w:sz w:val="24"/>
          <w:szCs w:val="24"/>
        </w:rPr>
        <w:t>EM VIRTUDE DO ENFRENTAMENTO</w:t>
      </w:r>
      <w:r w:rsidR="00C66A33" w:rsidRPr="00C66A33">
        <w:rPr>
          <w:rFonts w:ascii="Book Antiqua" w:eastAsia="Courier New" w:hAnsi="Book Antiqua"/>
          <w:sz w:val="24"/>
          <w:szCs w:val="24"/>
        </w:rPr>
        <w:t xml:space="preserve"> DE EMERGÊNCIA DECORRENTE DO CORONAVÍRUS/COVID19.</w:t>
      </w:r>
    </w:p>
    <w:p w:rsidR="00765B4A" w:rsidRPr="007D1868" w:rsidRDefault="00765B4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18"/>
          <w:szCs w:val="18"/>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64911">
        <w:rPr>
          <w:rFonts w:ascii="Book Antiqua" w:hAnsi="Book Antiqua" w:cs="Book Antiqua"/>
          <w:b/>
          <w:bCs/>
          <w:sz w:val="24"/>
          <w:szCs w:val="24"/>
          <w:lang w:val="pt-BR"/>
        </w:rPr>
        <w:t>Valor Estimado da Licitação:</w:t>
      </w:r>
      <w:r w:rsidR="003D6821" w:rsidRPr="00964911">
        <w:rPr>
          <w:rFonts w:ascii="Book Antiqua" w:hAnsi="Book Antiqua" w:cs="Book Antiqua"/>
          <w:b/>
          <w:bCs/>
          <w:sz w:val="24"/>
          <w:szCs w:val="24"/>
          <w:lang w:val="pt-BR"/>
        </w:rPr>
        <w:t xml:space="preserve"> </w:t>
      </w:r>
      <w:r w:rsidR="002F5BAB" w:rsidRPr="00964911">
        <w:rPr>
          <w:rFonts w:ascii="Book Antiqua" w:hAnsi="Book Antiqua" w:cs="Book Antiqua"/>
          <w:bCs/>
          <w:sz w:val="24"/>
          <w:szCs w:val="24"/>
          <w:lang w:val="pt-BR"/>
        </w:rPr>
        <w:t>R$</w:t>
      </w:r>
      <w:r w:rsidR="00964911">
        <w:rPr>
          <w:rFonts w:ascii="Book Antiqua" w:hAnsi="Book Antiqua" w:cs="Book Antiqua"/>
          <w:bCs/>
          <w:sz w:val="24"/>
          <w:szCs w:val="24"/>
          <w:lang w:val="pt-BR"/>
        </w:rPr>
        <w:t xml:space="preserve"> </w:t>
      </w:r>
      <w:r w:rsidR="0018076F">
        <w:rPr>
          <w:rFonts w:ascii="Book Antiqua" w:hAnsi="Book Antiqua" w:cs="Book Antiqua"/>
          <w:bCs/>
          <w:sz w:val="24"/>
          <w:szCs w:val="24"/>
          <w:lang w:val="pt-BR"/>
        </w:rPr>
        <w:t>283.324,00.</w:t>
      </w:r>
    </w:p>
    <w:p w:rsidR="00F57E63" w:rsidRPr="009B1B94" w:rsidRDefault="005C102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Pr>
          <w:rFonts w:ascii="Book Antiqua" w:eastAsia="Book Antiqua" w:hAnsi="Book Antiqua"/>
          <w:b/>
          <w:sz w:val="24"/>
          <w:szCs w:val="24"/>
          <w:lang w:val="pt-BR"/>
        </w:rPr>
        <w:t>Regência:</w:t>
      </w:r>
      <w:r>
        <w:rPr>
          <w:rFonts w:ascii="Book Antiqua" w:eastAsia="Book Antiqua" w:hAnsi="Book Antiqua"/>
          <w:sz w:val="24"/>
          <w:szCs w:val="24"/>
          <w:lang w:val="pt-BR"/>
        </w:rPr>
        <w:t xml:space="preserve"> Lei n° 10.520/2002, Decreto Municipal nº 783/2005, Decreto Municipal nº 1.731/2007, Lei Complementar n° 123/2006, Lei nº 8.666/93 e alterações, Decreto Municipal nº 7.241/2016, </w:t>
      </w:r>
      <w:r w:rsidRPr="005C1026">
        <w:rPr>
          <w:rFonts w:ascii="Book Antiqua" w:eastAsia="Book Antiqua" w:hAnsi="Book Antiqua"/>
          <w:b/>
          <w:sz w:val="24"/>
          <w:szCs w:val="24"/>
          <w:u w:val="single"/>
        </w:rPr>
        <w:t xml:space="preserve">Lei nº 13.979, de </w:t>
      </w:r>
      <w:proofErr w:type="gramStart"/>
      <w:r w:rsidRPr="005C1026">
        <w:rPr>
          <w:rFonts w:ascii="Book Antiqua" w:eastAsia="Book Antiqua" w:hAnsi="Book Antiqua"/>
          <w:b/>
          <w:sz w:val="24"/>
          <w:szCs w:val="24"/>
          <w:u w:val="single"/>
        </w:rPr>
        <w:t>6</w:t>
      </w:r>
      <w:proofErr w:type="gramEnd"/>
      <w:r w:rsidRPr="005C1026">
        <w:rPr>
          <w:rFonts w:ascii="Book Antiqua" w:eastAsia="Book Antiqua" w:hAnsi="Book Antiqua"/>
          <w:b/>
          <w:sz w:val="24"/>
          <w:szCs w:val="24"/>
          <w:u w:val="single"/>
        </w:rPr>
        <w:t xml:space="preserve"> de Fevereiro de 2020 (Art. 4º - G)</w:t>
      </w:r>
      <w:r>
        <w:rPr>
          <w:rFonts w:ascii="Book Antiqua" w:eastAsia="Book Antiqua" w:hAnsi="Book Antiqua"/>
          <w:sz w:val="24"/>
          <w:szCs w:val="24"/>
        </w:rPr>
        <w:t>.</w:t>
      </w:r>
    </w:p>
    <w:p w:rsidR="00F57E63" w:rsidRPr="007D186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18"/>
          <w:szCs w:val="18"/>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961356">
        <w:rPr>
          <w:rStyle w:val="nfase"/>
          <w:rFonts w:ascii="Book Antiqua" w:hAnsi="Book Antiqua"/>
          <w:b/>
          <w:i w:val="0"/>
          <w:sz w:val="24"/>
          <w:szCs w:val="24"/>
        </w:rPr>
        <w:t>16/07/2021</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0F3475">
        <w:rPr>
          <w:rStyle w:val="nfase"/>
          <w:rFonts w:ascii="Book Antiqua" w:hAnsi="Book Antiqua"/>
          <w:b/>
          <w:i w:val="0"/>
          <w:sz w:val="24"/>
          <w:szCs w:val="24"/>
        </w:rPr>
        <w:t>16/07/2021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7D1868"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18"/>
          <w:szCs w:val="18"/>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C66A33" w:rsidRPr="00C66A33">
        <w:rPr>
          <w:rFonts w:ascii="Book Antiqua" w:hAnsi="Book Antiqua"/>
          <w:i/>
          <w:sz w:val="22"/>
          <w:szCs w:val="22"/>
          <w:lang w:val="pt-BR"/>
        </w:rPr>
        <w:t xml:space="preserve">Registro de Preços para futuras aquisições e locações de Materiais/Insumos Diversos e Equipamentos </w:t>
      </w:r>
      <w:r w:rsidR="00C66A33" w:rsidRPr="00C66A33">
        <w:rPr>
          <w:rFonts w:ascii="Book Antiqua" w:hAnsi="Book Antiqua"/>
          <w:bCs/>
          <w:i/>
          <w:sz w:val="22"/>
          <w:szCs w:val="22"/>
        </w:rPr>
        <w:t>em virtude do enfrentamento</w:t>
      </w:r>
      <w:r w:rsidR="00C66A33" w:rsidRPr="00C66A33">
        <w:rPr>
          <w:rFonts w:ascii="Book Antiqua" w:eastAsia="Courier New" w:hAnsi="Book Antiqua"/>
          <w:i/>
          <w:sz w:val="22"/>
          <w:szCs w:val="22"/>
        </w:rPr>
        <w:t xml:space="preserve"> de emergência decorrente do Coronavírus/COVID19</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w:t>
      </w:r>
      <w:r w:rsidRPr="00032B4E">
        <w:rPr>
          <w:rFonts w:ascii="Book Antiqua" w:hAnsi="Book Antiqua"/>
          <w:sz w:val="22"/>
          <w:szCs w:val="22"/>
          <w:lang w:val="pt-BR"/>
        </w:rPr>
        <w:lastRenderedPageBreak/>
        <w:t xml:space="preserve">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A467BF" w:rsidRPr="00BA7EAF" w:rsidRDefault="00A467BF"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sz w:val="22"/>
          <w:szCs w:val="22"/>
        </w:rPr>
      </w:pPr>
      <w:r>
        <w:rPr>
          <w:rFonts w:ascii="Book Antiqua" w:hAnsi="Book Antiqua"/>
          <w:sz w:val="22"/>
          <w:szCs w:val="22"/>
          <w:lang w:val="pt-BR"/>
        </w:rPr>
        <w:t>1.3 Os materiais e equipamentos adquiridos</w:t>
      </w:r>
      <w:r w:rsidR="00BA7EAF">
        <w:rPr>
          <w:rFonts w:ascii="Book Antiqua" w:hAnsi="Book Antiqua"/>
          <w:sz w:val="22"/>
          <w:szCs w:val="22"/>
          <w:lang w:val="pt-BR"/>
        </w:rPr>
        <w:t xml:space="preserve"> e/ou locados</w:t>
      </w:r>
      <w:r>
        <w:rPr>
          <w:rFonts w:ascii="Book Antiqua" w:hAnsi="Book Antiqua"/>
          <w:sz w:val="22"/>
          <w:szCs w:val="22"/>
          <w:lang w:val="pt-BR"/>
        </w:rPr>
        <w:t xml:space="preserve"> através deste processo licit</w:t>
      </w:r>
      <w:r w:rsidR="00C66A33">
        <w:rPr>
          <w:rFonts w:ascii="Book Antiqua" w:hAnsi="Book Antiqua"/>
          <w:sz w:val="22"/>
          <w:szCs w:val="22"/>
          <w:lang w:val="pt-BR"/>
        </w:rPr>
        <w:t xml:space="preserve">atório serão para utilização durante o período de </w:t>
      </w:r>
      <w:r w:rsidR="00C66A33" w:rsidRPr="00C66A33">
        <w:rPr>
          <w:rFonts w:ascii="Book Antiqua" w:hAnsi="Book Antiqua"/>
          <w:bCs/>
          <w:sz w:val="22"/>
          <w:szCs w:val="22"/>
        </w:rPr>
        <w:t>Enfrentamento</w:t>
      </w:r>
      <w:r w:rsidR="00C66A33" w:rsidRPr="00C66A33">
        <w:rPr>
          <w:rFonts w:ascii="Book Antiqua" w:hAnsi="Book Antiqua"/>
          <w:sz w:val="22"/>
          <w:szCs w:val="22"/>
        </w:rPr>
        <w:t xml:space="preserve"> de Emergência Decorrente do Coronavírus/COVID19</w:t>
      </w:r>
      <w:r w:rsidR="00C66A33" w:rsidRPr="00C66A33">
        <w:rPr>
          <w:rFonts w:ascii="Book Antiqua" w:hAnsi="Book Antiqua"/>
          <w:sz w:val="22"/>
          <w:szCs w:val="22"/>
          <w:lang w:val="pt-BR"/>
        </w:rPr>
        <w:t xml:space="preserve">, </w:t>
      </w:r>
      <w:r w:rsidR="00BA7EAF" w:rsidRPr="00BA7EAF">
        <w:rPr>
          <w:rFonts w:ascii="Book Antiqua" w:eastAsia="Times New Roman" w:hAnsi="Book Antiqua"/>
          <w:sz w:val="22"/>
          <w:szCs w:val="22"/>
        </w:rPr>
        <w:t xml:space="preserve">para uso dos profissionais da Saúde durante o período de vacinação, em especial no Drive Thru </w:t>
      </w:r>
      <w:r w:rsidR="00BA7EAF">
        <w:rPr>
          <w:rFonts w:ascii="Book Antiqua" w:eastAsia="Times New Roman" w:hAnsi="Book Antiqua"/>
          <w:sz w:val="22"/>
          <w:szCs w:val="22"/>
        </w:rPr>
        <w:t xml:space="preserve">que </w:t>
      </w:r>
      <w:r w:rsidR="00BA7EAF" w:rsidRPr="00BA7EAF">
        <w:rPr>
          <w:rFonts w:ascii="Book Antiqua" w:eastAsia="Times New Roman" w:hAnsi="Book Antiqua"/>
          <w:sz w:val="22"/>
          <w:szCs w:val="22"/>
        </w:rPr>
        <w:t xml:space="preserve">acontece </w:t>
      </w:r>
      <w:r w:rsidR="00BA7EAF">
        <w:rPr>
          <w:rFonts w:ascii="Book Antiqua" w:eastAsia="Times New Roman" w:hAnsi="Book Antiqua"/>
          <w:sz w:val="22"/>
          <w:szCs w:val="22"/>
        </w:rPr>
        <w:t>diariamente</w:t>
      </w:r>
      <w:r w:rsidR="00BA7EAF" w:rsidRPr="00BA7EAF">
        <w:rPr>
          <w:rFonts w:ascii="Book Antiqua" w:eastAsia="Times New Roman" w:hAnsi="Book Antiqua"/>
          <w:sz w:val="22"/>
          <w:szCs w:val="22"/>
        </w:rPr>
        <w:t xml:space="preserve"> na Arena Multiuso Prefeito Francisco Hostins</w:t>
      </w:r>
      <w:r w:rsidR="00BA7EAF">
        <w:rPr>
          <w:rFonts w:ascii="Book Antiqua" w:eastAsia="Times New Roman" w:hAnsi="Book Antiqua"/>
          <w:sz w:val="22"/>
          <w:szCs w:val="22"/>
        </w:rPr>
        <w:t>, bem como nas Unidades de Saúde do Município</w:t>
      </w:r>
      <w:r w:rsidR="00E76F04">
        <w:rPr>
          <w:rFonts w:ascii="Book Antiqua" w:eastAsia="Times New Roman" w:hAnsi="Book Antiqua"/>
          <w:sz w:val="22"/>
          <w:szCs w:val="22"/>
        </w:rPr>
        <w:t>.</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D1F43">
              <w:rPr>
                <w:rFonts w:ascii="Book Antiqua" w:eastAsia="Book Antiqua" w:hAnsi="Book Antiqua"/>
                <w:b/>
                <w:lang w:val="pt-BR"/>
              </w:rPr>
              <w:t>121/2021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D1F43">
              <w:rPr>
                <w:rFonts w:ascii="Book Antiqua" w:eastAsia="Book Antiqua" w:hAnsi="Book Antiqua"/>
                <w:b/>
                <w:lang w:val="pt-BR"/>
              </w:rPr>
              <w:t>067/2021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D1F43">
              <w:rPr>
                <w:rFonts w:ascii="Book Antiqua" w:eastAsia="Book Antiqua" w:hAnsi="Book Antiqua"/>
                <w:b/>
                <w:lang w:val="pt-BR"/>
              </w:rPr>
              <w:t>121/2021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D1F43">
              <w:rPr>
                <w:rFonts w:ascii="Book Antiqua" w:eastAsia="Book Antiqua" w:hAnsi="Book Antiqua"/>
                <w:b/>
                <w:lang w:val="pt-BR"/>
              </w:rPr>
              <w:t>067/2021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AE6806" w:rsidRDefault="00D550B2" w:rsidP="009B2C5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B2C50">
        <w:rPr>
          <w:rFonts w:ascii="Book Antiqua" w:hAnsi="Book Antiqua"/>
          <w:b/>
          <w:sz w:val="22"/>
          <w:szCs w:val="22"/>
          <w:lang w:val="pt-BR"/>
        </w:rPr>
        <w:t xml:space="preserve">3.2 </w:t>
      </w:r>
      <w:r w:rsidR="002033D5">
        <w:rPr>
          <w:rFonts w:ascii="Book Antiqua" w:hAnsi="Book Antiqua"/>
          <w:b/>
          <w:sz w:val="22"/>
          <w:szCs w:val="22"/>
          <w:lang w:val="pt-BR"/>
        </w:rPr>
        <w:t xml:space="preserve">OS ITENS </w:t>
      </w:r>
      <w:r w:rsidR="00C822A4">
        <w:rPr>
          <w:rFonts w:ascii="Book Antiqua" w:hAnsi="Book Antiqua"/>
          <w:b/>
          <w:sz w:val="22"/>
          <w:szCs w:val="22"/>
          <w:u w:val="single"/>
          <w:lang w:val="pt-BR"/>
        </w:rPr>
        <w:t xml:space="preserve">01, </w:t>
      </w:r>
      <w:r w:rsidR="0018076F">
        <w:rPr>
          <w:rFonts w:ascii="Book Antiqua" w:hAnsi="Book Antiqua"/>
          <w:b/>
          <w:sz w:val="22"/>
          <w:szCs w:val="22"/>
          <w:u w:val="single"/>
          <w:lang w:val="pt-BR"/>
        </w:rPr>
        <w:t xml:space="preserve">02, </w:t>
      </w:r>
      <w:r w:rsidR="00550B79">
        <w:rPr>
          <w:rFonts w:ascii="Book Antiqua" w:hAnsi="Book Antiqua"/>
          <w:b/>
          <w:sz w:val="22"/>
          <w:szCs w:val="22"/>
          <w:u w:val="single"/>
          <w:lang w:val="pt-BR"/>
        </w:rPr>
        <w:t xml:space="preserve">03, 04, 05, 06 </w:t>
      </w:r>
      <w:r w:rsidR="00C822A4">
        <w:rPr>
          <w:rFonts w:ascii="Book Antiqua" w:hAnsi="Book Antiqua"/>
          <w:b/>
          <w:sz w:val="22"/>
          <w:szCs w:val="22"/>
          <w:u w:val="single"/>
          <w:lang w:val="pt-BR"/>
        </w:rPr>
        <w:t>E 0</w:t>
      </w:r>
      <w:r w:rsidR="00550B79">
        <w:rPr>
          <w:rFonts w:ascii="Book Antiqua" w:hAnsi="Book Antiqua"/>
          <w:b/>
          <w:sz w:val="22"/>
          <w:szCs w:val="22"/>
          <w:u w:val="single"/>
          <w:lang w:val="pt-BR"/>
        </w:rPr>
        <w:t>8</w:t>
      </w:r>
      <w:r w:rsidR="002033D5">
        <w:rPr>
          <w:rFonts w:ascii="Book Antiqua" w:hAnsi="Book Antiqua"/>
          <w:b/>
          <w:sz w:val="22"/>
          <w:szCs w:val="22"/>
          <w:lang w:val="pt-BR"/>
        </w:rPr>
        <w:t xml:space="preserve"> SÃO</w:t>
      </w:r>
      <w:r w:rsidR="00330544">
        <w:rPr>
          <w:rFonts w:ascii="Book Antiqua" w:hAnsi="Book Antiqua"/>
          <w:b/>
          <w:sz w:val="22"/>
          <w:szCs w:val="22"/>
          <w:lang w:val="pt-BR"/>
        </w:rPr>
        <w:t xml:space="preserve"> </w:t>
      </w:r>
      <w:r w:rsidR="00582573" w:rsidRPr="009B2C50">
        <w:rPr>
          <w:rFonts w:ascii="Book Antiqua" w:hAnsi="Book Antiqua"/>
          <w:b/>
          <w:sz w:val="22"/>
          <w:szCs w:val="22"/>
          <w:lang w:val="pt-BR"/>
        </w:rPr>
        <w:t xml:space="preserve">DE PARTICIPAÇÃO </w:t>
      </w:r>
      <w:r w:rsidR="00582573" w:rsidRPr="009B2C50">
        <w:rPr>
          <w:rFonts w:ascii="Book Antiqua" w:hAnsi="Book Antiqua"/>
          <w:b/>
          <w:sz w:val="22"/>
          <w:szCs w:val="22"/>
        </w:rPr>
        <w:t xml:space="preserve">EXCLUSIVA DE </w:t>
      </w:r>
      <w:r w:rsidR="00582573" w:rsidRPr="009B2C50">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9B2C50">
        <w:rPr>
          <w:rFonts w:ascii="Book Antiqua" w:hAnsi="Book Antiqua"/>
          <w:b/>
          <w:sz w:val="22"/>
          <w:szCs w:val="22"/>
        </w:rPr>
        <w:t>DECRETO MUNICIPAL Nº 7.241/2016.</w:t>
      </w:r>
    </w:p>
    <w:p w:rsidR="002033D5" w:rsidRDefault="002033D5" w:rsidP="009B2C5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2033D5" w:rsidRPr="009B2C50" w:rsidRDefault="002033D5" w:rsidP="009B2C5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3.2.1 O ITE</w:t>
      </w:r>
      <w:r w:rsidR="00550B79">
        <w:rPr>
          <w:rFonts w:ascii="Book Antiqua" w:hAnsi="Book Antiqua"/>
          <w:b/>
          <w:sz w:val="22"/>
          <w:szCs w:val="22"/>
        </w:rPr>
        <w:t>M</w:t>
      </w:r>
      <w:r>
        <w:rPr>
          <w:rFonts w:ascii="Book Antiqua" w:hAnsi="Book Antiqua"/>
          <w:b/>
          <w:sz w:val="22"/>
          <w:szCs w:val="22"/>
        </w:rPr>
        <w:t xml:space="preserve"> </w:t>
      </w:r>
      <w:r w:rsidR="00550B79">
        <w:rPr>
          <w:rFonts w:ascii="Book Antiqua" w:hAnsi="Book Antiqua"/>
          <w:b/>
          <w:sz w:val="22"/>
          <w:szCs w:val="22"/>
          <w:u w:val="single"/>
        </w:rPr>
        <w:t>07</w:t>
      </w:r>
      <w:r w:rsidR="00550B79">
        <w:rPr>
          <w:rFonts w:ascii="Book Antiqua" w:hAnsi="Book Antiqua"/>
          <w:b/>
          <w:sz w:val="22"/>
          <w:szCs w:val="22"/>
        </w:rPr>
        <w:t xml:space="preserve"> É</w:t>
      </w:r>
      <w:r w:rsidR="00006CF1">
        <w:rPr>
          <w:rFonts w:ascii="Book Antiqua" w:hAnsi="Book Antiqua"/>
          <w:b/>
          <w:sz w:val="22"/>
          <w:szCs w:val="22"/>
        </w:rPr>
        <w:t xml:space="preserve"> DE PARTICIPAÇÃO GERAL DOS INTERESSADOS.</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xml:space="preserve">, com poderes para formular ofertas e lances de preços e praticar </w:t>
      </w:r>
      <w:r w:rsidRPr="00CF4063">
        <w:rPr>
          <w:rFonts w:ascii="Book Antiqua" w:hAnsi="Book Antiqua"/>
          <w:sz w:val="22"/>
        </w:rPr>
        <w:lastRenderedPageBreak/>
        <w:t>todos os demais atos pertinentes ao certame, em nome da empresa proponente.</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w:t>
      </w:r>
      <w:r w:rsidRPr="00EA7A8A">
        <w:rPr>
          <w:rFonts w:ascii="Book Antiqua" w:hAnsi="Book Antiqua"/>
          <w:sz w:val="22"/>
          <w:szCs w:val="22"/>
        </w:rPr>
        <w:lastRenderedPageBreak/>
        <w:t>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A90587" w:rsidRDefault="00A90587"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Look w:val="04A0"/>
      </w:tblPr>
      <w:tblGrid>
        <w:gridCol w:w="10206"/>
      </w:tblGrid>
      <w:tr w:rsidR="00004FBE" w:rsidTr="00094D9C">
        <w:tc>
          <w:tcPr>
            <w:tcW w:w="10206" w:type="dxa"/>
            <w:shd w:val="clear" w:color="auto" w:fill="F2F2F2" w:themeFill="background1" w:themeFillShade="F2"/>
            <w:hideMark/>
          </w:tcPr>
          <w:p w:rsidR="001B076C" w:rsidRDefault="001B076C" w:rsidP="00094D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4.2 </w:t>
            </w:r>
            <w:r w:rsidRPr="006A3597">
              <w:rPr>
                <w:rFonts w:ascii="Book Antiqua" w:hAnsi="Book Antiqua" w:cs="Book Antiqua"/>
                <w:bCs/>
                <w:sz w:val="22"/>
                <w:szCs w:val="22"/>
                <w:u w:val="single"/>
              </w:rPr>
              <w:t>PARA TODOS OS ITENS</w:t>
            </w:r>
            <w:r w:rsidR="006A3597">
              <w:rPr>
                <w:rFonts w:ascii="Book Antiqua" w:hAnsi="Book Antiqua" w:cs="Book Antiqua"/>
                <w:bCs/>
                <w:sz w:val="22"/>
                <w:szCs w:val="22"/>
                <w:u w:val="single"/>
              </w:rPr>
              <w:t>:</w:t>
            </w:r>
          </w:p>
          <w:p w:rsidR="001B076C" w:rsidRDefault="001B076C" w:rsidP="00094D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94D9C" w:rsidRPr="00472F94" w:rsidRDefault="00094D9C" w:rsidP="00094D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72F94">
              <w:rPr>
                <w:rFonts w:ascii="Book Antiqua" w:hAnsi="Book Antiqua" w:cs="Book Antiqua"/>
                <w:bCs/>
                <w:sz w:val="22"/>
                <w:szCs w:val="22"/>
              </w:rPr>
              <w:t>4.2</w:t>
            </w:r>
            <w:r w:rsidR="001B076C">
              <w:rPr>
                <w:rFonts w:ascii="Book Antiqua" w:hAnsi="Book Antiqua" w:cs="Book Antiqua"/>
                <w:bCs/>
                <w:sz w:val="22"/>
                <w:szCs w:val="22"/>
              </w:rPr>
              <w:t>.1</w:t>
            </w:r>
            <w:r w:rsidRPr="00472F94">
              <w:rPr>
                <w:rFonts w:ascii="Book Antiqua" w:hAnsi="Book Antiqua" w:cs="Book Antiqua"/>
                <w:bCs/>
                <w:sz w:val="22"/>
                <w:szCs w:val="22"/>
              </w:rPr>
              <w:t xml:space="preserve"> A proposta de preços da licitante deverá conter OBRIGATORIAMENTE, no ANEXO II, a </w:t>
            </w:r>
            <w:r w:rsidRPr="00472F94">
              <w:rPr>
                <w:rFonts w:ascii="Book Antiqua" w:hAnsi="Book Antiqua" w:cs="Book Antiqua"/>
                <w:b/>
                <w:bCs/>
                <w:sz w:val="22"/>
                <w:szCs w:val="22"/>
              </w:rPr>
              <w:t>MARCA</w:t>
            </w:r>
            <w:r w:rsidR="001B076C">
              <w:rPr>
                <w:rFonts w:ascii="Book Antiqua" w:hAnsi="Book Antiqua" w:cs="Book Antiqua"/>
                <w:b/>
                <w:bCs/>
                <w:sz w:val="22"/>
                <w:szCs w:val="22"/>
              </w:rPr>
              <w:t xml:space="preserve"> (QUANDO SOLICITADO NO ANEXO II)</w:t>
            </w:r>
            <w:r>
              <w:rPr>
                <w:rFonts w:ascii="Book Antiqua" w:hAnsi="Book Antiqua" w:cs="Book Antiqua"/>
                <w:bCs/>
                <w:sz w:val="22"/>
                <w:szCs w:val="22"/>
              </w:rPr>
              <w:t xml:space="preserve"> e</w:t>
            </w:r>
            <w:r w:rsidRPr="00472F94">
              <w:rPr>
                <w:rFonts w:ascii="Book Antiqua" w:hAnsi="Book Antiqua" w:cs="Book Antiqua"/>
                <w:bCs/>
                <w:sz w:val="22"/>
                <w:szCs w:val="22"/>
              </w:rPr>
              <w:t xml:space="preserve"> o </w:t>
            </w:r>
            <w:r w:rsidRPr="00472F94">
              <w:rPr>
                <w:rFonts w:ascii="Book Antiqua" w:hAnsi="Book Antiqua" w:cs="Book Antiqua"/>
                <w:b/>
                <w:bCs/>
                <w:sz w:val="22"/>
                <w:szCs w:val="22"/>
              </w:rPr>
              <w:t>VALOR UNITÁRIO</w:t>
            </w:r>
            <w:r w:rsidRPr="00472F94">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p>
          <w:p w:rsidR="00094D9C" w:rsidRPr="00472F94" w:rsidRDefault="00094D9C" w:rsidP="00094D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1B076C" w:rsidRDefault="001B076C" w:rsidP="00094D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90A7E">
              <w:rPr>
                <w:rFonts w:ascii="Book Antiqua" w:hAnsi="Book Antiqua"/>
                <w:sz w:val="22"/>
                <w:szCs w:val="22"/>
              </w:rPr>
              <w:t xml:space="preserve">4.3 PARA A PROPONENTE QUE OFERTAR PROPOSTA PARA OS ITENS </w:t>
            </w:r>
            <w:r w:rsidR="005619A3">
              <w:rPr>
                <w:rFonts w:ascii="Book Antiqua" w:hAnsi="Book Antiqua"/>
                <w:sz w:val="22"/>
                <w:szCs w:val="22"/>
                <w:u w:val="single"/>
              </w:rPr>
              <w:t>02, 04, 05 E 06:</w:t>
            </w:r>
          </w:p>
          <w:p w:rsidR="001B076C" w:rsidRDefault="001B076C" w:rsidP="00094D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094D9C" w:rsidRPr="00472F94" w:rsidRDefault="001B076C" w:rsidP="00094D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rPr>
            </w:pPr>
            <w:r>
              <w:rPr>
                <w:rFonts w:ascii="Book Antiqua" w:hAnsi="Book Antiqua"/>
                <w:sz w:val="22"/>
                <w:szCs w:val="22"/>
              </w:rPr>
              <w:t xml:space="preserve">4.3.1 </w:t>
            </w:r>
            <w:r w:rsidR="00094D9C" w:rsidRPr="00472F94">
              <w:rPr>
                <w:rFonts w:ascii="Book Antiqua" w:hAnsi="Book Antiqua"/>
                <w:sz w:val="22"/>
                <w:szCs w:val="22"/>
              </w:rPr>
              <w:t>Deverá ser indicado também na</w:t>
            </w:r>
            <w:r w:rsidR="00094D9C" w:rsidRPr="00472F94">
              <w:rPr>
                <w:rFonts w:ascii="Book Antiqua" w:hAnsi="Book Antiqua"/>
                <w:b/>
                <w:sz w:val="22"/>
                <w:szCs w:val="22"/>
              </w:rPr>
              <w:t xml:space="preserve"> PROPOSTA DE PREÇOS – ANEXO II</w:t>
            </w:r>
            <w:r w:rsidR="00094D9C" w:rsidRPr="00472F94">
              <w:rPr>
                <w:rFonts w:ascii="Book Antiqua" w:hAnsi="Book Antiqua"/>
                <w:sz w:val="22"/>
                <w:szCs w:val="22"/>
              </w:rPr>
              <w:t>,</w:t>
            </w:r>
            <w:r w:rsidR="00094D9C" w:rsidRPr="00472F94">
              <w:rPr>
                <w:rFonts w:ascii="Book Antiqua" w:hAnsi="Book Antiqua"/>
                <w:b/>
                <w:sz w:val="22"/>
                <w:szCs w:val="22"/>
              </w:rPr>
              <w:t xml:space="preserve"> </w:t>
            </w:r>
            <w:r w:rsidR="00094D9C" w:rsidRPr="00472F94">
              <w:rPr>
                <w:rFonts w:ascii="Book Antiqua" w:hAnsi="Book Antiqua"/>
                <w:sz w:val="22"/>
                <w:szCs w:val="22"/>
              </w:rPr>
              <w:t>EM CAMPO ESPECÍFICO</w:t>
            </w:r>
            <w:r w:rsidR="00094D9C" w:rsidRPr="00472F94">
              <w:rPr>
                <w:rFonts w:ascii="Book Antiqua" w:hAnsi="Book Antiqua"/>
                <w:b/>
                <w:sz w:val="22"/>
                <w:szCs w:val="22"/>
              </w:rPr>
              <w:t>,</w:t>
            </w:r>
            <w:r w:rsidR="00094D9C" w:rsidRPr="00472F94">
              <w:rPr>
                <w:rFonts w:ascii="Book Antiqua" w:hAnsi="Book Antiqua"/>
                <w:sz w:val="22"/>
                <w:szCs w:val="22"/>
              </w:rPr>
              <w:t xml:space="preserve"> as seguintes informações, </w:t>
            </w:r>
            <w:r w:rsidR="00094D9C" w:rsidRPr="00472F94">
              <w:rPr>
                <w:rFonts w:ascii="Book Antiqua" w:hAnsi="Book Antiqua"/>
                <w:sz w:val="22"/>
                <w:szCs w:val="22"/>
                <w:u w:val="single"/>
              </w:rPr>
              <w:t>sob a pena de desclassificação:</w:t>
            </w:r>
          </w:p>
          <w:p w:rsidR="00094D9C" w:rsidRPr="00472F94" w:rsidRDefault="00094D9C" w:rsidP="00094D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rPr>
            </w:pPr>
          </w:p>
          <w:p w:rsidR="00094D9C" w:rsidRPr="00760057" w:rsidRDefault="00094D9C" w:rsidP="00094D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60057">
              <w:rPr>
                <w:rFonts w:ascii="Book Antiqua" w:hAnsi="Book Antiqua"/>
                <w:b/>
                <w:sz w:val="22"/>
                <w:szCs w:val="22"/>
                <w:shd w:val="clear" w:color="auto" w:fill="F2F2F2"/>
              </w:rPr>
              <w:t xml:space="preserve">a) </w:t>
            </w:r>
            <w:r w:rsidRPr="00760057">
              <w:rPr>
                <w:rFonts w:ascii="Book Antiqua" w:hAnsi="Book Antiqua"/>
                <w:sz w:val="22"/>
                <w:szCs w:val="22"/>
                <w:shd w:val="clear" w:color="auto" w:fill="F2F2F2"/>
              </w:rPr>
              <w:t>Número do Registro dos Produtos no Minitério da Saúde – MS e/ou na</w:t>
            </w:r>
            <w:r w:rsidRPr="00760057">
              <w:rPr>
                <w:rFonts w:ascii="Book Antiqua" w:hAnsi="Book Antiqua"/>
                <w:b/>
                <w:sz w:val="22"/>
                <w:szCs w:val="22"/>
                <w:shd w:val="clear" w:color="auto" w:fill="F2F2F2"/>
              </w:rPr>
              <w:t xml:space="preserve"> </w:t>
            </w:r>
            <w:r w:rsidRPr="00760057">
              <w:rPr>
                <w:rFonts w:ascii="Book Antiqua" w:hAnsi="Book Antiqua"/>
                <w:sz w:val="22"/>
                <w:szCs w:val="22"/>
                <w:shd w:val="clear" w:color="auto" w:fill="F2F2F2"/>
              </w:rPr>
              <w:t>Agência Nacional de Vigilância Sanitária – ANVISA (</w:t>
            </w:r>
            <w:r w:rsidRPr="00760057">
              <w:rPr>
                <w:rFonts w:ascii="Book Antiqua" w:hAnsi="Book Antiqua"/>
                <w:i/>
                <w:sz w:val="22"/>
                <w:szCs w:val="22"/>
                <w:shd w:val="clear" w:color="auto" w:fill="F2F2F2"/>
              </w:rPr>
              <w:t xml:space="preserve">exceto para os produtos que são isentos, os quais deverão ser identificados, pelo licitante, na proposta com a palavra </w:t>
            </w:r>
            <w:r w:rsidRPr="00760057">
              <w:rPr>
                <w:rFonts w:ascii="Book Antiqua" w:hAnsi="Book Antiqua"/>
                <w:b/>
                <w:i/>
                <w:sz w:val="22"/>
                <w:szCs w:val="22"/>
                <w:shd w:val="clear" w:color="auto" w:fill="F2F2F2"/>
              </w:rPr>
              <w:t>“ISENTO”</w:t>
            </w:r>
            <w:r w:rsidRPr="00760057">
              <w:rPr>
                <w:rFonts w:ascii="Book Antiqua" w:hAnsi="Book Antiqua"/>
                <w:sz w:val="22"/>
                <w:szCs w:val="22"/>
                <w:shd w:val="clear" w:color="auto" w:fill="F2F2F2"/>
              </w:rPr>
              <w:t>)</w:t>
            </w:r>
            <w:r>
              <w:rPr>
                <w:rFonts w:ascii="Book Antiqua" w:hAnsi="Book Antiqua"/>
                <w:sz w:val="22"/>
                <w:szCs w:val="22"/>
                <w:shd w:val="clear" w:color="auto" w:fill="F2F2F2"/>
              </w:rPr>
              <w:t>.</w:t>
            </w:r>
            <w:r w:rsidRPr="00760057">
              <w:rPr>
                <w:rFonts w:ascii="Book Antiqua" w:hAnsi="Book Antiqua"/>
                <w:sz w:val="22"/>
                <w:szCs w:val="22"/>
              </w:rPr>
              <w:t xml:space="preserve"> </w:t>
            </w:r>
          </w:p>
          <w:p w:rsidR="00094D9C" w:rsidRDefault="00094D9C" w:rsidP="00094D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1B076C" w:rsidRPr="001B076C" w:rsidRDefault="00094D9C" w:rsidP="00094D9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60057">
              <w:rPr>
                <w:rFonts w:ascii="Book Antiqua" w:hAnsi="Book Antiqua"/>
                <w:b/>
                <w:sz w:val="22"/>
                <w:szCs w:val="22"/>
              </w:rPr>
              <w:t xml:space="preserve">Observação: </w:t>
            </w:r>
            <w:r w:rsidRPr="00760057">
              <w:rPr>
                <w:rFonts w:ascii="Book Antiqua" w:hAnsi="Book Antiqua"/>
                <w:sz w:val="22"/>
                <w:szCs w:val="22"/>
              </w:rPr>
              <w:t xml:space="preserve">A </w:t>
            </w:r>
            <w:r w:rsidRPr="00760057">
              <w:rPr>
                <w:rFonts w:ascii="Book Antiqua" w:hAnsi="Book Antiqua"/>
                <w:i/>
                <w:sz w:val="22"/>
                <w:szCs w:val="22"/>
              </w:rPr>
              <w:t>não</w:t>
            </w:r>
            <w:r w:rsidRPr="00760057">
              <w:rPr>
                <w:rFonts w:ascii="Book Antiqua" w:hAnsi="Book Antiqua"/>
                <w:sz w:val="22"/>
                <w:szCs w:val="22"/>
              </w:rPr>
              <w:t xml:space="preserve"> apresentação do número ou da palavra “isento”, ou, a apresentação de números que resulte em </w:t>
            </w:r>
            <w:r w:rsidRPr="00760057">
              <w:rPr>
                <w:rFonts w:ascii="Book Antiqua" w:hAnsi="Book Antiqua"/>
                <w:sz w:val="22"/>
                <w:szCs w:val="22"/>
                <w:shd w:val="clear" w:color="auto" w:fill="F2F2F2"/>
              </w:rPr>
              <w:t>Registro vencido ou inexistente, resultará na desclassificação da licitante no item.</w:t>
            </w:r>
            <w:r w:rsidR="001B076C">
              <w:rPr>
                <w:rFonts w:ascii="Book Antiqua" w:hAnsi="Book Antiqua"/>
                <w:b/>
                <w:sz w:val="22"/>
                <w:szCs w:val="22"/>
                <w:shd w:val="clear" w:color="auto" w:fill="F2F2F2"/>
              </w:rPr>
              <w:t xml:space="preserve"> </w:t>
            </w:r>
            <w:r w:rsidR="001B076C" w:rsidRPr="001B076C">
              <w:rPr>
                <w:rFonts w:ascii="Book Antiqua" w:hAnsi="Book Antiqua"/>
                <w:sz w:val="22"/>
                <w:szCs w:val="22"/>
                <w:shd w:val="clear" w:color="auto" w:fill="F2F2F2"/>
              </w:rPr>
              <w:t xml:space="preserve">A </w:t>
            </w:r>
            <w:r w:rsidRPr="00472F94">
              <w:rPr>
                <w:rFonts w:ascii="Book Antiqua" w:hAnsi="Book Antiqua"/>
                <w:sz w:val="22"/>
                <w:szCs w:val="22"/>
              </w:rPr>
              <w:t xml:space="preserve">Licitante que identificar como </w:t>
            </w:r>
            <w:r>
              <w:rPr>
                <w:rFonts w:ascii="Book Antiqua" w:hAnsi="Book Antiqua"/>
                <w:sz w:val="22"/>
                <w:szCs w:val="22"/>
              </w:rPr>
              <w:t>“</w:t>
            </w:r>
            <w:r w:rsidRPr="00472F94">
              <w:rPr>
                <w:rFonts w:ascii="Book Antiqua" w:hAnsi="Book Antiqua"/>
                <w:sz w:val="22"/>
                <w:szCs w:val="22"/>
              </w:rPr>
              <w:t>isento</w:t>
            </w:r>
            <w:r>
              <w:rPr>
                <w:rFonts w:ascii="Book Antiqua" w:hAnsi="Book Antiqua"/>
                <w:sz w:val="22"/>
                <w:szCs w:val="22"/>
              </w:rPr>
              <w:t>”</w:t>
            </w:r>
            <w:r w:rsidRPr="00472F94">
              <w:rPr>
                <w:rFonts w:ascii="Book Antiqua" w:hAnsi="Book Antiqua"/>
                <w:sz w:val="22"/>
                <w:szCs w:val="22"/>
              </w:rPr>
              <w:t xml:space="preserve"> de registro </w:t>
            </w:r>
            <w:r>
              <w:rPr>
                <w:rFonts w:ascii="Book Antiqua" w:hAnsi="Book Antiqua"/>
                <w:sz w:val="22"/>
                <w:szCs w:val="22"/>
              </w:rPr>
              <w:t>algum</w:t>
            </w:r>
            <w:r w:rsidRPr="00472F94">
              <w:rPr>
                <w:rFonts w:ascii="Book Antiqua" w:hAnsi="Book Antiqua"/>
                <w:sz w:val="22"/>
                <w:szCs w:val="22"/>
              </w:rPr>
              <w:t xml:space="preserve"> item que tem </w:t>
            </w:r>
            <w:r>
              <w:rPr>
                <w:rFonts w:ascii="Book Antiqua" w:hAnsi="Book Antiqua"/>
                <w:sz w:val="22"/>
                <w:szCs w:val="22"/>
              </w:rPr>
              <w:t xml:space="preserve">a </w:t>
            </w:r>
            <w:r w:rsidRPr="00472F94">
              <w:rPr>
                <w:rFonts w:ascii="Book Antiqua" w:hAnsi="Book Antiqua"/>
                <w:sz w:val="22"/>
                <w:szCs w:val="22"/>
              </w:rPr>
              <w:t xml:space="preserve">obrigatoriedade de registro, será desclassificada no </w:t>
            </w:r>
            <w:r>
              <w:rPr>
                <w:rFonts w:ascii="Book Antiqua" w:hAnsi="Book Antiqua"/>
                <w:sz w:val="22"/>
                <w:szCs w:val="22"/>
              </w:rPr>
              <w:t>mesmo.</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11388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4.4</w:t>
      </w:r>
      <w:r w:rsidR="001B076C">
        <w:rPr>
          <w:rFonts w:ascii="Book Antiqua" w:eastAsia="Book Antiqua" w:hAnsi="Book Antiqua"/>
          <w:sz w:val="22"/>
          <w:szCs w:val="22"/>
        </w:rPr>
        <w:t xml:space="preserve"> </w:t>
      </w:r>
      <w:r w:rsidR="00870A1E">
        <w:rPr>
          <w:rFonts w:ascii="Book Antiqua" w:eastAsia="Book Antiqua" w:hAnsi="Book Antiqua"/>
          <w:sz w:val="22"/>
          <w:szCs w:val="22"/>
        </w:rPr>
        <w:t>Deverá ser ofertada apenas 01 (uma) marca para cada item.</w:t>
      </w:r>
    </w:p>
    <w:p w:rsidR="00897344" w:rsidRPr="00F364B6" w:rsidRDefault="0011388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4.5</w:t>
      </w:r>
      <w:r w:rsidR="001B076C">
        <w:rPr>
          <w:rFonts w:ascii="Book Antiqua" w:eastAsia="Book Antiqua" w:hAnsi="Book Antiqua"/>
          <w:sz w:val="22"/>
          <w:szCs w:val="22"/>
        </w:rPr>
        <w:t xml:space="preserve"> </w:t>
      </w:r>
      <w:r w:rsidR="00897344" w:rsidRPr="00F364B6">
        <w:rPr>
          <w:rFonts w:ascii="Book Antiqua" w:eastAsia="Book Antiqua" w:hAnsi="Book Antiqua"/>
          <w:sz w:val="22"/>
          <w:szCs w:val="22"/>
        </w:rPr>
        <w:t>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00897344"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00897344"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sidR="00897344">
        <w:rPr>
          <w:rFonts w:ascii="Book Antiqua" w:eastAsia="Book Antiqua" w:hAnsi="Book Antiqua"/>
          <w:sz w:val="22"/>
          <w:szCs w:val="22"/>
        </w:rPr>
        <w:t>lo art. 22, inciso IV, da Lei nº</w:t>
      </w:r>
      <w:r w:rsidR="00897344" w:rsidRPr="00F364B6">
        <w:rPr>
          <w:rFonts w:ascii="Book Antiqua" w:eastAsia="Book Antiqua" w:hAnsi="Book Antiqua"/>
          <w:sz w:val="22"/>
          <w:szCs w:val="22"/>
        </w:rPr>
        <w:t xml:space="preserve"> 8.212/91 e a</w:t>
      </w:r>
      <w:r w:rsidR="00897344">
        <w:rPr>
          <w:rFonts w:ascii="Book Antiqua" w:eastAsia="Book Antiqua" w:hAnsi="Book Antiqua"/>
          <w:sz w:val="22"/>
          <w:szCs w:val="22"/>
        </w:rPr>
        <w:t>lterações realizadas pela Lei nº</w:t>
      </w:r>
      <w:r w:rsidR="00897344"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11388B"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4.6</w:t>
      </w:r>
      <w:r w:rsidR="00897344" w:rsidRPr="00F364B6">
        <w:rPr>
          <w:rFonts w:ascii="Book Antiqua" w:eastAsia="Book Antiqua" w:hAnsi="Book Antiqua"/>
          <w:sz w:val="22"/>
        </w:rPr>
        <w:t xml:space="preserve"> O prazo de validade da proposta é de </w:t>
      </w:r>
      <w:r w:rsidR="00897344" w:rsidRPr="00F364B6">
        <w:rPr>
          <w:rFonts w:ascii="Book Antiqua" w:eastAsia="Book Antiqua" w:hAnsi="Book Antiqua"/>
          <w:b/>
          <w:sz w:val="22"/>
        </w:rPr>
        <w:t>60 (sessenta) dias</w:t>
      </w:r>
      <w:r w:rsidR="00897344"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11388B"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4.6</w:t>
      </w:r>
      <w:r w:rsidR="00897344" w:rsidRPr="00F364B6">
        <w:rPr>
          <w:rFonts w:ascii="Book Antiqua" w:eastAsia="Book Antiqua" w:hAnsi="Book Antiqua"/>
          <w:sz w:val="22"/>
        </w:rPr>
        <w:t>.1 Caso o prazo estabelecido no item 4.3 não esteja expressamente indicado na proposta, este será considerado como aceito para efeito de julgamento.</w:t>
      </w:r>
    </w:p>
    <w:p w:rsidR="00897344" w:rsidRPr="00A7760B" w:rsidRDefault="0011388B"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4.7</w:t>
      </w:r>
      <w:r w:rsidR="00897344" w:rsidRPr="00A7760B">
        <w:rPr>
          <w:rFonts w:ascii="Book Antiqua" w:hAnsi="Book Antiqua"/>
          <w:sz w:val="22"/>
          <w:szCs w:val="22"/>
        </w:rPr>
        <w:t xml:space="preserve"> A apresentação da proposta será considerada como evidência de que a licitante </w:t>
      </w:r>
      <w:r w:rsidR="00897344" w:rsidRPr="00A7760B">
        <w:rPr>
          <w:rFonts w:ascii="Book Antiqua" w:hAnsi="Book Antiqua"/>
          <w:b/>
          <w:sz w:val="22"/>
          <w:szCs w:val="22"/>
        </w:rPr>
        <w:t>EXAMINOU CRITERIOSAMENTE OS DOCUMENTOS DESTE EDITAL, SEUS ANEXOS E QUE OS PRODUTOS</w:t>
      </w:r>
      <w:r w:rsidR="00897344">
        <w:rPr>
          <w:rFonts w:ascii="Book Antiqua" w:hAnsi="Book Antiqua"/>
          <w:b/>
          <w:sz w:val="22"/>
          <w:szCs w:val="22"/>
        </w:rPr>
        <w:t xml:space="preserve">/SERVIÇOS </w:t>
      </w:r>
      <w:r w:rsidR="00897344" w:rsidRPr="00A7760B">
        <w:rPr>
          <w:rFonts w:ascii="Book Antiqua" w:hAnsi="Book Antiqua"/>
          <w:b/>
          <w:sz w:val="22"/>
          <w:szCs w:val="22"/>
        </w:rPr>
        <w:t>QUE FORAM COTADOS APRESENTAM TODAS AS CARACTERÍSTICAS E ESPECIFICAÇÕES MÍNIMAS EXIGIDAS NA FOLHA PROPOSTA DE PREÇOS</w:t>
      </w:r>
      <w:r w:rsidR="00897344" w:rsidRPr="00A7760B">
        <w:rPr>
          <w:rFonts w:ascii="Book Antiqua" w:hAnsi="Book Antiqua"/>
          <w:sz w:val="22"/>
          <w:szCs w:val="22"/>
        </w:rPr>
        <w:t>, conforme ANEXO I</w:t>
      </w:r>
      <w:r w:rsidR="0060132F">
        <w:rPr>
          <w:rFonts w:ascii="Book Antiqua" w:hAnsi="Book Antiqua"/>
          <w:sz w:val="22"/>
          <w:szCs w:val="22"/>
        </w:rPr>
        <w:t>I</w:t>
      </w:r>
      <w:r w:rsidR="00897344" w:rsidRPr="00A7760B">
        <w:rPr>
          <w:rFonts w:ascii="Book Antiqua" w:hAnsi="Book Antiqua"/>
          <w:sz w:val="22"/>
          <w:szCs w:val="22"/>
        </w:rPr>
        <w:t xml:space="preserve"> do Edital.</w:t>
      </w:r>
    </w:p>
    <w:p w:rsidR="00897344" w:rsidRDefault="0011388B"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Pr>
          <w:rFonts w:ascii="Book Antiqua" w:hAnsi="Book Antiqua"/>
          <w:b/>
          <w:sz w:val="22"/>
          <w:szCs w:val="22"/>
        </w:rPr>
        <w:t>4.8</w:t>
      </w:r>
      <w:r w:rsidR="00897344" w:rsidRPr="00A7760B">
        <w:rPr>
          <w:rFonts w:ascii="Book Antiqua" w:hAnsi="Book Antiqua"/>
          <w:b/>
          <w:sz w:val="22"/>
          <w:szCs w:val="22"/>
        </w:rPr>
        <w:t xml:space="preserve">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FD5D91" w:rsidRDefault="00FD5D9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D5D91" w:rsidRDefault="00FD5D9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lastRenderedPageBreak/>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DF76F7" w:rsidRDefault="00DF76F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6A3597" w:rsidRPr="0011388B" w:rsidRDefault="006A359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11388B">
        <w:rPr>
          <w:rFonts w:ascii="Book Antiqua" w:eastAsia="Book Antiqua" w:hAnsi="Book Antiqua"/>
          <w:b/>
          <w:sz w:val="22"/>
          <w:szCs w:val="22"/>
          <w:lang w:val="pt-BR"/>
        </w:rPr>
        <w:t>5.1.3 Qualificação Técnica:</w:t>
      </w:r>
    </w:p>
    <w:p w:rsidR="00224DF5" w:rsidRPr="0011388B" w:rsidRDefault="00224DF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224DF5" w:rsidRPr="0011388B" w:rsidRDefault="00224DF5" w:rsidP="00224DF5">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11388B">
        <w:rPr>
          <w:rFonts w:ascii="Book Antiqua" w:eastAsia="Book Antiqua" w:hAnsi="Book Antiqua"/>
          <w:sz w:val="22"/>
          <w:szCs w:val="22"/>
          <w:lang w:val="pt-BR"/>
        </w:rPr>
        <w:t xml:space="preserve">Qualificação técnica para as proponentes que ofertarem cotação para os itens </w:t>
      </w:r>
      <w:r w:rsidR="005619A3">
        <w:rPr>
          <w:rFonts w:ascii="Book Antiqua" w:hAnsi="Book Antiqua"/>
          <w:sz w:val="22"/>
          <w:szCs w:val="22"/>
          <w:u w:val="single"/>
        </w:rPr>
        <w:t>02, 04, 05 E 06:</w:t>
      </w:r>
    </w:p>
    <w:p w:rsidR="00224DF5" w:rsidRPr="0011388B" w:rsidRDefault="00224DF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6A3597" w:rsidRDefault="00FF06F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11388B">
        <w:rPr>
          <w:rFonts w:ascii="Book Antiqua" w:eastAsia="Book Antiqua" w:hAnsi="Book Antiqua"/>
          <w:sz w:val="22"/>
          <w:szCs w:val="22"/>
          <w:lang w:val="pt-BR"/>
        </w:rPr>
        <w:t>5.</w:t>
      </w:r>
      <w:r w:rsidR="00B22E51">
        <w:rPr>
          <w:rFonts w:ascii="Book Antiqua" w:eastAsia="Book Antiqua" w:hAnsi="Book Antiqua"/>
          <w:sz w:val="22"/>
          <w:szCs w:val="22"/>
          <w:lang w:val="pt-BR"/>
        </w:rPr>
        <w:t>1.3.1</w:t>
      </w:r>
      <w:r w:rsidRPr="0011388B">
        <w:rPr>
          <w:rFonts w:ascii="Book Antiqua" w:eastAsia="Book Antiqua" w:hAnsi="Book Antiqua"/>
          <w:sz w:val="22"/>
          <w:szCs w:val="22"/>
          <w:lang w:val="pt-BR"/>
        </w:rPr>
        <w:t xml:space="preserve"> </w:t>
      </w:r>
      <w:r w:rsidRPr="0011388B">
        <w:rPr>
          <w:rFonts w:ascii="Book Antiqua" w:hAnsi="Book Antiqua"/>
          <w:sz w:val="22"/>
          <w:szCs w:val="22"/>
          <w:u w:val="single"/>
        </w:rPr>
        <w:t>ALVARÁ SANITÁRIO DA EMPRESA LICITANTE</w:t>
      </w:r>
      <w:r w:rsidRPr="0011388B">
        <w:rPr>
          <w:rFonts w:ascii="Book Antiqua" w:hAnsi="Book Antiqua"/>
          <w:sz w:val="22"/>
          <w:szCs w:val="22"/>
        </w:rPr>
        <w:t xml:space="preserve">, expedido pela Vigilância Sanitária Estadual ou Municipal, </w:t>
      </w:r>
      <w:r w:rsidRPr="0011388B">
        <w:rPr>
          <w:rFonts w:ascii="Book Antiqua" w:hAnsi="Book Antiqua"/>
          <w:sz w:val="22"/>
          <w:szCs w:val="22"/>
          <w:u w:val="single"/>
        </w:rPr>
        <w:t>conforme exigido</w:t>
      </w:r>
      <w:r w:rsidRPr="0011388B">
        <w:rPr>
          <w:rFonts w:ascii="Book Antiqua" w:hAnsi="Book Antiqua"/>
          <w:sz w:val="22"/>
          <w:szCs w:val="22"/>
        </w:rPr>
        <w:t xml:space="preserve"> pela Lei Federal nº 6.360/76 (art. 2º) e Portaria Federal nº 2.814 de 29/05/98, e alterações.</w:t>
      </w:r>
    </w:p>
    <w:p w:rsidR="00426627" w:rsidRPr="0011388B" w:rsidRDefault="0042662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FF06FA" w:rsidRPr="00426627" w:rsidRDefault="00FF06FA" w:rsidP="00FF06FA">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11388B">
        <w:rPr>
          <w:rFonts w:ascii="Book Antiqua" w:eastAsia="Book Antiqua" w:hAnsi="Book Antiqua"/>
          <w:color w:val="000000"/>
          <w:sz w:val="22"/>
          <w:szCs w:val="22"/>
        </w:rPr>
        <w:t>Caso a empresa seja “isenta” de Alvará Sanitário, deverá ser apresentado juntamente no Envelope de Habilitação documento que comprove a referida isenção.</w:t>
      </w:r>
    </w:p>
    <w:p w:rsidR="00426627" w:rsidRPr="0011388B" w:rsidRDefault="00426627" w:rsidP="004266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FF06FA" w:rsidRPr="0011388B" w:rsidRDefault="00B22E5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eastAsia="Book Antiqua" w:hAnsi="Book Antiqua"/>
          <w:sz w:val="22"/>
          <w:szCs w:val="22"/>
          <w:lang w:val="pt-BR"/>
        </w:rPr>
        <w:t>5.1.3.2</w:t>
      </w:r>
      <w:r w:rsidR="00FF06FA" w:rsidRPr="0011388B">
        <w:rPr>
          <w:rFonts w:ascii="Book Antiqua" w:eastAsia="Book Antiqua" w:hAnsi="Book Antiqua"/>
          <w:sz w:val="22"/>
          <w:szCs w:val="22"/>
          <w:lang w:val="pt-BR"/>
        </w:rPr>
        <w:t xml:space="preserve"> </w:t>
      </w:r>
      <w:r w:rsidR="00FF06FA" w:rsidRPr="0011388B">
        <w:rPr>
          <w:rFonts w:ascii="Book Antiqua" w:hAnsi="Book Antiqua"/>
          <w:sz w:val="22"/>
          <w:szCs w:val="22"/>
          <w:u w:val="single"/>
        </w:rPr>
        <w:t>COMPROVAÇÃO DE AUTORIZAÇÃO DE FUNCIONAMENTO DE EMPRESA (AFE)</w:t>
      </w:r>
      <w:r w:rsidR="00FF06FA" w:rsidRPr="0011388B">
        <w:rPr>
          <w:rFonts w:ascii="Book Antiqua" w:hAnsi="Book Antiqua"/>
          <w:sz w:val="22"/>
          <w:szCs w:val="22"/>
        </w:rPr>
        <w:t xml:space="preserve"> da empresa licitante, expedida pela ANVISA – Agência Nacional de Vigilância Sanitária, </w:t>
      </w:r>
      <w:r w:rsidR="00FF06FA" w:rsidRPr="0011388B">
        <w:rPr>
          <w:rFonts w:ascii="Book Antiqua" w:hAnsi="Book Antiqua"/>
          <w:sz w:val="22"/>
          <w:szCs w:val="22"/>
          <w:u w:val="single"/>
        </w:rPr>
        <w:t>conforme exigido</w:t>
      </w:r>
      <w:r w:rsidR="00FF06FA" w:rsidRPr="0011388B">
        <w:rPr>
          <w:rFonts w:ascii="Book Antiqua" w:hAnsi="Book Antiqua"/>
          <w:sz w:val="22"/>
          <w:szCs w:val="22"/>
        </w:rPr>
        <w:t xml:space="preserve"> pela Lei Federal n.º 6.360/76 (art. 2º) e Portaria Federal nº 2.814 de 29/05/98, e alterações.</w:t>
      </w:r>
    </w:p>
    <w:p w:rsidR="00426627" w:rsidRDefault="0042662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u w:val="single"/>
        </w:rPr>
      </w:pPr>
    </w:p>
    <w:p w:rsidR="00FF06FA" w:rsidRDefault="00FF06F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11388B">
        <w:rPr>
          <w:rFonts w:ascii="Book Antiqua" w:hAnsi="Book Antiqua"/>
          <w:b/>
          <w:sz w:val="22"/>
          <w:szCs w:val="22"/>
          <w:u w:val="single"/>
        </w:rPr>
        <w:t>Observação:</w:t>
      </w:r>
      <w:r w:rsidRPr="0011388B">
        <w:rPr>
          <w:rFonts w:ascii="Book Antiqua" w:hAnsi="Book Antiqua"/>
          <w:sz w:val="22"/>
          <w:szCs w:val="22"/>
        </w:rPr>
        <w:t xml:space="preserve"> </w:t>
      </w:r>
      <w:r w:rsidRPr="0011388B">
        <w:rPr>
          <w:rFonts w:ascii="Book Antiqua" w:hAnsi="Book Antiqua"/>
          <w:color w:val="000000"/>
          <w:sz w:val="22"/>
          <w:szCs w:val="22"/>
          <w:shd w:val="clear" w:color="auto" w:fill="FFFFFF"/>
        </w:rPr>
        <w:t>A apresentação dos documentos referentes a qualificação técnica da empresa licitant</w:t>
      </w:r>
      <w:r w:rsidR="0011388B" w:rsidRPr="0011388B">
        <w:rPr>
          <w:rFonts w:ascii="Book Antiqua" w:hAnsi="Book Antiqua"/>
          <w:color w:val="000000"/>
          <w:sz w:val="22"/>
          <w:szCs w:val="22"/>
          <w:shd w:val="clear" w:color="auto" w:fill="FFFFFF"/>
        </w:rPr>
        <w:t xml:space="preserve">e (item 5.1.3.1 </w:t>
      </w:r>
      <w:r w:rsidR="00B22E51">
        <w:rPr>
          <w:rFonts w:ascii="Book Antiqua" w:hAnsi="Book Antiqua"/>
          <w:color w:val="000000"/>
          <w:sz w:val="22"/>
          <w:szCs w:val="22"/>
          <w:shd w:val="clear" w:color="auto" w:fill="FFFFFF"/>
        </w:rPr>
        <w:t>e 5.1.3.2</w:t>
      </w:r>
      <w:r w:rsidRPr="0011388B">
        <w:rPr>
          <w:rFonts w:ascii="Book Antiqua" w:hAnsi="Book Antiqua"/>
          <w:color w:val="000000"/>
          <w:sz w:val="22"/>
          <w:szCs w:val="22"/>
          <w:shd w:val="clear" w:color="auto" w:fill="FFFFFF"/>
        </w:rPr>
        <w:t xml:space="preserve">) poderá ser feita por meio de via original ou fotocópia autenticada em cartório ou ou autenticada </w:t>
      </w:r>
      <w:r w:rsidRPr="0011388B">
        <w:rPr>
          <w:rFonts w:ascii="Book Antiqua" w:hAnsi="Book Antiqua"/>
          <w:sz w:val="22"/>
          <w:shd w:val="clear" w:color="auto" w:fill="FFFFFF"/>
        </w:rPr>
        <w:t xml:space="preserve">até </w:t>
      </w:r>
      <w:r w:rsidRPr="0011388B">
        <w:rPr>
          <w:rFonts w:ascii="Book Antiqua" w:hAnsi="Book Antiqua"/>
          <w:i/>
          <w:sz w:val="22"/>
          <w:shd w:val="clear" w:color="auto" w:fill="FFFFFF"/>
        </w:rPr>
        <w:t>01</w:t>
      </w:r>
      <w:r w:rsidRPr="0011388B">
        <w:rPr>
          <w:rFonts w:ascii="Book Antiqua" w:hAnsi="Book Antiqua"/>
          <w:sz w:val="22"/>
          <w:shd w:val="clear" w:color="auto" w:fill="FFFFFF"/>
        </w:rPr>
        <w:t xml:space="preserve"> (</w:t>
      </w:r>
      <w:r w:rsidRPr="0011388B">
        <w:rPr>
          <w:rFonts w:ascii="Book Antiqua" w:hAnsi="Book Antiqua"/>
          <w:i/>
          <w:sz w:val="22"/>
          <w:shd w:val="clear" w:color="auto" w:fill="FFFFFF"/>
        </w:rPr>
        <w:t>um</w:t>
      </w:r>
      <w:r w:rsidRPr="0011388B">
        <w:rPr>
          <w:rFonts w:ascii="Book Antiqua" w:hAnsi="Book Antiqua"/>
          <w:sz w:val="22"/>
          <w:shd w:val="clear" w:color="auto" w:fill="FFFFFF"/>
        </w:rPr>
        <w:t>) dia útil antes do</w:t>
      </w:r>
      <w:r w:rsidRPr="0011388B">
        <w:rPr>
          <w:rFonts w:ascii="Book Antiqua" w:hAnsi="Book Antiqua"/>
          <w:color w:val="000000"/>
          <w:sz w:val="22"/>
          <w:szCs w:val="22"/>
          <w:shd w:val="clear" w:color="auto" w:fill="FFFFFF"/>
        </w:rPr>
        <w:t xml:space="preserve"> certame por servidor do Departamento de Compras da Prefeitura Municipal de Gaspar. Caso seja apresentada fotocópia simples </w:t>
      </w:r>
      <w:r w:rsidRPr="0011388B">
        <w:rPr>
          <w:rFonts w:ascii="Book Antiqua" w:hAnsi="Book Antiqua"/>
          <w:b/>
          <w:color w:val="000000"/>
          <w:sz w:val="22"/>
          <w:szCs w:val="22"/>
          <w:shd w:val="clear" w:color="auto" w:fill="FFFFFF"/>
        </w:rPr>
        <w:t>DEVERÁ</w:t>
      </w:r>
      <w:r w:rsidRPr="0011388B">
        <w:rPr>
          <w:rFonts w:ascii="Book Antiqua" w:hAnsi="Book Antiqua"/>
          <w:color w:val="000000"/>
          <w:sz w:val="22"/>
          <w:szCs w:val="22"/>
          <w:shd w:val="clear" w:color="auto" w:fill="FFFFFF"/>
        </w:rPr>
        <w:t xml:space="preserve"> </w:t>
      </w:r>
      <w:r w:rsidRPr="0011388B">
        <w:rPr>
          <w:rFonts w:ascii="Book Antiqua" w:hAnsi="Book Antiqua"/>
          <w:b/>
          <w:color w:val="000000"/>
          <w:sz w:val="22"/>
          <w:szCs w:val="22"/>
          <w:shd w:val="clear" w:color="auto" w:fill="FFFFFF"/>
        </w:rPr>
        <w:t>SER APRESENTADO (NA SESSÃO) O DOCUMENTO ORIGINAL PARA CUMPRIMENTO DA LEI Nº 13.726/2018, SOB PENA DE INABILITAÇÃO.</w:t>
      </w:r>
    </w:p>
    <w:p w:rsidR="00FF06FA" w:rsidRDefault="00FF06F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lastRenderedPageBreak/>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00A933B6"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00A933B6">
        <w:rPr>
          <w:rFonts w:ascii="Book Antiqua" w:eastAsia="Book Antiqua" w:hAnsi="Book Antiqua"/>
          <w:b/>
          <w:sz w:val="22"/>
          <w:szCs w:val="22"/>
          <w:shd w:val="clear" w:color="auto" w:fill="FFFFFF"/>
        </w:rPr>
        <w:t>até 01 (um) dia</w:t>
      </w:r>
      <w:r w:rsidR="00A933B6" w:rsidRPr="004771AC">
        <w:rPr>
          <w:rFonts w:ascii="Book Antiqua" w:eastAsia="Book Antiqua" w:hAnsi="Book Antiqua"/>
          <w:b/>
          <w:sz w:val="22"/>
          <w:szCs w:val="22"/>
          <w:shd w:val="clear" w:color="auto" w:fill="FFFFFF"/>
        </w:rPr>
        <w:t xml:space="preserve"> út</w:t>
      </w:r>
      <w:r w:rsidR="00A933B6">
        <w:rPr>
          <w:rFonts w:ascii="Book Antiqua" w:eastAsia="Book Antiqua" w:hAnsi="Book Antiqua"/>
          <w:b/>
          <w:sz w:val="22"/>
          <w:szCs w:val="22"/>
          <w:shd w:val="clear" w:color="auto" w:fill="FFFFFF"/>
        </w:rPr>
        <w:t>il</w:t>
      </w:r>
      <w:r w:rsidR="00A933B6" w:rsidRPr="004771AC">
        <w:rPr>
          <w:rFonts w:ascii="Book Antiqua" w:eastAsia="Book Antiqua" w:hAnsi="Book Antiqua"/>
          <w:sz w:val="22"/>
          <w:szCs w:val="22"/>
          <w:shd w:val="clear" w:color="auto" w:fill="FFFFFF"/>
        </w:rPr>
        <w:t xml:space="preserve"> antes da data fixada para abertura da sessão pública, </w:t>
      </w:r>
      <w:r w:rsidR="00A933B6" w:rsidRPr="008577B0">
        <w:rPr>
          <w:rStyle w:val="nfase"/>
          <w:rFonts w:ascii="Book Antiqua" w:eastAsia="Book Antiqua" w:hAnsi="Book Antiqua"/>
          <w:i w:val="0"/>
          <w:sz w:val="22"/>
          <w:szCs w:val="22"/>
        </w:rPr>
        <w:t xml:space="preserve">ou seja, </w:t>
      </w:r>
      <w:r w:rsidR="00A933B6">
        <w:rPr>
          <w:rStyle w:val="nfase"/>
          <w:rFonts w:ascii="Book Antiqua" w:eastAsia="Book Antiqua" w:hAnsi="Book Antiqua"/>
          <w:i w:val="0"/>
          <w:sz w:val="22"/>
          <w:szCs w:val="22"/>
        </w:rPr>
        <w:t>até as 09h00min</w:t>
      </w:r>
      <w:r w:rsidR="00A933B6" w:rsidRPr="008577B0">
        <w:rPr>
          <w:rStyle w:val="nfase"/>
          <w:rFonts w:ascii="Book Antiqua" w:hAnsi="Book Antiqua"/>
          <w:i w:val="0"/>
          <w:sz w:val="22"/>
          <w:szCs w:val="22"/>
        </w:rPr>
        <w:t xml:space="preserve"> do dia útil anterior à data de abertura</w:t>
      </w:r>
      <w:r w:rsidR="00A933B6" w:rsidRPr="008577B0">
        <w:rPr>
          <w:rFonts w:ascii="Book Antiqua" w:eastAsia="Book Antiqua" w:hAnsi="Book Antiqua"/>
          <w:i/>
          <w:sz w:val="22"/>
          <w:szCs w:val="22"/>
          <w:shd w:val="clear" w:color="auto" w:fill="FFFFFF"/>
        </w:rPr>
        <w:t>,</w:t>
      </w:r>
      <w:r w:rsidR="00A933B6" w:rsidRPr="004771AC">
        <w:rPr>
          <w:rFonts w:ascii="Book Antiqua" w:eastAsia="Book Antiqua" w:hAnsi="Book Antiqua"/>
          <w:sz w:val="22"/>
          <w:szCs w:val="22"/>
          <w:shd w:val="clear" w:color="auto" w:fill="FFFFFF"/>
        </w:rPr>
        <w:t xml:space="preserve"> através do e-mail: </w:t>
      </w:r>
      <w:hyperlink r:id="rId8" w:history="1">
        <w:r w:rsidR="00A933B6" w:rsidRPr="004771AC">
          <w:rPr>
            <w:rStyle w:val="Hyperlink"/>
            <w:rFonts w:ascii="Book Antiqua" w:eastAsia="Book Antiqua" w:hAnsi="Book Antiqua"/>
            <w:sz w:val="22"/>
            <w:szCs w:val="22"/>
            <w:shd w:val="clear" w:color="auto" w:fill="FFFFFF"/>
          </w:rPr>
          <w:t>pregao@gaspar.sc.gov.br</w:t>
        </w:r>
      </w:hyperlink>
      <w:r w:rsidR="00A933B6" w:rsidRPr="004771AC">
        <w:rPr>
          <w:rFonts w:ascii="Book Antiqua" w:eastAsia="Book Antiqua" w:hAnsi="Book Antiqua"/>
          <w:sz w:val="22"/>
          <w:szCs w:val="22"/>
          <w:shd w:val="clear" w:color="auto" w:fill="FFFFFF"/>
        </w:rPr>
        <w:t xml:space="preserve">, </w:t>
      </w:r>
      <w:r w:rsidR="00A933B6"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w:t>
      </w:r>
      <w:r w:rsidRPr="00366C4E">
        <w:rPr>
          <w:rFonts w:ascii="Book Antiqua" w:hAnsi="Book Antiqua"/>
          <w:sz w:val="22"/>
          <w:szCs w:val="22"/>
        </w:rPr>
        <w:lastRenderedPageBreak/>
        <w:t xml:space="preserve">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5E6879" w:rsidRDefault="005E6879"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ED4D23" w:rsidRDefault="00ED4D2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lastRenderedPageBreak/>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w:t>
      </w:r>
      <w:r w:rsidR="00BF1E15">
        <w:rPr>
          <w:rFonts w:ascii="Book Antiqua" w:hAnsi="Book Antiqua"/>
          <w:sz w:val="22"/>
          <w:szCs w:val="22"/>
          <w:shd w:val="clear" w:color="auto" w:fill="FFFFFF"/>
          <w:lang w:val="pt-BR"/>
        </w:rPr>
        <w:t xml:space="preserve">aso, será concedido o prazo de </w:t>
      </w:r>
      <w:proofErr w:type="gramStart"/>
      <w:r w:rsidR="00BF1E15">
        <w:rPr>
          <w:rFonts w:ascii="Book Antiqua" w:hAnsi="Book Antiqua"/>
          <w:sz w:val="22"/>
          <w:szCs w:val="22"/>
          <w:shd w:val="clear" w:color="auto" w:fill="FFFFFF"/>
          <w:lang w:val="pt-BR"/>
        </w:rPr>
        <w:t>2</w:t>
      </w:r>
      <w:proofErr w:type="gramEnd"/>
      <w:r w:rsidRPr="00212072">
        <w:rPr>
          <w:rFonts w:ascii="Book Antiqua" w:hAnsi="Book Antiqua"/>
          <w:sz w:val="22"/>
          <w:szCs w:val="22"/>
          <w:shd w:val="clear" w:color="auto" w:fill="FFFFFF"/>
          <w:lang w:val="pt-BR"/>
        </w:rPr>
        <w:t xml:space="preserve"> (</w:t>
      </w:r>
      <w:r w:rsidR="00BF1E15">
        <w:rPr>
          <w:rFonts w:ascii="Book Antiqua" w:hAnsi="Book Antiqua"/>
          <w:sz w:val="22"/>
          <w:szCs w:val="22"/>
          <w:shd w:val="clear" w:color="auto" w:fill="FFFFFF"/>
          <w:lang w:val="pt-BR"/>
        </w:rPr>
        <w:t>dois</w:t>
      </w:r>
      <w:r w:rsidRPr="00212072">
        <w:rPr>
          <w:rFonts w:ascii="Book Antiqua" w:hAnsi="Book Antiqua"/>
          <w:sz w:val="22"/>
          <w:szCs w:val="22"/>
          <w:shd w:val="clear" w:color="auto" w:fill="FFFFFF"/>
          <w:lang w:val="pt-BR"/>
        </w:rPr>
        <w:t xml:space="preserve">)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3F3CC5" w:rsidRPr="00212072" w:rsidRDefault="003F3CC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w:t>
      </w:r>
      <w:r w:rsidRPr="00317429">
        <w:rPr>
          <w:rFonts w:ascii="Book Antiqua" w:hAnsi="Book Antiqua"/>
          <w:sz w:val="22"/>
          <w:szCs w:val="22"/>
        </w:rPr>
        <w:lastRenderedPageBreak/>
        <w:t xml:space="preserve">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7.8.4 O prazo par</w:t>
      </w:r>
      <w:r w:rsidR="00805546">
        <w:rPr>
          <w:rFonts w:ascii="Book Antiqua" w:hAnsi="Book Antiqua"/>
          <w:sz w:val="22"/>
          <w:szCs w:val="22"/>
        </w:rPr>
        <w:t>a interposição de recurso é de 1</w:t>
      </w:r>
      <w:r w:rsidRPr="00317429">
        <w:rPr>
          <w:rFonts w:ascii="Book Antiqua" w:hAnsi="Book Antiqua"/>
          <w:sz w:val="22"/>
          <w:szCs w:val="22"/>
        </w:rPr>
        <w:t xml:space="preserve"> (</w:t>
      </w:r>
      <w:r w:rsidR="00805546">
        <w:rPr>
          <w:rFonts w:ascii="Book Antiqua" w:hAnsi="Book Antiqua"/>
          <w:sz w:val="22"/>
          <w:szCs w:val="22"/>
        </w:rPr>
        <w:t>um</w:t>
      </w:r>
      <w:r w:rsidRPr="00317429">
        <w:rPr>
          <w:rFonts w:ascii="Book Antiqua" w:hAnsi="Book Antiqua"/>
          <w:sz w:val="22"/>
          <w:szCs w:val="22"/>
        </w:rPr>
        <w:t>) dia</w:t>
      </w:r>
      <w:r w:rsidR="00805546">
        <w:rPr>
          <w:rFonts w:ascii="Book Antiqua" w:hAnsi="Book Antiqua"/>
          <w:sz w:val="22"/>
          <w:szCs w:val="22"/>
        </w:rPr>
        <w:t xml:space="preserve"> útil.</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0673F5" w:rsidRPr="009A7ADE" w:rsidRDefault="000673F5"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00AF27E1">
        <w:rPr>
          <w:rFonts w:ascii="Book Antiqua" w:hAnsi="Book Antiqua"/>
          <w:sz w:val="22"/>
          <w:szCs w:val="22"/>
          <w:lang w:val="pt-BR"/>
        </w:rPr>
        <w:t xml:space="preserve"> em até </w:t>
      </w:r>
      <w:proofErr w:type="gramStart"/>
      <w:r w:rsidR="00AF27E1">
        <w:rPr>
          <w:rFonts w:ascii="Book Antiqua" w:hAnsi="Book Antiqua"/>
          <w:sz w:val="22"/>
          <w:szCs w:val="22"/>
          <w:lang w:val="pt-BR"/>
        </w:rPr>
        <w:t>1</w:t>
      </w:r>
      <w:proofErr w:type="gramEnd"/>
      <w:r w:rsidRPr="00E6638A">
        <w:rPr>
          <w:rFonts w:ascii="Book Antiqua" w:hAnsi="Book Antiqua"/>
          <w:sz w:val="22"/>
          <w:szCs w:val="22"/>
          <w:lang w:val="pt-BR"/>
        </w:rPr>
        <w:t xml:space="preserve"> (</w:t>
      </w:r>
      <w:r w:rsidR="00AF27E1">
        <w:rPr>
          <w:rFonts w:ascii="Book Antiqua" w:hAnsi="Book Antiqua"/>
          <w:sz w:val="22"/>
          <w:szCs w:val="22"/>
          <w:lang w:val="pt-BR"/>
        </w:rPr>
        <w:t>um</w:t>
      </w:r>
      <w:r w:rsidRPr="00E6638A">
        <w:rPr>
          <w:rFonts w:ascii="Book Antiqua" w:hAnsi="Book Antiqua"/>
          <w:sz w:val="22"/>
          <w:szCs w:val="22"/>
          <w:lang w:val="pt-BR"/>
        </w:rPr>
        <w:t>) dia</w:t>
      </w:r>
      <w:r w:rsidR="00AF27E1">
        <w:rPr>
          <w:rFonts w:ascii="Book Antiqua" w:hAnsi="Book Antiqua"/>
          <w:sz w:val="22"/>
          <w:szCs w:val="22"/>
          <w:lang w:val="pt-BR"/>
        </w:rPr>
        <w:t xml:space="preserve"> útil</w:t>
      </w:r>
      <w:r w:rsidRPr="00E6638A">
        <w:rPr>
          <w:rFonts w:ascii="Book Antiqua" w:hAnsi="Book Antiqua"/>
          <w:sz w:val="22"/>
          <w:szCs w:val="22"/>
          <w:lang w:val="pt-BR"/>
        </w:rPr>
        <w:t xml:space="preserve">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5D20AD" w:rsidRPr="005E69E3" w:rsidRDefault="005D20A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5D20AD" w:rsidRPr="00E6638A" w:rsidRDefault="005D20A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65948" w:rsidRPr="0008014B" w:rsidRDefault="00565948" w:rsidP="005659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565948" w:rsidRDefault="00565948" w:rsidP="005659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 Até 01 (um) dia útil antes da data fixada para recebimento das propostas, </w:t>
      </w:r>
      <w:r w:rsidRPr="0059149D">
        <w:rPr>
          <w:rStyle w:val="nfase"/>
          <w:rFonts w:ascii="Book Antiqua" w:eastAsia="Book Antiqua" w:hAnsi="Book Antiqua"/>
          <w:i w:val="0"/>
          <w:sz w:val="22"/>
          <w:szCs w:val="22"/>
        </w:rPr>
        <w:t xml:space="preserve">ou seja, </w:t>
      </w:r>
      <w:r>
        <w:rPr>
          <w:rStyle w:val="nfase"/>
          <w:rFonts w:ascii="Book Antiqua" w:eastAsia="Book Antiqua" w:hAnsi="Book Antiqua"/>
          <w:i w:val="0"/>
          <w:sz w:val="22"/>
          <w:szCs w:val="22"/>
        </w:rPr>
        <w:t>até as 09h00min</w:t>
      </w:r>
      <w:r w:rsidRPr="0059149D">
        <w:rPr>
          <w:rStyle w:val="nfase"/>
          <w:rFonts w:ascii="Book Antiqua" w:hAnsi="Book Antiqua"/>
          <w:i w:val="0"/>
          <w:sz w:val="22"/>
          <w:szCs w:val="22"/>
        </w:rPr>
        <w:t xml:space="preserve"> do dia útil anterior à data de abertura</w:t>
      </w:r>
      <w:r>
        <w:rPr>
          <w:rFonts w:ascii="Book Antiqua" w:eastAsia="Book Antiqua" w:hAnsi="Book Antiqua"/>
          <w:i/>
          <w:sz w:val="22"/>
          <w:szCs w:val="22"/>
        </w:rPr>
        <w:t xml:space="preserve">, </w:t>
      </w:r>
      <w:r>
        <w:rPr>
          <w:rFonts w:ascii="Book Antiqua" w:eastAsia="Book Antiqua" w:hAnsi="Book Antiqua"/>
          <w:sz w:val="22"/>
        </w:rPr>
        <w:t>qualquer pessoa física ou jurídica poderá impugnar o ato convocatório do presente Pregão Presencial, aplicando-se neles subsidiariamente as disposições contidas na Lei nº 8.666/93.</w:t>
      </w:r>
    </w:p>
    <w:p w:rsidR="00565948" w:rsidRDefault="00565948" w:rsidP="005659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8.1.1 Em se tratando de licitante, o prazo para impugnação é de até 01 (um) dia útil antes da data fixada para recebimento das propostas, </w:t>
      </w:r>
      <w:r w:rsidRPr="0059149D">
        <w:rPr>
          <w:rStyle w:val="nfase"/>
          <w:rFonts w:ascii="Book Antiqua" w:eastAsia="Book Antiqua" w:hAnsi="Book Antiqua"/>
          <w:i w:val="0"/>
          <w:sz w:val="22"/>
          <w:szCs w:val="22"/>
        </w:rPr>
        <w:t xml:space="preserve">ou seja, </w:t>
      </w:r>
      <w:r>
        <w:rPr>
          <w:rStyle w:val="nfase"/>
          <w:rFonts w:ascii="Book Antiqua" w:eastAsia="Book Antiqua" w:hAnsi="Book Antiqua"/>
          <w:i w:val="0"/>
          <w:sz w:val="22"/>
          <w:szCs w:val="22"/>
        </w:rPr>
        <w:t>até as 09h00min</w:t>
      </w:r>
      <w:r w:rsidRPr="0059149D">
        <w:rPr>
          <w:rStyle w:val="nfase"/>
          <w:rFonts w:ascii="Book Antiqua" w:hAnsi="Book Antiqua"/>
          <w:i w:val="0"/>
          <w:sz w:val="22"/>
          <w:szCs w:val="22"/>
        </w:rPr>
        <w:t xml:space="preserve"> do dia útil anterior à data de abertura</w:t>
      </w:r>
      <w:r>
        <w:rPr>
          <w:rStyle w:val="nfase"/>
          <w:rFonts w:ascii="Book Antiqua" w:hAnsi="Book Antiqua"/>
          <w:i w:val="0"/>
          <w:sz w:val="22"/>
          <w:szCs w:val="22"/>
        </w:rPr>
        <w:t>.</w:t>
      </w:r>
    </w:p>
    <w:p w:rsidR="00565948" w:rsidRDefault="00565948" w:rsidP="005659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01 (um) dia </w:t>
      </w:r>
      <w:r>
        <w:rPr>
          <w:rFonts w:ascii="Book Antiqua" w:hAnsi="Book Antiqua"/>
          <w:sz w:val="22"/>
          <w:szCs w:val="22"/>
        </w:rPr>
        <w:t>útil</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565948" w:rsidRDefault="00565948" w:rsidP="005659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565948" w:rsidRDefault="00565948" w:rsidP="005659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565948" w:rsidRDefault="00565948" w:rsidP="005659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172D8A" w:rsidRDefault="00172D8A" w:rsidP="005659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DF76F7">
        <w:rPr>
          <w:rFonts w:ascii="Book Antiqua" w:eastAsia="Book Antiqua" w:hAnsi="Book Antiqua"/>
          <w:sz w:val="22"/>
          <w:szCs w:val="22"/>
        </w:rPr>
        <w:t xml:space="preserve">8.5.1 Não serão reconhecidas as impugnações e recursos apresentados fora do </w:t>
      </w:r>
      <w:r w:rsidRPr="00DF76F7">
        <w:rPr>
          <w:rFonts w:ascii="Book Antiqua" w:hAnsi="Book Antiqua"/>
          <w:sz w:val="22"/>
          <w:szCs w:val="22"/>
        </w:rPr>
        <w:t>horário de expediente da Prefeitura, sendo das 8h00min às 12h00min e das 13h00min às 17h00min.</w:t>
      </w:r>
    </w:p>
    <w:p w:rsidR="00565948" w:rsidRDefault="00565948" w:rsidP="005659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565948" w:rsidRPr="001D02FA" w:rsidRDefault="00565948" w:rsidP="005659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Pr>
          <w:rFonts w:ascii="Book Antiqua" w:hAnsi="Book Antiqua"/>
          <w:sz w:val="22"/>
          <w:szCs w:val="22"/>
        </w:rPr>
        <w:t>remetidos</w:t>
      </w:r>
      <w:r w:rsidRPr="001D02FA">
        <w:rPr>
          <w:rFonts w:ascii="Book Antiqua" w:hAnsi="Book Antiqua"/>
          <w:sz w:val="22"/>
          <w:szCs w:val="22"/>
        </w:rPr>
        <w:t xml:space="preserve"> tempestivamente.</w:t>
      </w:r>
    </w:p>
    <w:p w:rsidR="00883F71" w:rsidRDefault="00565948" w:rsidP="005659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1E5CAF">
        <w:rPr>
          <w:rFonts w:ascii="Book Antiqua" w:eastAsia="Book Antiqua" w:hAnsi="Book Antiqua"/>
          <w:sz w:val="22"/>
        </w:rPr>
        <w:t>produtos</w:t>
      </w:r>
      <w:r w:rsidR="00C53801">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10.4.3 Havendo negociação entre as partes, o aumento para recomposição dos preços unitários em razão de desequilíbrio econômico-financeiro do Contrato somente poderá ser dado se a sua ocorrência era </w:t>
      </w:r>
      <w:r>
        <w:rPr>
          <w:rFonts w:ascii="Book Antiqua" w:eastAsia="Book Antiqua" w:hAnsi="Book Antiqua"/>
          <w:sz w:val="22"/>
        </w:rPr>
        <w:lastRenderedPageBreak/>
        <w:t>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sidR="00AF27E1">
        <w:rPr>
          <w:rFonts w:ascii="Book Antiqua" w:eastAsia="Book Antiqua" w:hAnsi="Book Antiqua"/>
          <w:b/>
          <w:sz w:val="22"/>
        </w:rPr>
        <w:t>1</w:t>
      </w:r>
      <w:r>
        <w:rPr>
          <w:rFonts w:ascii="Book Antiqua" w:eastAsia="Book Antiqua" w:hAnsi="Book Antiqua"/>
          <w:b/>
          <w:sz w:val="22"/>
        </w:rPr>
        <w:t xml:space="preserve"> (</w:t>
      </w:r>
      <w:r w:rsidR="00AF27E1">
        <w:rPr>
          <w:rFonts w:ascii="Book Antiqua" w:eastAsia="Book Antiqua" w:hAnsi="Book Antiqua"/>
          <w:b/>
          <w:sz w:val="22"/>
        </w:rPr>
        <w:t>um</w:t>
      </w:r>
      <w:r>
        <w:rPr>
          <w:rFonts w:ascii="Book Antiqua" w:eastAsia="Book Antiqua" w:hAnsi="Book Antiqua"/>
          <w:b/>
          <w:sz w:val="22"/>
        </w:rPr>
        <w:t>) dia út</w:t>
      </w:r>
      <w:r w:rsidR="00AF27E1">
        <w:rPr>
          <w:rFonts w:ascii="Book Antiqua" w:eastAsia="Book Antiqua" w:hAnsi="Book Antiqua"/>
          <w:b/>
          <w:sz w:val="22"/>
        </w:rPr>
        <w:t>il</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F82C4E">
        <w:rPr>
          <w:rFonts w:ascii="Book Antiqua" w:eastAsia="Book Antiqua" w:hAnsi="Book Antiqua" w:cs="Arial"/>
          <w:b/>
          <w:sz w:val="22"/>
          <w:szCs w:val="22"/>
        </w:rPr>
        <w:t>11</w:t>
      </w:r>
      <w:r w:rsidR="00E05621" w:rsidRPr="00F82C4E">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11.2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ED4D23">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ED4D23">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ED4D2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11.2.1</w:t>
      </w:r>
      <w:r w:rsidR="00FB3E6F" w:rsidRPr="001E5CAF">
        <w:rPr>
          <w:rFonts w:ascii="Book Antiqua" w:eastAsia="Book Antiqua" w:hAnsi="Book Antiqua"/>
          <w:sz w:val="22"/>
          <w:szCs w:val="22"/>
        </w:rPr>
        <w:t xml:space="preserve"> A critério da administração poderão ser solicitadas entregas no seguinte endereço:</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685296" w:rsidRDefault="00ED4D2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ED4D23" w:rsidRDefault="00ED4D2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p>
    <w:p w:rsidR="00FB3E6F" w:rsidRDefault="00ED4D2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11.2.2</w:t>
      </w:r>
      <w:r w:rsidR="00FB3E6F" w:rsidRPr="00022086">
        <w:rPr>
          <w:rFonts w:ascii="Book Antiqua" w:eastAsia="Book Antiqua" w:hAnsi="Book Antiqua"/>
          <w:sz w:val="22"/>
          <w:szCs w:val="22"/>
          <w:shd w:val="clear" w:color="auto" w:fill="FFFFFF"/>
        </w:rPr>
        <w:t xml:space="preserve"> </w:t>
      </w:r>
      <w:r w:rsidR="00FB3E6F" w:rsidRPr="00ED4D23">
        <w:rPr>
          <w:rFonts w:ascii="Book Antiqua" w:eastAsia="Book Antiqua" w:hAnsi="Book Antiqua"/>
          <w:sz w:val="22"/>
          <w:szCs w:val="22"/>
          <w:u w:val="single"/>
          <w:shd w:val="clear" w:color="auto" w:fill="FFFFFF"/>
        </w:rPr>
        <w:t xml:space="preserve">Poderão ser solicitadas entregas em outros locais não estipulados neste Edital, sendo que o fornecedor obriga-se a entregar os </w:t>
      </w:r>
      <w:r w:rsidR="001E5CAF" w:rsidRPr="00ED4D23">
        <w:rPr>
          <w:rFonts w:ascii="Book Antiqua" w:eastAsia="Book Antiqua" w:hAnsi="Book Antiqua"/>
          <w:sz w:val="22"/>
          <w:szCs w:val="22"/>
          <w:u w:val="single"/>
          <w:shd w:val="clear" w:color="auto" w:fill="FFFFFF"/>
        </w:rPr>
        <w:t>produtos</w:t>
      </w:r>
      <w:r w:rsidR="00FB3E6F" w:rsidRPr="00ED4D23">
        <w:rPr>
          <w:rFonts w:ascii="Book Antiqua" w:eastAsia="Book Antiqua" w:hAnsi="Book Antiqua"/>
          <w:sz w:val="22"/>
          <w:szCs w:val="22"/>
          <w:u w:val="single"/>
          <w:shd w:val="clear" w:color="auto" w:fill="FFFFFF"/>
        </w:rPr>
        <w:t xml:space="preserve"> no local indicado, desde que seja dentro do Município de Gaspar</w:t>
      </w:r>
      <w:r w:rsidR="00FB3E6F" w:rsidRPr="00022086">
        <w:rPr>
          <w:rFonts w:ascii="Book Antiqua" w:eastAsia="Book Antiqua" w:hAnsi="Book Antiqua"/>
          <w:sz w:val="22"/>
          <w:szCs w:val="22"/>
          <w:shd w:val="clear" w:color="auto" w:fill="FFFFFF"/>
        </w:rPr>
        <w:t>.</w:t>
      </w:r>
    </w:p>
    <w:p w:rsidR="00ED4D23" w:rsidRDefault="00ED4D2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1E5CAF">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1E5CAF">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1E5CAF">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1E5CAF">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1E5CAF">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1E5CAF">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1E5CAF">
        <w:rPr>
          <w:rFonts w:ascii="Book Antiqua" w:eastAsia="Book Antiqua" w:hAnsi="Book Antiqua"/>
          <w:sz w:val="22"/>
          <w:szCs w:val="22"/>
          <w:shd w:val="clear" w:color="auto" w:fill="FFFFFF"/>
        </w:rPr>
        <w:t>produtos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ED4D23" w:rsidRDefault="00ED4D2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8111F6">
        <w:rPr>
          <w:rFonts w:ascii="Book Antiqua" w:eastAsia="Book Antiqua" w:hAnsi="Book Antiqua"/>
          <w:sz w:val="22"/>
          <w:szCs w:val="22"/>
          <w:shd w:val="clear" w:color="auto" w:fill="FFFFFF"/>
        </w:rPr>
        <w:t>11.8 Se tratando dos ser</w:t>
      </w:r>
      <w:r w:rsidR="008024C8" w:rsidRPr="008111F6">
        <w:rPr>
          <w:rFonts w:ascii="Book Antiqua" w:eastAsia="Book Antiqua" w:hAnsi="Book Antiqua"/>
          <w:sz w:val="22"/>
          <w:szCs w:val="22"/>
          <w:shd w:val="clear" w:color="auto" w:fill="FFFFFF"/>
        </w:rPr>
        <w:t xml:space="preserve">viços de locação de estruturas (itens </w:t>
      </w:r>
      <w:r w:rsidR="005C6FE9">
        <w:rPr>
          <w:rFonts w:ascii="Book Antiqua" w:eastAsia="Book Antiqua" w:hAnsi="Book Antiqua"/>
          <w:sz w:val="22"/>
          <w:szCs w:val="22"/>
          <w:shd w:val="clear" w:color="auto" w:fill="FFFFFF"/>
        </w:rPr>
        <w:t>01, 07 e 08</w:t>
      </w:r>
      <w:r w:rsidR="008024C8" w:rsidRPr="008111F6">
        <w:rPr>
          <w:rFonts w:ascii="Book Antiqua" w:eastAsia="Book Antiqua" w:hAnsi="Book Antiqua"/>
          <w:sz w:val="22"/>
          <w:szCs w:val="22"/>
          <w:shd w:val="clear" w:color="auto" w:fill="FFFFFF"/>
        </w:rPr>
        <w:t xml:space="preserve">) </w:t>
      </w:r>
      <w:r w:rsidR="003F3CC5" w:rsidRPr="008111F6">
        <w:rPr>
          <w:rFonts w:ascii="Book Antiqua" w:eastAsia="Book Antiqua" w:hAnsi="Book Antiqua"/>
          <w:sz w:val="22"/>
          <w:szCs w:val="22"/>
          <w:shd w:val="clear" w:color="auto" w:fill="FFFFFF"/>
        </w:rPr>
        <w:t>as condições de entrega e recebimento encontram-se espedificad</w:t>
      </w:r>
      <w:r w:rsidR="008111F6" w:rsidRPr="008111F6">
        <w:rPr>
          <w:rFonts w:ascii="Book Antiqua" w:eastAsia="Book Antiqua" w:hAnsi="Book Antiqua"/>
          <w:sz w:val="22"/>
          <w:szCs w:val="22"/>
          <w:shd w:val="clear" w:color="auto" w:fill="FFFFFF"/>
        </w:rPr>
        <w:t>os no Anexo I – Termo de Referência.</w:t>
      </w:r>
    </w:p>
    <w:p w:rsidR="00ED4D23" w:rsidRDefault="00ED4D2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 xml:space="preserve">A inexecução total ou parcial das obrigações assumidas pela empresa enseja a aplicação das </w:t>
      </w:r>
      <w:r w:rsidRPr="00E63C71">
        <w:rPr>
          <w:rFonts w:ascii="Book Antiqua" w:hAnsi="Book Antiqua" w:cs="Book Antiqua"/>
          <w:sz w:val="22"/>
          <w:szCs w:val="22"/>
          <w:lang w:val="pt-BR"/>
        </w:rPr>
        <w:lastRenderedPageBreak/>
        <w:t>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w:t>
      </w:r>
      <w:r w:rsidR="00C53801">
        <w:rPr>
          <w:rFonts w:ascii="Book Antiqua" w:hAnsi="Book Antiqua" w:cs="Book Antiqua"/>
          <w:sz w:val="22"/>
          <w:szCs w:val="22"/>
          <w:lang w:val="pt-BR"/>
        </w:rPr>
        <w:t xml:space="preserve">tuais danos havidos nos </w:t>
      </w:r>
      <w:r w:rsidR="001E5CAF">
        <w:rPr>
          <w:rFonts w:ascii="Book Antiqua" w:hAnsi="Book Antiqua" w:cs="Book Antiqua"/>
          <w:sz w:val="22"/>
          <w:szCs w:val="22"/>
          <w:lang w:val="pt-BR"/>
        </w:rPr>
        <w:t>produtos</w:t>
      </w:r>
      <w:r w:rsidR="00C53801">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12.4 Os valores poderão ser reajustados a cada 12 (doze) meses, pelo </w:t>
      </w:r>
      <w:r w:rsidR="007F4A13">
        <w:rPr>
          <w:rFonts w:ascii="Book Antiqua" w:eastAsia="Book Antiqua" w:hAnsi="Book Antiqua"/>
          <w:sz w:val="22"/>
        </w:rPr>
        <w:t>INPC – Índice Nacional de Preços ao Consumidor</w:t>
      </w:r>
      <w:r w:rsidRPr="00E63C71">
        <w:rPr>
          <w:rFonts w:ascii="Book Antiqua" w:hAnsi="Book Antiqua" w:cs="Book Antiqua"/>
          <w:sz w:val="22"/>
          <w:szCs w:val="22"/>
          <w:lang w:val="pt-BR"/>
        </w:rPr>
        <w:t>,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1E5CAF">
        <w:rPr>
          <w:rFonts w:ascii="Book Antiqua" w:eastAsia="Book Antiqua" w:hAnsi="Book Antiqua" w:cs="Arial"/>
          <w:sz w:val="22"/>
          <w:szCs w:val="22"/>
          <w:shd w:val="clear" w:color="auto" w:fill="FFFFFF"/>
        </w:rPr>
        <w:t>produtos</w:t>
      </w:r>
      <w:r w:rsidR="00C53801">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sidR="00685296">
        <w:rPr>
          <w:rFonts w:ascii="Book Antiqua" w:eastAsia="Book Antiqua" w:hAnsi="Book Antiqua" w:cs="Arial"/>
          <w:sz w:val="22"/>
          <w:szCs w:val="22"/>
        </w:rPr>
        <w:t>esponsável do setor requerente, mediante a depósito bancário ou chave PIX.</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Secretaria Municipal de Saúde</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sidR="00C53801">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.11 Os recursos deverão ser encaminhados à autoridade que aplicou a penalidade, sendo que após sua </w:t>
      </w:r>
      <w:r w:rsidR="004A3B60" w:rsidRPr="00A37120">
        <w:rPr>
          <w:rFonts w:ascii="Book Antiqua" w:hAnsi="Book Antiqua" w:cs="Book Antiqua"/>
          <w:sz w:val="22"/>
          <w:szCs w:val="22"/>
        </w:rPr>
        <w:lastRenderedPageBreak/>
        <w:t>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1E5CAF">
        <w:rPr>
          <w:rFonts w:ascii="Book Antiqua" w:hAnsi="Book Antiqua"/>
          <w:sz w:val="22"/>
          <w:szCs w:val="22"/>
        </w:rPr>
        <w:t>produtos</w:t>
      </w:r>
      <w:r w:rsidR="00C53801">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870019"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Pr>
          <w:rFonts w:ascii="Book Antiqua" w:eastAsia="Book Antiqua" w:hAnsi="Book Antiqua"/>
          <w:b/>
          <w:sz w:val="22"/>
          <w:szCs w:val="22"/>
          <w:shd w:val="clear" w:color="auto" w:fill="FFFFFF"/>
        </w:rPr>
        <w:t>até 01 (um) dia</w:t>
      </w:r>
      <w:r w:rsidRPr="004771AC">
        <w:rPr>
          <w:rFonts w:ascii="Book Antiqua" w:eastAsia="Book Antiqua" w:hAnsi="Book Antiqua"/>
          <w:b/>
          <w:sz w:val="22"/>
          <w:szCs w:val="22"/>
          <w:shd w:val="clear" w:color="auto" w:fill="FFFFFF"/>
        </w:rPr>
        <w:t xml:space="preserve"> út</w:t>
      </w:r>
      <w:r>
        <w:rPr>
          <w:rFonts w:ascii="Book Antiqua" w:eastAsia="Book Antiqua" w:hAnsi="Book Antiqua"/>
          <w:b/>
          <w:sz w:val="22"/>
          <w:szCs w:val="22"/>
          <w:shd w:val="clear" w:color="auto" w:fill="FFFFFF"/>
        </w:rPr>
        <w:t>il</w:t>
      </w:r>
      <w:r w:rsidRPr="004771AC">
        <w:rPr>
          <w:rFonts w:ascii="Book Antiqua" w:eastAsia="Book Antiqua" w:hAnsi="Book Antiqua"/>
          <w:sz w:val="22"/>
          <w:szCs w:val="22"/>
          <w:shd w:val="clear" w:color="auto" w:fill="FFFFFF"/>
        </w:rPr>
        <w:t xml:space="preserve"> antes da data fixada para abertura da sessão pública, </w:t>
      </w:r>
      <w:r w:rsidRPr="0059149D">
        <w:rPr>
          <w:rStyle w:val="nfase"/>
          <w:rFonts w:ascii="Book Antiqua" w:eastAsia="Book Antiqua" w:hAnsi="Book Antiqua"/>
          <w:i w:val="0"/>
          <w:sz w:val="22"/>
          <w:szCs w:val="22"/>
        </w:rPr>
        <w:t xml:space="preserve">ou seja, </w:t>
      </w:r>
      <w:r>
        <w:rPr>
          <w:rStyle w:val="nfase"/>
          <w:rFonts w:ascii="Book Antiqua" w:eastAsia="Book Antiqua" w:hAnsi="Book Antiqua"/>
          <w:i w:val="0"/>
          <w:sz w:val="22"/>
          <w:szCs w:val="22"/>
        </w:rPr>
        <w:t>até as 09h00min</w:t>
      </w:r>
      <w:r w:rsidRPr="0059149D">
        <w:rPr>
          <w:rStyle w:val="nfase"/>
          <w:rFonts w:ascii="Book Antiqua" w:hAnsi="Book Antiqua"/>
          <w:i w:val="0"/>
          <w:sz w:val="22"/>
          <w:szCs w:val="22"/>
        </w:rPr>
        <w:t xml:space="preserve"> do dia útil anterior à data de abertura</w:t>
      </w:r>
      <w:r w:rsidRPr="004771AC">
        <w:rPr>
          <w:rFonts w:ascii="Book Antiqua" w:eastAsia="Book Antiqua" w:hAnsi="Book Antiqua"/>
          <w:sz w:val="22"/>
          <w:szCs w:val="22"/>
          <w:shd w:val="clear" w:color="auto" w:fill="FFFFFF"/>
        </w:rPr>
        <w:t xml:space="preserve">,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A3A84">
        <w:rPr>
          <w:rFonts w:ascii="Book Antiqua" w:hAnsi="Book Antiqua"/>
          <w:sz w:val="22"/>
          <w:szCs w:val="22"/>
        </w:rPr>
        <w:t>Edital elaborado de acord</w:t>
      </w:r>
      <w:r>
        <w:rPr>
          <w:rFonts w:ascii="Book Antiqua" w:hAnsi="Book Antiqua"/>
          <w:sz w:val="22"/>
          <w:szCs w:val="22"/>
        </w:rPr>
        <w:t>o com o Termo de Referência por</w:t>
      </w:r>
      <w:r w:rsidRPr="00C8349A">
        <w:rPr>
          <w:rFonts w:ascii="Book Antiqua" w:hAnsi="Book Antiqua"/>
          <w:sz w:val="22"/>
          <w:szCs w:val="22"/>
          <w:lang w:val="pt-BR"/>
        </w:rPr>
        <w:t>:</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66F02"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732FAD">
        <w:rPr>
          <w:rFonts w:ascii="Book Antiqua" w:hAnsi="Book Antiqua"/>
          <w:sz w:val="22"/>
          <w:szCs w:val="22"/>
          <w:lang w:val="pt-BR"/>
        </w:rPr>
        <w:t>01</w:t>
      </w:r>
      <w:r w:rsidRPr="00F8255D">
        <w:rPr>
          <w:rFonts w:ascii="Book Antiqua" w:hAnsi="Book Antiqua"/>
          <w:sz w:val="22"/>
          <w:szCs w:val="22"/>
          <w:lang w:val="pt-BR"/>
        </w:rPr>
        <w:t xml:space="preserve"> de </w:t>
      </w:r>
      <w:r w:rsidR="00732FAD">
        <w:rPr>
          <w:rFonts w:ascii="Book Antiqua" w:hAnsi="Book Antiqua"/>
          <w:sz w:val="22"/>
          <w:szCs w:val="22"/>
          <w:lang w:val="pt-BR"/>
        </w:rPr>
        <w:t>Julho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7F4A13">
        <w:rPr>
          <w:rFonts w:ascii="Book Antiqua" w:hAnsi="Book Antiqua"/>
          <w:sz w:val="22"/>
          <w:szCs w:val="22"/>
          <w:lang w:val="pt-BR"/>
        </w:rPr>
        <w:t>2021</w:t>
      </w:r>
      <w:r w:rsidRPr="00F8255D">
        <w:rPr>
          <w:rFonts w:ascii="Book Antiqua" w:hAnsi="Book Antiqua"/>
          <w:sz w:val="22"/>
          <w:szCs w:val="22"/>
          <w:lang w:val="pt-BR"/>
        </w:rPr>
        <w:t>.</w:t>
      </w:r>
    </w:p>
    <w:p w:rsidR="00613A4C" w:rsidRDefault="00613A4C"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13A4C" w:rsidRDefault="00613A4C"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13A4C" w:rsidRDefault="00613A4C"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13A4C" w:rsidRDefault="00613A4C"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32FAD" w:rsidRDefault="00732FAD"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32FAD" w:rsidRDefault="00732FAD"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13A4C" w:rsidRDefault="00613A4C"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13A4C" w:rsidRPr="00066F02" w:rsidRDefault="00613A4C" w:rsidP="00613A4C">
      <w:pPr>
        <w:widowControl w:val="0"/>
        <w:autoSpaceDE w:val="0"/>
        <w:autoSpaceDN w:val="0"/>
        <w:adjustRightInd w:val="0"/>
        <w:jc w:val="center"/>
        <w:rPr>
          <w:rFonts w:ascii="Book Antiqua" w:hAnsi="Book Antiqua"/>
          <w:b/>
        </w:rPr>
      </w:pPr>
      <w:r w:rsidRPr="00066F02">
        <w:rPr>
          <w:rFonts w:ascii="Book Antiqua" w:eastAsia="Book Antiqua" w:hAnsi="Book Antiqua"/>
          <w:b/>
        </w:rPr>
        <w:t>SILVANIA JANOELO DOS SANTOS</w:t>
      </w:r>
    </w:p>
    <w:p w:rsidR="00613A4C" w:rsidRDefault="00613A4C" w:rsidP="00613A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66F02">
        <w:rPr>
          <w:rFonts w:ascii="Book Antiqua" w:hAnsi="Book Antiqua" w:cs="Book Antiqua"/>
        </w:rPr>
        <w:t>Secretária Municipal de Saúde</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7D1F43">
        <w:rPr>
          <w:rFonts w:ascii="Book Antiqua" w:eastAsia="Book Antiqua" w:hAnsi="Book Antiqua"/>
          <w:color w:val="000000"/>
          <w:sz w:val="36"/>
          <w:szCs w:val="36"/>
        </w:rPr>
        <w:t>121/2021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7D1F43">
        <w:rPr>
          <w:rFonts w:ascii="Book Antiqua" w:eastAsia="Book Antiqua" w:hAnsi="Book Antiqua"/>
          <w:color w:val="000000"/>
          <w:sz w:val="36"/>
          <w:szCs w:val="36"/>
          <w:lang w:val="pt-BR"/>
        </w:rPr>
        <w:t>067/2021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AF495B" w:rsidRPr="00C66A33">
        <w:rPr>
          <w:rFonts w:ascii="Book Antiqua" w:hAnsi="Book Antiqua"/>
          <w:i/>
          <w:sz w:val="22"/>
          <w:szCs w:val="22"/>
          <w:lang w:val="pt-BR"/>
        </w:rPr>
        <w:t>Registro</w:t>
      </w:r>
      <w:proofErr w:type="gramEnd"/>
      <w:r w:rsidR="00AF495B" w:rsidRPr="00C66A33">
        <w:rPr>
          <w:rFonts w:ascii="Book Antiqua" w:hAnsi="Book Antiqua"/>
          <w:i/>
          <w:sz w:val="22"/>
          <w:szCs w:val="22"/>
          <w:lang w:val="pt-BR"/>
        </w:rPr>
        <w:t xml:space="preserve"> de Preços para futuras aquisições e locações de Materiais/Insumos Diversos e Equipamentos </w:t>
      </w:r>
      <w:r w:rsidR="00AF495B" w:rsidRPr="00C66A33">
        <w:rPr>
          <w:rFonts w:ascii="Book Antiqua" w:hAnsi="Book Antiqua"/>
          <w:bCs/>
          <w:i/>
          <w:sz w:val="22"/>
          <w:szCs w:val="22"/>
        </w:rPr>
        <w:t>em virtude do enfrentamento</w:t>
      </w:r>
      <w:r w:rsidR="00AF495B" w:rsidRPr="00C66A33">
        <w:rPr>
          <w:rFonts w:ascii="Book Antiqua" w:eastAsia="Courier New" w:hAnsi="Book Antiqua"/>
          <w:i/>
          <w:sz w:val="22"/>
          <w:szCs w:val="22"/>
        </w:rPr>
        <w:t xml:space="preserve"> de emergência decorrente do Coronavírus/COVID19</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D68AD">
      <w:pPr>
        <w:rPr>
          <w:rFonts w:ascii="Book Antiqua" w:hAnsi="Book Antiqua"/>
          <w:i/>
          <w:sz w:val="22"/>
          <w:szCs w:val="22"/>
        </w:rPr>
      </w:pPr>
      <w:r w:rsidRPr="005D68AD">
        <w:rPr>
          <w:rFonts w:ascii="Book Antiqua" w:hAnsi="Book Antiqua"/>
          <w:i/>
          <w:sz w:val="22"/>
          <w:szCs w:val="22"/>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6555"/>
        <w:gridCol w:w="1560"/>
        <w:gridCol w:w="1628"/>
      </w:tblGrid>
      <w:tr w:rsidR="00047784" w:rsidRPr="00047784" w:rsidTr="0042192B">
        <w:trPr>
          <w:trHeight w:val="615"/>
        </w:trPr>
        <w:tc>
          <w:tcPr>
            <w:tcW w:w="291" w:type="pct"/>
            <w:shd w:val="clear" w:color="000000" w:fill="D8D8D8"/>
            <w:noWrap/>
            <w:vAlign w:val="center"/>
            <w:hideMark/>
          </w:tcPr>
          <w:p w:rsidR="00047784" w:rsidRPr="00047784" w:rsidRDefault="00047784" w:rsidP="00047784">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Item</w:t>
            </w:r>
          </w:p>
        </w:tc>
        <w:tc>
          <w:tcPr>
            <w:tcW w:w="3167" w:type="pct"/>
            <w:shd w:val="clear" w:color="000000" w:fill="D8D8D8"/>
            <w:noWrap/>
            <w:vAlign w:val="center"/>
            <w:hideMark/>
          </w:tcPr>
          <w:p w:rsidR="00047784" w:rsidRPr="00047784" w:rsidRDefault="00047784" w:rsidP="00047784">
            <w:pPr>
              <w:jc w:val="both"/>
              <w:rPr>
                <w:rFonts w:ascii="Book Antiqua" w:hAnsi="Book Antiqua" w:cs="Calibri"/>
                <w:b/>
                <w:bCs/>
                <w:color w:val="000000"/>
                <w:lang w:val="pt-BR" w:eastAsia="pt-BR"/>
              </w:rPr>
            </w:pPr>
            <w:r w:rsidRPr="00047784">
              <w:rPr>
                <w:rFonts w:ascii="Book Antiqua" w:hAnsi="Book Antiqua" w:cs="Calibri"/>
                <w:b/>
                <w:bCs/>
                <w:color w:val="000000"/>
                <w:lang w:val="pt-BR" w:eastAsia="pt-BR"/>
              </w:rPr>
              <w:t>Descrição dos Serviços</w:t>
            </w:r>
          </w:p>
        </w:tc>
        <w:tc>
          <w:tcPr>
            <w:tcW w:w="754" w:type="pct"/>
            <w:shd w:val="clear" w:color="000000" w:fill="D8D8D8"/>
            <w:noWrap/>
            <w:vAlign w:val="center"/>
            <w:hideMark/>
          </w:tcPr>
          <w:p w:rsidR="00047784" w:rsidRPr="00047784" w:rsidRDefault="00047784" w:rsidP="00047784">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 xml:space="preserve">  Unidade de </w:t>
            </w:r>
          </w:p>
          <w:p w:rsidR="00047784" w:rsidRPr="00047784" w:rsidRDefault="00047784" w:rsidP="00047784">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Medida</w:t>
            </w:r>
          </w:p>
        </w:tc>
        <w:tc>
          <w:tcPr>
            <w:tcW w:w="787" w:type="pct"/>
            <w:shd w:val="clear" w:color="000000" w:fill="D8D8D8"/>
            <w:vAlign w:val="center"/>
            <w:hideMark/>
          </w:tcPr>
          <w:p w:rsidR="00047784" w:rsidRPr="00047784" w:rsidRDefault="00047784" w:rsidP="00047784">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Quantidade</w:t>
            </w:r>
            <w:r w:rsidRPr="00047784">
              <w:rPr>
                <w:rFonts w:ascii="Book Antiqua" w:hAnsi="Book Antiqua" w:cs="Calibri"/>
                <w:b/>
                <w:bCs/>
                <w:color w:val="000000"/>
                <w:lang w:val="pt-BR" w:eastAsia="pt-BR"/>
              </w:rPr>
              <w:br/>
              <w:t>SAÚDE</w:t>
            </w:r>
          </w:p>
        </w:tc>
      </w:tr>
      <w:tr w:rsidR="0042192B" w:rsidRPr="00047784" w:rsidTr="0042192B">
        <w:trPr>
          <w:trHeight w:val="3540"/>
        </w:trPr>
        <w:tc>
          <w:tcPr>
            <w:tcW w:w="291" w:type="pct"/>
            <w:shd w:val="clear" w:color="000000" w:fill="D8D8D8"/>
            <w:noWrap/>
            <w:vAlign w:val="center"/>
            <w:hideMark/>
          </w:tcPr>
          <w:p w:rsidR="00047784" w:rsidRPr="00047784" w:rsidRDefault="00047784" w:rsidP="00047784">
            <w:pPr>
              <w:jc w:val="center"/>
              <w:rPr>
                <w:rFonts w:ascii="Book Antiqua" w:hAnsi="Book Antiqua" w:cs="Calibri"/>
                <w:b/>
                <w:bCs/>
                <w:color w:val="000000"/>
                <w:sz w:val="22"/>
                <w:szCs w:val="22"/>
                <w:lang w:val="pt-BR" w:eastAsia="pt-BR"/>
              </w:rPr>
            </w:pPr>
            <w:proofErr w:type="gramStart"/>
            <w:r w:rsidRPr="00047784">
              <w:rPr>
                <w:rFonts w:ascii="Book Antiqua" w:hAnsi="Book Antiqua" w:cs="Calibri"/>
                <w:b/>
                <w:bCs/>
                <w:color w:val="000000"/>
                <w:sz w:val="22"/>
                <w:szCs w:val="22"/>
                <w:lang w:val="pt-BR" w:eastAsia="pt-BR"/>
              </w:rPr>
              <w:t>1</w:t>
            </w:r>
            <w:proofErr w:type="gramEnd"/>
          </w:p>
        </w:tc>
        <w:tc>
          <w:tcPr>
            <w:tcW w:w="3167" w:type="pct"/>
            <w:shd w:val="clear" w:color="auto" w:fill="auto"/>
            <w:noWrap/>
            <w:vAlign w:val="bottom"/>
            <w:hideMark/>
          </w:tcPr>
          <w:tbl>
            <w:tblPr>
              <w:tblW w:w="0" w:type="auto"/>
              <w:tblCellSpacing w:w="0" w:type="dxa"/>
              <w:tblCellMar>
                <w:left w:w="0" w:type="dxa"/>
                <w:right w:w="0" w:type="dxa"/>
              </w:tblCellMar>
              <w:tblLook w:val="04A0"/>
            </w:tblPr>
            <w:tblGrid>
              <w:gridCol w:w="6415"/>
            </w:tblGrid>
            <w:tr w:rsidR="00047784" w:rsidRPr="00047784" w:rsidTr="00047784">
              <w:trPr>
                <w:trHeight w:val="3540"/>
                <w:tblCellSpacing w:w="0" w:type="dxa"/>
              </w:trPr>
              <w:tc>
                <w:tcPr>
                  <w:tcW w:w="7301" w:type="dxa"/>
                  <w:shd w:val="clear" w:color="auto" w:fill="auto"/>
                  <w:vAlign w:val="center"/>
                  <w:hideMark/>
                </w:tcPr>
                <w:p w:rsidR="00047784" w:rsidRDefault="00047784" w:rsidP="00047784">
                  <w:pPr>
                    <w:rPr>
                      <w:rFonts w:ascii="Book Antiqua" w:hAnsi="Book Antiqua" w:cs="Calibri"/>
                      <w:color w:val="000000"/>
                      <w:lang w:val="pt-BR" w:eastAsia="pt-BR"/>
                    </w:rPr>
                  </w:pPr>
                  <w:r w:rsidRPr="00047784">
                    <w:rPr>
                      <w:rFonts w:ascii="Book Antiqua" w:hAnsi="Book Antiqua" w:cs="Calibri"/>
                      <w:b/>
                      <w:bCs/>
                      <w:color w:val="000000"/>
                      <w:lang w:val="pt-BR" w:eastAsia="pt-BR"/>
                    </w:rPr>
                    <w:t>LOCAÇÃO CONTAINERES 20 PES - 6 METROS</w:t>
                  </w:r>
                  <w:r w:rsidRPr="00047784">
                    <w:rPr>
                      <w:rFonts w:ascii="Book Antiqua" w:hAnsi="Book Antiqua" w:cs="Calibri"/>
                      <w:color w:val="000000"/>
                      <w:lang w:val="pt-BR" w:eastAsia="pt-BR"/>
                    </w:rPr>
                    <w:br/>
                  </w:r>
                </w:p>
                <w:p w:rsidR="0042192B" w:rsidRDefault="000D0EE8" w:rsidP="00047784">
                  <w:pPr>
                    <w:jc w:val="both"/>
                    <w:rPr>
                      <w:rFonts w:ascii="Book Antiqua" w:hAnsi="Book Antiqua" w:cs="Calibri"/>
                      <w:color w:val="000000"/>
                      <w:lang w:val="pt-BR" w:eastAsia="pt-BR"/>
                    </w:rPr>
                  </w:pPr>
                  <w:r w:rsidRPr="000D0EE8">
                    <w:rPr>
                      <w:rFonts w:ascii="Book Antiqua" w:hAnsi="Book Antiqua" w:cs="Calibri"/>
                      <w:color w:val="000000"/>
                      <w:sz w:val="22"/>
                      <w:szCs w:val="22"/>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8" type="#_x0000_t75" style="position:absolute;left:0;text-align:left;margin-left:7pt;margin-top:84.95pt;width:145.5pt;height:57.4pt;z-index:251658240;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">
                        <v:imagedata r:id="rId12" o:title=""/>
                        <o:lock v:ext="edit" aspectratio="f"/>
                      </v:shape>
                    </w:pict>
                  </w:r>
                  <w:r w:rsidR="00047784" w:rsidRPr="00047784">
                    <w:rPr>
                      <w:rFonts w:ascii="Book Antiqua" w:hAnsi="Book Antiqua" w:cs="Calibri"/>
                      <w:color w:val="000000"/>
                      <w:lang w:val="pt-BR" w:eastAsia="pt-BR"/>
                    </w:rPr>
                    <w:t xml:space="preserve">Container reefer com porta de acesso 0,80 x 2,10m, janela </w:t>
                  </w:r>
                  <w:proofErr w:type="gramStart"/>
                  <w:r w:rsidR="00047784" w:rsidRPr="00047784">
                    <w:rPr>
                      <w:rFonts w:ascii="Book Antiqua" w:hAnsi="Book Antiqua" w:cs="Calibri"/>
                      <w:color w:val="000000"/>
                      <w:lang w:val="pt-BR" w:eastAsia="pt-BR"/>
                    </w:rPr>
                    <w:t>1</w:t>
                  </w:r>
                  <w:proofErr w:type="gramEnd"/>
                  <w:r w:rsidR="00047784" w:rsidRPr="00047784">
                    <w:rPr>
                      <w:rFonts w:ascii="Book Antiqua" w:hAnsi="Book Antiqua" w:cs="Calibri"/>
                      <w:color w:val="000000"/>
                      <w:lang w:val="pt-BR" w:eastAsia="pt-BR"/>
                    </w:rPr>
                    <w:t xml:space="preserve"> x 1m, paredes laterais térmicas revestidas com inox branco, ar condicionado, piso antiderrapante, instalação elétrica com três tomadas 10 amp, quadro de disjuntores, luminária ante chama com proteção em acrílico, paredes externas alumínio pintadas de branco, lavatório e dispensers para papel toalha e</w:t>
                  </w:r>
                  <w:r w:rsidR="0042192B">
                    <w:rPr>
                      <w:rFonts w:ascii="Book Antiqua" w:hAnsi="Book Antiqua" w:cs="Calibri"/>
                      <w:color w:val="000000"/>
                      <w:lang w:val="pt-BR" w:eastAsia="pt-BR"/>
                    </w:rPr>
                    <w:t xml:space="preserve"> sabonete liquido.</w:t>
                  </w:r>
                  <w:r w:rsidR="0042192B">
                    <w:rPr>
                      <w:rFonts w:ascii="Book Antiqua" w:hAnsi="Book Antiqua" w:cs="Calibri"/>
                      <w:color w:val="000000"/>
                      <w:lang w:val="pt-BR" w:eastAsia="pt-BR"/>
                    </w:rPr>
                    <w:br/>
                  </w:r>
                  <w:r w:rsidR="0042192B">
                    <w:rPr>
                      <w:rFonts w:ascii="Book Antiqua" w:hAnsi="Book Antiqua" w:cs="Calibri"/>
                      <w:color w:val="000000"/>
                      <w:lang w:val="pt-BR" w:eastAsia="pt-BR"/>
                    </w:rPr>
                    <w:br/>
                    <w:t xml:space="preserve"> </w:t>
                  </w:r>
                  <w:r w:rsidR="0042192B">
                    <w:rPr>
                      <w:rFonts w:ascii="Book Antiqua" w:hAnsi="Book Antiqua" w:cs="Calibri"/>
                      <w:color w:val="000000"/>
                      <w:lang w:val="pt-BR" w:eastAsia="pt-BR"/>
                    </w:rPr>
                    <w:br/>
                  </w:r>
                  <w:r w:rsidR="0042192B">
                    <w:rPr>
                      <w:rFonts w:ascii="Book Antiqua" w:hAnsi="Book Antiqua" w:cs="Calibri"/>
                      <w:color w:val="000000"/>
                      <w:lang w:val="pt-BR" w:eastAsia="pt-BR"/>
                    </w:rPr>
                    <w:br/>
                  </w:r>
                  <w:r w:rsidR="0042192B">
                    <w:rPr>
                      <w:rFonts w:ascii="Book Antiqua" w:hAnsi="Book Antiqua" w:cs="Calibri"/>
                      <w:color w:val="000000"/>
                      <w:lang w:val="pt-BR" w:eastAsia="pt-BR"/>
                    </w:rPr>
                    <w:br/>
                  </w:r>
                  <w:r w:rsidR="0042192B">
                    <w:rPr>
                      <w:rFonts w:ascii="Book Antiqua" w:hAnsi="Book Antiqua" w:cs="Calibri"/>
                      <w:color w:val="000000"/>
                      <w:lang w:val="pt-BR" w:eastAsia="pt-BR"/>
                    </w:rPr>
                    <w:br/>
                  </w:r>
                  <w:r w:rsidR="0042192B">
                    <w:rPr>
                      <w:rFonts w:ascii="Book Antiqua" w:hAnsi="Book Antiqua" w:cs="Calibri"/>
                      <w:color w:val="000000"/>
                      <w:lang w:val="pt-BR" w:eastAsia="pt-BR"/>
                    </w:rPr>
                    <w:br/>
                  </w:r>
                </w:p>
                <w:p w:rsidR="00047784" w:rsidRPr="00047784" w:rsidRDefault="0042192B" w:rsidP="00047784">
                  <w:pPr>
                    <w:jc w:val="both"/>
                    <w:rPr>
                      <w:rFonts w:ascii="Book Antiqua" w:hAnsi="Book Antiqua" w:cs="Calibri"/>
                      <w:color w:val="000000"/>
                      <w:lang w:val="pt-BR" w:eastAsia="pt-BR"/>
                    </w:rPr>
                  </w:pPr>
                  <w:r w:rsidRPr="0042192B">
                    <w:rPr>
                      <w:rFonts w:ascii="Book Antiqua" w:hAnsi="Book Antiqua" w:cs="Calibri"/>
                      <w:b/>
                      <w:color w:val="000000"/>
                      <w:lang w:val="pt-BR" w:eastAsia="pt-BR"/>
                    </w:rPr>
                    <w:t>Observação:</w:t>
                  </w:r>
                  <w:r>
                    <w:rPr>
                      <w:rFonts w:ascii="Book Antiqua" w:hAnsi="Book Antiqua" w:cs="Calibri"/>
                      <w:color w:val="000000"/>
                      <w:lang w:val="pt-BR" w:eastAsia="pt-BR"/>
                    </w:rPr>
                    <w:t xml:space="preserve"> </w:t>
                  </w:r>
                  <w:r w:rsidR="00047784" w:rsidRPr="00047784">
                    <w:rPr>
                      <w:rFonts w:ascii="Book Antiqua" w:hAnsi="Book Antiqua" w:cs="Calibri"/>
                      <w:color w:val="000000"/>
                      <w:lang w:val="pt-BR" w:eastAsia="pt-BR"/>
                    </w:rPr>
                    <w:t>Incluso frete de ida e volta.</w:t>
                  </w:r>
                </w:p>
              </w:tc>
            </w:tr>
          </w:tbl>
          <w:p w:rsidR="00047784" w:rsidRPr="00047784" w:rsidRDefault="00047784" w:rsidP="00047784">
            <w:pPr>
              <w:jc w:val="both"/>
              <w:rPr>
                <w:rFonts w:ascii="Book Antiqua" w:hAnsi="Book Antiqua" w:cs="Calibri"/>
                <w:color w:val="000000"/>
                <w:sz w:val="22"/>
                <w:szCs w:val="22"/>
                <w:lang w:val="pt-BR" w:eastAsia="pt-BR"/>
              </w:rPr>
            </w:pPr>
          </w:p>
        </w:tc>
        <w:tc>
          <w:tcPr>
            <w:tcW w:w="754" w:type="pct"/>
            <w:shd w:val="clear" w:color="auto" w:fill="auto"/>
            <w:vAlign w:val="center"/>
            <w:hideMark/>
          </w:tcPr>
          <w:p w:rsidR="00047784" w:rsidRPr="00047784" w:rsidRDefault="00047784" w:rsidP="00047784">
            <w:pPr>
              <w:jc w:val="center"/>
              <w:rPr>
                <w:rFonts w:ascii="Book Antiqua" w:hAnsi="Book Antiqua" w:cs="Calibri"/>
                <w:color w:val="000000"/>
                <w:lang w:val="pt-BR" w:eastAsia="pt-BR"/>
              </w:rPr>
            </w:pPr>
            <w:r w:rsidRPr="00047784">
              <w:rPr>
                <w:rFonts w:ascii="Book Antiqua" w:hAnsi="Book Antiqua" w:cs="Calibri"/>
                <w:color w:val="000000"/>
                <w:lang w:val="pt-BR" w:eastAsia="pt-BR"/>
              </w:rPr>
              <w:t>MENSAL</w:t>
            </w:r>
          </w:p>
        </w:tc>
        <w:tc>
          <w:tcPr>
            <w:tcW w:w="787" w:type="pct"/>
            <w:shd w:val="clear" w:color="auto" w:fill="auto"/>
            <w:vAlign w:val="center"/>
            <w:hideMark/>
          </w:tcPr>
          <w:p w:rsidR="00047784" w:rsidRPr="00047784" w:rsidRDefault="00047784" w:rsidP="00047784">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36</w:t>
            </w:r>
          </w:p>
        </w:tc>
      </w:tr>
      <w:tr w:rsidR="0042192B" w:rsidRPr="00047784" w:rsidTr="0042192B">
        <w:trPr>
          <w:trHeight w:val="2460"/>
        </w:trPr>
        <w:tc>
          <w:tcPr>
            <w:tcW w:w="291" w:type="pct"/>
            <w:shd w:val="clear" w:color="000000" w:fill="D8D8D8"/>
            <w:noWrap/>
            <w:vAlign w:val="center"/>
            <w:hideMark/>
          </w:tcPr>
          <w:p w:rsidR="00047784" w:rsidRPr="00047784" w:rsidRDefault="00047784" w:rsidP="00047784">
            <w:pPr>
              <w:jc w:val="center"/>
              <w:rPr>
                <w:rFonts w:ascii="Book Antiqua" w:hAnsi="Book Antiqua" w:cs="Calibri"/>
                <w:b/>
                <w:bCs/>
                <w:color w:val="000000"/>
                <w:sz w:val="22"/>
                <w:szCs w:val="22"/>
                <w:lang w:val="pt-BR" w:eastAsia="pt-BR"/>
              </w:rPr>
            </w:pPr>
            <w:proofErr w:type="gramStart"/>
            <w:r w:rsidRPr="00047784">
              <w:rPr>
                <w:rFonts w:ascii="Book Antiqua" w:hAnsi="Book Antiqua" w:cs="Calibri"/>
                <w:b/>
                <w:bCs/>
                <w:color w:val="000000"/>
                <w:sz w:val="22"/>
                <w:szCs w:val="22"/>
                <w:lang w:val="pt-BR" w:eastAsia="pt-BR"/>
              </w:rPr>
              <w:t>2</w:t>
            </w:r>
            <w:proofErr w:type="gramEnd"/>
          </w:p>
        </w:tc>
        <w:tc>
          <w:tcPr>
            <w:tcW w:w="3167" w:type="pct"/>
            <w:shd w:val="clear" w:color="auto" w:fill="auto"/>
            <w:vAlign w:val="center"/>
            <w:hideMark/>
          </w:tcPr>
          <w:p w:rsidR="00047784" w:rsidRDefault="00047784" w:rsidP="00047784">
            <w:pPr>
              <w:rPr>
                <w:rFonts w:ascii="Book Antiqua" w:hAnsi="Book Antiqua" w:cs="Calibri"/>
                <w:color w:val="000000"/>
                <w:lang w:val="pt-BR" w:eastAsia="pt-BR"/>
              </w:rPr>
            </w:pPr>
            <w:r w:rsidRPr="00047784">
              <w:rPr>
                <w:rFonts w:ascii="Book Antiqua" w:hAnsi="Book Antiqua" w:cs="Calibri"/>
                <w:b/>
                <w:bCs/>
                <w:color w:val="000000"/>
                <w:lang w:val="pt-BR" w:eastAsia="pt-BR"/>
              </w:rPr>
              <w:t xml:space="preserve">PROTETOR FACIAL COM TESTEIRA </w:t>
            </w:r>
            <w:proofErr w:type="gramStart"/>
            <w:r w:rsidRPr="00047784">
              <w:rPr>
                <w:rFonts w:ascii="Book Antiqua" w:hAnsi="Book Antiqua" w:cs="Calibri"/>
                <w:b/>
                <w:bCs/>
                <w:color w:val="000000"/>
                <w:lang w:val="pt-BR" w:eastAsia="pt-BR"/>
              </w:rPr>
              <w:t>8</w:t>
            </w:r>
            <w:proofErr w:type="gramEnd"/>
            <w:r w:rsidRPr="00047784">
              <w:rPr>
                <w:rFonts w:ascii="Book Antiqua" w:hAnsi="Book Antiqua" w:cs="Calibri"/>
                <w:b/>
                <w:bCs/>
                <w:color w:val="000000"/>
                <w:lang w:val="pt-BR" w:eastAsia="pt-BR"/>
              </w:rPr>
              <w:t>"</w:t>
            </w:r>
            <w:r w:rsidRPr="00047784">
              <w:rPr>
                <w:rFonts w:ascii="Book Antiqua" w:hAnsi="Book Antiqua" w:cs="Calibri"/>
                <w:color w:val="000000"/>
                <w:lang w:val="pt-BR" w:eastAsia="pt-BR"/>
              </w:rPr>
              <w:br/>
            </w:r>
          </w:p>
          <w:p w:rsidR="00047784" w:rsidRPr="00047784" w:rsidRDefault="00047784" w:rsidP="00047784">
            <w:pPr>
              <w:jc w:val="both"/>
              <w:rPr>
                <w:rFonts w:ascii="Book Antiqua" w:hAnsi="Book Antiqua" w:cs="Calibri"/>
                <w:color w:val="000000"/>
                <w:lang w:val="pt-BR" w:eastAsia="pt-BR"/>
              </w:rPr>
            </w:pPr>
            <w:r w:rsidRPr="00047784">
              <w:rPr>
                <w:rFonts w:ascii="Book Antiqua" w:hAnsi="Book Antiqua" w:cs="Calibri"/>
                <w:color w:val="000000"/>
                <w:lang w:val="pt-BR" w:eastAsia="pt-BR"/>
              </w:rPr>
              <w:t xml:space="preserve">Protetor facial composto de um suporte de material plástico rígido preto, que cobre a parte frontal do crânio do usuário e se estende até a parte lateral da cabeça, e um escudo de material plástico (policarbonato) incolor, com </w:t>
            </w:r>
            <w:proofErr w:type="gramStart"/>
            <w:r w:rsidRPr="00047784">
              <w:rPr>
                <w:rFonts w:ascii="Book Antiqua" w:hAnsi="Book Antiqua" w:cs="Calibri"/>
                <w:color w:val="000000"/>
                <w:lang w:val="pt-BR" w:eastAsia="pt-BR"/>
              </w:rPr>
              <w:t>cerca de 24</w:t>
            </w:r>
            <w:proofErr w:type="gramEnd"/>
            <w:r w:rsidRPr="00047784">
              <w:rPr>
                <w:rFonts w:ascii="Book Antiqua" w:hAnsi="Book Antiqua" w:cs="Calibri"/>
                <w:color w:val="000000"/>
                <w:lang w:val="pt-BR" w:eastAsia="pt-BR"/>
              </w:rPr>
              <w:t xml:space="preserve"> cm de largura e 40 cm de altura, preso ao suporte preto por meio de três pinos plásticos. Possui uma testeira em material plástico rígido, suspensão com ajuste simples. As extremidades do suporte preto são fixadas na carneira e coroa de material plástico branco por meio de dois parafusos plásticos. O tamanho da carneira é regulável através de catraca. A parte frontal da carneira é recoberta com uma espuma para absorção de suor. Composto por um visor em policarbonato incolor de 1,2mm com proteção UV. Possui uma testeira em plástico resistente e suspensão. Possui ajuste simples e tira absorvente de suor. Indicado para proteção dos olhos contra impacto de partículas volantes e atividades que não gerem radiação infravermelha. Máscara Facial padrão RDC N° 356. Garantia 90 dias. Embalagem unitária.</w:t>
            </w:r>
          </w:p>
        </w:tc>
        <w:tc>
          <w:tcPr>
            <w:tcW w:w="754" w:type="pct"/>
            <w:shd w:val="clear" w:color="auto" w:fill="auto"/>
            <w:vAlign w:val="center"/>
            <w:hideMark/>
          </w:tcPr>
          <w:p w:rsidR="00047784" w:rsidRPr="00047784" w:rsidRDefault="00047784" w:rsidP="00047784">
            <w:pPr>
              <w:jc w:val="center"/>
              <w:rPr>
                <w:rFonts w:ascii="Book Antiqua" w:hAnsi="Book Antiqua" w:cs="Calibri"/>
                <w:color w:val="000000"/>
                <w:lang w:val="pt-BR" w:eastAsia="pt-BR"/>
              </w:rPr>
            </w:pPr>
            <w:r w:rsidRPr="00047784">
              <w:rPr>
                <w:rFonts w:ascii="Book Antiqua" w:hAnsi="Book Antiqua" w:cs="Calibri"/>
                <w:color w:val="000000"/>
                <w:lang w:val="pt-BR" w:eastAsia="pt-BR"/>
              </w:rPr>
              <w:t>UNIDADE</w:t>
            </w:r>
          </w:p>
        </w:tc>
        <w:tc>
          <w:tcPr>
            <w:tcW w:w="787" w:type="pct"/>
            <w:shd w:val="clear" w:color="auto" w:fill="auto"/>
            <w:vAlign w:val="center"/>
            <w:hideMark/>
          </w:tcPr>
          <w:p w:rsidR="00047784" w:rsidRPr="00047784" w:rsidRDefault="00047784" w:rsidP="00047784">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50</w:t>
            </w:r>
          </w:p>
        </w:tc>
      </w:tr>
      <w:tr w:rsidR="0042192B" w:rsidRPr="00047784" w:rsidTr="0042192B">
        <w:trPr>
          <w:trHeight w:val="2190"/>
        </w:trPr>
        <w:tc>
          <w:tcPr>
            <w:tcW w:w="291" w:type="pct"/>
            <w:shd w:val="clear" w:color="000000" w:fill="D8D8D8"/>
            <w:noWrap/>
            <w:vAlign w:val="center"/>
            <w:hideMark/>
          </w:tcPr>
          <w:p w:rsidR="00047784" w:rsidRPr="00047784" w:rsidRDefault="00047784" w:rsidP="00047784">
            <w:pPr>
              <w:jc w:val="center"/>
              <w:rPr>
                <w:rFonts w:ascii="Book Antiqua" w:hAnsi="Book Antiqua" w:cs="Calibri"/>
                <w:b/>
                <w:bCs/>
                <w:color w:val="000000"/>
                <w:sz w:val="22"/>
                <w:szCs w:val="22"/>
                <w:lang w:val="pt-BR" w:eastAsia="pt-BR"/>
              </w:rPr>
            </w:pPr>
            <w:proofErr w:type="gramStart"/>
            <w:r w:rsidRPr="00047784">
              <w:rPr>
                <w:rFonts w:ascii="Book Antiqua" w:hAnsi="Book Antiqua" w:cs="Calibri"/>
                <w:b/>
                <w:bCs/>
                <w:color w:val="000000"/>
                <w:sz w:val="22"/>
                <w:szCs w:val="22"/>
                <w:lang w:val="pt-BR" w:eastAsia="pt-BR"/>
              </w:rPr>
              <w:lastRenderedPageBreak/>
              <w:t>3</w:t>
            </w:r>
            <w:proofErr w:type="gramEnd"/>
          </w:p>
        </w:tc>
        <w:tc>
          <w:tcPr>
            <w:tcW w:w="3167" w:type="pct"/>
            <w:shd w:val="clear" w:color="auto" w:fill="auto"/>
            <w:vAlign w:val="center"/>
            <w:hideMark/>
          </w:tcPr>
          <w:p w:rsidR="00047784" w:rsidRDefault="00047784" w:rsidP="00047784">
            <w:pPr>
              <w:jc w:val="both"/>
              <w:rPr>
                <w:rFonts w:ascii="Book Antiqua" w:hAnsi="Book Antiqua" w:cs="Calibri"/>
                <w:color w:val="000000"/>
                <w:lang w:val="pt-BR" w:eastAsia="pt-BR"/>
              </w:rPr>
            </w:pPr>
            <w:r w:rsidRPr="00047784">
              <w:rPr>
                <w:rFonts w:ascii="Book Antiqua" w:hAnsi="Book Antiqua" w:cs="Calibri"/>
                <w:b/>
                <w:bCs/>
                <w:color w:val="000000"/>
                <w:lang w:val="pt-BR" w:eastAsia="pt-BR"/>
              </w:rPr>
              <w:t>SELADORA</w:t>
            </w:r>
            <w:r w:rsidRPr="00047784">
              <w:rPr>
                <w:rFonts w:ascii="Book Antiqua" w:hAnsi="Book Antiqua" w:cs="Calibri"/>
                <w:color w:val="000000"/>
                <w:lang w:val="pt-BR" w:eastAsia="pt-BR"/>
              </w:rPr>
              <w:br/>
            </w:r>
          </w:p>
          <w:p w:rsidR="00047784" w:rsidRPr="00047784" w:rsidRDefault="00047784" w:rsidP="00047784">
            <w:pPr>
              <w:jc w:val="both"/>
              <w:rPr>
                <w:rFonts w:ascii="Book Antiqua" w:hAnsi="Book Antiqua" w:cs="Calibri"/>
                <w:color w:val="000000"/>
                <w:lang w:val="pt-BR" w:eastAsia="pt-BR"/>
              </w:rPr>
            </w:pPr>
            <w:r w:rsidRPr="00047784">
              <w:rPr>
                <w:rFonts w:ascii="Book Antiqua" w:hAnsi="Book Antiqua" w:cs="Calibri"/>
                <w:color w:val="000000"/>
                <w:lang w:val="pt-BR" w:eastAsia="pt-BR"/>
              </w:rPr>
              <w:t>Para completar o processo de esterilização, propiciando uma selagem hermética. O corpo deve ser constituído em aço inox garantindo maior durabilidade e resistência, e ser de bancada. Potência 570/</w:t>
            </w:r>
            <w:proofErr w:type="gramStart"/>
            <w:r w:rsidRPr="00047784">
              <w:rPr>
                <w:rFonts w:ascii="Book Antiqua" w:hAnsi="Book Antiqua" w:cs="Calibri"/>
                <w:color w:val="000000"/>
                <w:lang w:val="pt-BR" w:eastAsia="pt-BR"/>
              </w:rPr>
              <w:t>460W</w:t>
            </w:r>
            <w:proofErr w:type="gramEnd"/>
            <w:r w:rsidRPr="00047784">
              <w:rPr>
                <w:rFonts w:ascii="Book Antiqua" w:hAnsi="Book Antiqua" w:cs="Calibri"/>
                <w:color w:val="000000"/>
                <w:lang w:val="pt-BR" w:eastAsia="pt-BR"/>
              </w:rPr>
              <w:t xml:space="preserve">. Deve possuir suporte para papel grau cirúrgico com regulagens para diferentes tamanhos de rolos abrangendo até </w:t>
            </w:r>
            <w:proofErr w:type="gramStart"/>
            <w:r w:rsidRPr="00047784">
              <w:rPr>
                <w:rFonts w:ascii="Book Antiqua" w:hAnsi="Book Antiqua" w:cs="Calibri"/>
                <w:color w:val="000000"/>
                <w:lang w:val="pt-BR" w:eastAsia="pt-BR"/>
              </w:rPr>
              <w:t>300mm</w:t>
            </w:r>
            <w:proofErr w:type="gramEnd"/>
            <w:r w:rsidRPr="00047784">
              <w:rPr>
                <w:rFonts w:ascii="Book Antiqua" w:hAnsi="Book Antiqua" w:cs="Calibri"/>
                <w:color w:val="000000"/>
                <w:lang w:val="pt-BR" w:eastAsia="pt-BR"/>
              </w:rPr>
              <w:t xml:space="preserve"> de área, por 10mm de selagem. Possuir ajuste de temperatura de selagem, permitindo selagem segura e rápida. Deve possuir resistências </w:t>
            </w:r>
            <w:proofErr w:type="gramStart"/>
            <w:r w:rsidRPr="00047784">
              <w:rPr>
                <w:rFonts w:ascii="Book Antiqua" w:hAnsi="Book Antiqua" w:cs="Calibri"/>
                <w:color w:val="000000"/>
                <w:lang w:val="pt-BR" w:eastAsia="pt-BR"/>
              </w:rPr>
              <w:t>isoladas, inibindo o risco de queimar o papel grau cirúrgico</w:t>
            </w:r>
            <w:proofErr w:type="gramEnd"/>
            <w:r w:rsidRPr="00047784">
              <w:rPr>
                <w:rFonts w:ascii="Book Antiqua" w:hAnsi="Book Antiqua" w:cs="Calibri"/>
                <w:color w:val="000000"/>
                <w:lang w:val="pt-BR" w:eastAsia="pt-BR"/>
              </w:rPr>
              <w:t>. Possuir braço de selagem com trava e fechamento mediante alavanca manual com trava. Indicador luminoso - ON/</w:t>
            </w:r>
            <w:proofErr w:type="gramStart"/>
            <w:r w:rsidRPr="00047784">
              <w:rPr>
                <w:rFonts w:ascii="Book Antiqua" w:hAnsi="Book Antiqua" w:cs="Calibri"/>
                <w:color w:val="000000"/>
                <w:lang w:val="pt-BR" w:eastAsia="pt-BR"/>
              </w:rPr>
              <w:t>OFF</w:t>
            </w:r>
            <w:proofErr w:type="gramEnd"/>
            <w:r w:rsidRPr="00047784">
              <w:rPr>
                <w:rFonts w:ascii="Book Antiqua" w:hAnsi="Book Antiqua" w:cs="Calibri"/>
                <w:color w:val="000000"/>
                <w:lang w:val="pt-BR" w:eastAsia="pt-BR"/>
              </w:rPr>
              <w:t>, trazendo maior segurança para quem está manuseado o equipamento. Possuir apoio anterior removível e chapa de apoio frontal desmontável, tornando o produto compacto e facilitando o transporte. Trilho de corte duplo (dois lados). Unidade.</w:t>
            </w:r>
          </w:p>
        </w:tc>
        <w:tc>
          <w:tcPr>
            <w:tcW w:w="754" w:type="pct"/>
            <w:shd w:val="clear" w:color="auto" w:fill="auto"/>
            <w:vAlign w:val="center"/>
            <w:hideMark/>
          </w:tcPr>
          <w:p w:rsidR="00047784" w:rsidRPr="00047784" w:rsidRDefault="00047784" w:rsidP="00047784">
            <w:pPr>
              <w:jc w:val="center"/>
              <w:rPr>
                <w:rFonts w:ascii="Book Antiqua" w:hAnsi="Book Antiqua" w:cs="Calibri"/>
                <w:color w:val="000000"/>
                <w:lang w:val="pt-BR" w:eastAsia="pt-BR"/>
              </w:rPr>
            </w:pPr>
            <w:r w:rsidRPr="00047784">
              <w:rPr>
                <w:rFonts w:ascii="Book Antiqua" w:hAnsi="Book Antiqua" w:cs="Calibri"/>
                <w:color w:val="000000"/>
                <w:lang w:val="pt-BR" w:eastAsia="pt-BR"/>
              </w:rPr>
              <w:t>UNIDADE</w:t>
            </w:r>
          </w:p>
        </w:tc>
        <w:tc>
          <w:tcPr>
            <w:tcW w:w="787" w:type="pct"/>
            <w:shd w:val="clear" w:color="auto" w:fill="auto"/>
            <w:vAlign w:val="center"/>
            <w:hideMark/>
          </w:tcPr>
          <w:p w:rsidR="00047784" w:rsidRPr="00047784" w:rsidRDefault="00047784" w:rsidP="00047784">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20</w:t>
            </w:r>
          </w:p>
        </w:tc>
      </w:tr>
      <w:tr w:rsidR="0042192B" w:rsidRPr="00047784" w:rsidTr="0042192B">
        <w:trPr>
          <w:trHeight w:val="2730"/>
        </w:trPr>
        <w:tc>
          <w:tcPr>
            <w:tcW w:w="291" w:type="pct"/>
            <w:shd w:val="clear" w:color="000000" w:fill="D8D8D8"/>
            <w:noWrap/>
            <w:vAlign w:val="center"/>
            <w:hideMark/>
          </w:tcPr>
          <w:p w:rsidR="00047784" w:rsidRPr="00047784" w:rsidRDefault="00047784" w:rsidP="00047784">
            <w:pPr>
              <w:jc w:val="center"/>
              <w:rPr>
                <w:rFonts w:ascii="Book Antiqua" w:hAnsi="Book Antiqua" w:cs="Calibri"/>
                <w:b/>
                <w:bCs/>
                <w:color w:val="000000"/>
                <w:sz w:val="22"/>
                <w:szCs w:val="22"/>
                <w:lang w:val="pt-BR" w:eastAsia="pt-BR"/>
              </w:rPr>
            </w:pPr>
            <w:proofErr w:type="gramStart"/>
            <w:r w:rsidRPr="00047784">
              <w:rPr>
                <w:rFonts w:ascii="Book Antiqua" w:hAnsi="Book Antiqua" w:cs="Calibri"/>
                <w:b/>
                <w:bCs/>
                <w:color w:val="000000"/>
                <w:sz w:val="22"/>
                <w:szCs w:val="22"/>
                <w:lang w:val="pt-BR" w:eastAsia="pt-BR"/>
              </w:rPr>
              <w:t>4</w:t>
            </w:r>
            <w:proofErr w:type="gramEnd"/>
          </w:p>
        </w:tc>
        <w:tc>
          <w:tcPr>
            <w:tcW w:w="3167" w:type="pct"/>
            <w:shd w:val="clear" w:color="auto" w:fill="auto"/>
            <w:vAlign w:val="center"/>
            <w:hideMark/>
          </w:tcPr>
          <w:p w:rsidR="00047784" w:rsidRDefault="00047784" w:rsidP="00047784">
            <w:pPr>
              <w:rPr>
                <w:rFonts w:ascii="Book Antiqua" w:hAnsi="Book Antiqua" w:cs="Calibri"/>
                <w:color w:val="000000"/>
                <w:lang w:val="pt-BR" w:eastAsia="pt-BR"/>
              </w:rPr>
            </w:pPr>
            <w:r w:rsidRPr="00047784">
              <w:rPr>
                <w:rFonts w:ascii="Book Antiqua" w:hAnsi="Book Antiqua" w:cs="Calibri"/>
                <w:b/>
                <w:bCs/>
                <w:color w:val="000000"/>
                <w:lang w:val="pt-BR" w:eastAsia="pt-BR"/>
              </w:rPr>
              <w:t>INDICADOR BIOLÓGICO</w:t>
            </w:r>
            <w:r w:rsidRPr="00047784">
              <w:rPr>
                <w:rFonts w:ascii="Book Antiqua" w:hAnsi="Book Antiqua" w:cs="Calibri"/>
                <w:color w:val="000000"/>
                <w:lang w:val="pt-BR" w:eastAsia="pt-BR"/>
              </w:rPr>
              <w:br/>
            </w:r>
          </w:p>
          <w:p w:rsidR="00047784" w:rsidRPr="00047784" w:rsidRDefault="00047784" w:rsidP="00047784">
            <w:pPr>
              <w:jc w:val="both"/>
              <w:rPr>
                <w:rFonts w:ascii="Book Antiqua" w:hAnsi="Book Antiqua" w:cs="Calibri"/>
                <w:color w:val="000000"/>
                <w:lang w:val="pt-BR" w:eastAsia="pt-BR"/>
              </w:rPr>
            </w:pPr>
            <w:r w:rsidRPr="00047784">
              <w:rPr>
                <w:rFonts w:ascii="Book Antiqua" w:hAnsi="Book Antiqua" w:cs="Calibri"/>
                <w:color w:val="000000"/>
                <w:lang w:val="pt-BR" w:eastAsia="pt-BR"/>
              </w:rPr>
              <w:t xml:space="preserve">Desenvolvido para a rápida e fácil avaliação de ciclos de esterilização por vapor de </w:t>
            </w:r>
            <w:proofErr w:type="gramStart"/>
            <w:r w:rsidRPr="00047784">
              <w:rPr>
                <w:rFonts w:ascii="Book Antiqua" w:hAnsi="Book Antiqua" w:cs="Calibri"/>
                <w:color w:val="000000"/>
                <w:lang w:val="pt-BR" w:eastAsia="pt-BR"/>
              </w:rPr>
              <w:t>121oC</w:t>
            </w:r>
            <w:proofErr w:type="gramEnd"/>
            <w:r w:rsidRPr="00047784">
              <w:rPr>
                <w:rFonts w:ascii="Book Antiqua" w:hAnsi="Book Antiqua" w:cs="Calibri"/>
                <w:color w:val="000000"/>
                <w:lang w:val="pt-BR" w:eastAsia="pt-BR"/>
              </w:rPr>
              <w:t xml:space="preserve"> a 134oC assistidos por vácuo e com remoção de ar por gravidade e ciclos flash. Sistema de ativação click-test</w:t>
            </w:r>
            <w:proofErr w:type="gramStart"/>
            <w:r w:rsidRPr="00047784">
              <w:rPr>
                <w:rFonts w:ascii="Book Antiqua" w:hAnsi="Book Antiqua" w:cs="Calibri"/>
                <w:color w:val="000000"/>
                <w:lang w:val="pt-BR" w:eastAsia="pt-BR"/>
              </w:rPr>
              <w:t>, ,</w:t>
            </w:r>
            <w:proofErr w:type="gramEnd"/>
            <w:r w:rsidRPr="00047784">
              <w:rPr>
                <w:rFonts w:ascii="Book Antiqua" w:hAnsi="Book Antiqua" w:cs="Calibri"/>
                <w:color w:val="000000"/>
                <w:lang w:val="pt-BR" w:eastAsia="pt-BR"/>
              </w:rPr>
              <w:t xml:space="preserve"> em que é possível com apenas uma mão ativar o produto antes de colocá-lo na incubadora, pois não é necessário quebrar a ampola, evitando dificuldades antes encontradas e até perda do teste causado por acidentes durante este processo. Deve ser compatível com qualquer incubadora do mercado, além de ter um rígido modo de fabricação e montagem, e matéria prima totalmente certificada.  Utilização: em Autoclaves </w:t>
            </w:r>
            <w:proofErr w:type="gramStart"/>
            <w:r w:rsidRPr="00047784">
              <w:rPr>
                <w:rFonts w:ascii="Book Antiqua" w:hAnsi="Book Antiqua" w:cs="Calibri"/>
                <w:color w:val="000000"/>
                <w:lang w:val="pt-BR" w:eastAsia="pt-BR"/>
              </w:rPr>
              <w:t>à</w:t>
            </w:r>
            <w:proofErr w:type="gramEnd"/>
            <w:r w:rsidRPr="00047784">
              <w:rPr>
                <w:rFonts w:ascii="Book Antiqua" w:hAnsi="Book Antiqua" w:cs="Calibri"/>
                <w:color w:val="000000"/>
                <w:lang w:val="pt-BR" w:eastAsia="pt-BR"/>
              </w:rPr>
              <w:t xml:space="preserve"> vapor. Microorganismo: Bacillus Sthearothermophilus - População mínima</w:t>
            </w:r>
            <w:proofErr w:type="gramStart"/>
            <w:r w:rsidRPr="00047784">
              <w:rPr>
                <w:rFonts w:ascii="Book Antiqua" w:hAnsi="Book Antiqua" w:cs="Calibri"/>
                <w:color w:val="000000"/>
                <w:lang w:val="pt-BR" w:eastAsia="pt-BR"/>
              </w:rPr>
              <w:t xml:space="preserve">  </w:t>
            </w:r>
            <w:proofErr w:type="gramEnd"/>
            <w:r w:rsidRPr="00047784">
              <w:rPr>
                <w:rFonts w:ascii="Book Antiqua" w:hAnsi="Book Antiqua" w:cs="Calibri"/>
                <w:color w:val="000000"/>
                <w:lang w:val="pt-BR" w:eastAsia="pt-BR"/>
              </w:rPr>
              <w:t xml:space="preserve">10^5; Leitura do Resultado: 24/48 horas; Composição:  Esrutura plástica e carreador em polipropileno, tira impregnada com esporos de bacillus Sthearothermophilus, meio de cultura tipo TSB e fita adesiva com indicador químico de esterilização. Validade: 02 anos, </w:t>
            </w:r>
            <w:proofErr w:type="gramStart"/>
            <w:r w:rsidRPr="00047784">
              <w:rPr>
                <w:rFonts w:ascii="Book Antiqua" w:hAnsi="Book Antiqua" w:cs="Calibri"/>
                <w:color w:val="000000"/>
                <w:lang w:val="pt-BR" w:eastAsia="pt-BR"/>
              </w:rPr>
              <w:t>à</w:t>
            </w:r>
            <w:proofErr w:type="gramEnd"/>
            <w:r w:rsidRPr="00047784">
              <w:rPr>
                <w:rFonts w:ascii="Book Antiqua" w:hAnsi="Book Antiqua" w:cs="Calibri"/>
                <w:color w:val="000000"/>
                <w:lang w:val="pt-BR" w:eastAsia="pt-BR"/>
              </w:rPr>
              <w:t xml:space="preserve"> partir da data de fabricação. Sistema de Ativação: Sistema Click-Test - Não Necessita quebrar Ampola. Garantia: 12 meses contra defeitos de fabricação. Caixa com 10 unidades.</w:t>
            </w:r>
          </w:p>
        </w:tc>
        <w:tc>
          <w:tcPr>
            <w:tcW w:w="754" w:type="pct"/>
            <w:shd w:val="clear" w:color="auto" w:fill="auto"/>
            <w:vAlign w:val="center"/>
            <w:hideMark/>
          </w:tcPr>
          <w:p w:rsidR="00047784" w:rsidRPr="00047784" w:rsidRDefault="00047784" w:rsidP="00047784">
            <w:pPr>
              <w:jc w:val="center"/>
              <w:rPr>
                <w:rFonts w:ascii="Book Antiqua" w:hAnsi="Book Antiqua" w:cs="Calibri"/>
                <w:color w:val="000000"/>
                <w:lang w:val="pt-BR" w:eastAsia="pt-BR"/>
              </w:rPr>
            </w:pPr>
            <w:r w:rsidRPr="00047784">
              <w:rPr>
                <w:rFonts w:ascii="Book Antiqua" w:hAnsi="Book Antiqua" w:cs="Calibri"/>
                <w:color w:val="000000"/>
                <w:lang w:val="pt-BR" w:eastAsia="pt-BR"/>
              </w:rPr>
              <w:t>CAIXA</w:t>
            </w:r>
          </w:p>
        </w:tc>
        <w:tc>
          <w:tcPr>
            <w:tcW w:w="787" w:type="pct"/>
            <w:shd w:val="clear" w:color="auto" w:fill="auto"/>
            <w:vAlign w:val="center"/>
            <w:hideMark/>
          </w:tcPr>
          <w:p w:rsidR="00047784" w:rsidRPr="00047784" w:rsidRDefault="00047784" w:rsidP="00047784">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200</w:t>
            </w:r>
          </w:p>
        </w:tc>
      </w:tr>
      <w:tr w:rsidR="0042192B" w:rsidRPr="00047784" w:rsidTr="0042192B">
        <w:trPr>
          <w:trHeight w:val="1110"/>
        </w:trPr>
        <w:tc>
          <w:tcPr>
            <w:tcW w:w="291" w:type="pct"/>
            <w:shd w:val="clear" w:color="000000" w:fill="D8D8D8"/>
            <w:noWrap/>
            <w:vAlign w:val="center"/>
            <w:hideMark/>
          </w:tcPr>
          <w:p w:rsidR="00047784" w:rsidRPr="00047784" w:rsidRDefault="00047784" w:rsidP="00047784">
            <w:pPr>
              <w:jc w:val="center"/>
              <w:rPr>
                <w:rFonts w:ascii="Book Antiqua" w:hAnsi="Book Antiqua" w:cs="Calibri"/>
                <w:b/>
                <w:bCs/>
                <w:color w:val="000000"/>
                <w:sz w:val="22"/>
                <w:szCs w:val="22"/>
                <w:lang w:val="pt-BR" w:eastAsia="pt-BR"/>
              </w:rPr>
            </w:pPr>
            <w:proofErr w:type="gramStart"/>
            <w:r w:rsidRPr="00047784">
              <w:rPr>
                <w:rFonts w:ascii="Book Antiqua" w:hAnsi="Book Antiqua" w:cs="Calibri"/>
                <w:b/>
                <w:bCs/>
                <w:color w:val="000000"/>
                <w:sz w:val="22"/>
                <w:szCs w:val="22"/>
                <w:lang w:val="pt-BR" w:eastAsia="pt-BR"/>
              </w:rPr>
              <w:t>5</w:t>
            </w:r>
            <w:proofErr w:type="gramEnd"/>
          </w:p>
        </w:tc>
        <w:tc>
          <w:tcPr>
            <w:tcW w:w="3167" w:type="pct"/>
            <w:shd w:val="clear" w:color="auto" w:fill="auto"/>
            <w:vAlign w:val="center"/>
            <w:hideMark/>
          </w:tcPr>
          <w:p w:rsidR="00047784" w:rsidRDefault="00047784" w:rsidP="00047784">
            <w:pPr>
              <w:rPr>
                <w:rFonts w:ascii="Book Antiqua" w:hAnsi="Book Antiqua" w:cs="Calibri"/>
                <w:color w:val="000000"/>
                <w:lang w:val="pt-BR" w:eastAsia="pt-BR"/>
              </w:rPr>
            </w:pPr>
            <w:r w:rsidRPr="00047784">
              <w:rPr>
                <w:rFonts w:ascii="Book Antiqua" w:hAnsi="Book Antiqua" w:cs="Calibri"/>
                <w:b/>
                <w:bCs/>
                <w:color w:val="000000"/>
                <w:lang w:val="pt-BR" w:eastAsia="pt-BR"/>
              </w:rPr>
              <w:t>MÁSCARA COM RESERVATÓRIO ADULTA</w:t>
            </w:r>
            <w:r w:rsidRPr="00047784">
              <w:rPr>
                <w:rFonts w:ascii="Book Antiqua" w:hAnsi="Book Antiqua" w:cs="Calibri"/>
                <w:color w:val="000000"/>
                <w:lang w:val="pt-BR" w:eastAsia="pt-BR"/>
              </w:rPr>
              <w:br/>
            </w:r>
          </w:p>
          <w:p w:rsidR="00047784" w:rsidRPr="00047784" w:rsidRDefault="00047784" w:rsidP="00047784">
            <w:pPr>
              <w:jc w:val="both"/>
              <w:rPr>
                <w:rFonts w:ascii="Book Antiqua" w:hAnsi="Book Antiqua" w:cs="Calibri"/>
                <w:color w:val="000000"/>
                <w:lang w:val="pt-BR" w:eastAsia="pt-BR"/>
              </w:rPr>
            </w:pPr>
            <w:r w:rsidRPr="00047784">
              <w:rPr>
                <w:rFonts w:ascii="Book Antiqua" w:hAnsi="Book Antiqua" w:cs="Calibri"/>
                <w:color w:val="000000"/>
                <w:lang w:val="pt-BR" w:eastAsia="pt-BR"/>
              </w:rPr>
              <w:t>Máscara de não Reinalação; com reservatório; Cor: Transparente de Vinil claro e suave para conforto do paciente e fácil visualização; Com tubo de suprimento de oxigênio de 2,10m; Presilha ajustável para maior conforto e fixação; Válvula de segurança de baixa resistência que previne a reutilização do ar expirado e permite o escape do gás exalado</w:t>
            </w:r>
            <w:r w:rsidR="0042192B">
              <w:rPr>
                <w:rFonts w:ascii="Book Antiqua" w:hAnsi="Book Antiqua" w:cs="Calibri"/>
                <w:color w:val="000000"/>
                <w:lang w:val="pt-BR" w:eastAsia="pt-BR"/>
              </w:rPr>
              <w:t>.</w:t>
            </w:r>
          </w:p>
        </w:tc>
        <w:tc>
          <w:tcPr>
            <w:tcW w:w="754" w:type="pct"/>
            <w:shd w:val="clear" w:color="auto" w:fill="auto"/>
            <w:vAlign w:val="center"/>
            <w:hideMark/>
          </w:tcPr>
          <w:p w:rsidR="00047784" w:rsidRPr="00047784" w:rsidRDefault="00047784" w:rsidP="00047784">
            <w:pPr>
              <w:jc w:val="center"/>
              <w:rPr>
                <w:rFonts w:ascii="Book Antiqua" w:hAnsi="Book Antiqua" w:cs="Calibri"/>
                <w:color w:val="000000"/>
                <w:lang w:val="pt-BR" w:eastAsia="pt-BR"/>
              </w:rPr>
            </w:pPr>
            <w:r w:rsidRPr="00047784">
              <w:rPr>
                <w:rFonts w:ascii="Book Antiqua" w:hAnsi="Book Antiqua" w:cs="Calibri"/>
                <w:color w:val="000000"/>
                <w:lang w:val="pt-BR" w:eastAsia="pt-BR"/>
              </w:rPr>
              <w:t>UNIDADE</w:t>
            </w:r>
          </w:p>
        </w:tc>
        <w:tc>
          <w:tcPr>
            <w:tcW w:w="787" w:type="pct"/>
            <w:shd w:val="clear" w:color="auto" w:fill="auto"/>
            <w:vAlign w:val="center"/>
            <w:hideMark/>
          </w:tcPr>
          <w:p w:rsidR="00047784" w:rsidRPr="00047784" w:rsidRDefault="00047784" w:rsidP="00047784">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200</w:t>
            </w:r>
          </w:p>
        </w:tc>
      </w:tr>
      <w:tr w:rsidR="0042192B" w:rsidRPr="00047784" w:rsidTr="0042192B">
        <w:trPr>
          <w:trHeight w:val="1110"/>
        </w:trPr>
        <w:tc>
          <w:tcPr>
            <w:tcW w:w="291" w:type="pct"/>
            <w:shd w:val="clear" w:color="000000" w:fill="D8D8D8"/>
            <w:noWrap/>
            <w:vAlign w:val="center"/>
            <w:hideMark/>
          </w:tcPr>
          <w:p w:rsidR="00047784" w:rsidRPr="00047784" w:rsidRDefault="00047784" w:rsidP="00047784">
            <w:pPr>
              <w:jc w:val="center"/>
              <w:rPr>
                <w:rFonts w:ascii="Book Antiqua" w:hAnsi="Book Antiqua" w:cs="Calibri"/>
                <w:b/>
                <w:bCs/>
                <w:color w:val="000000"/>
                <w:sz w:val="22"/>
                <w:szCs w:val="22"/>
                <w:lang w:val="pt-BR" w:eastAsia="pt-BR"/>
              </w:rPr>
            </w:pPr>
            <w:proofErr w:type="gramStart"/>
            <w:r w:rsidRPr="00047784">
              <w:rPr>
                <w:rFonts w:ascii="Book Antiqua" w:hAnsi="Book Antiqua" w:cs="Calibri"/>
                <w:b/>
                <w:bCs/>
                <w:color w:val="000000"/>
                <w:sz w:val="22"/>
                <w:szCs w:val="22"/>
                <w:lang w:val="pt-BR" w:eastAsia="pt-BR"/>
              </w:rPr>
              <w:t>6</w:t>
            </w:r>
            <w:proofErr w:type="gramEnd"/>
          </w:p>
        </w:tc>
        <w:tc>
          <w:tcPr>
            <w:tcW w:w="3167" w:type="pct"/>
            <w:shd w:val="clear" w:color="auto" w:fill="auto"/>
            <w:vAlign w:val="center"/>
            <w:hideMark/>
          </w:tcPr>
          <w:p w:rsidR="00047784" w:rsidRDefault="00047784" w:rsidP="00047784">
            <w:pPr>
              <w:rPr>
                <w:rFonts w:ascii="Book Antiqua" w:hAnsi="Book Antiqua" w:cs="Calibri"/>
                <w:color w:val="000000"/>
                <w:lang w:val="pt-BR" w:eastAsia="pt-BR"/>
              </w:rPr>
            </w:pPr>
            <w:r w:rsidRPr="00047784">
              <w:rPr>
                <w:rFonts w:ascii="Book Antiqua" w:hAnsi="Book Antiqua" w:cs="Calibri"/>
                <w:b/>
                <w:bCs/>
                <w:color w:val="000000"/>
                <w:lang w:val="pt-BR" w:eastAsia="pt-BR"/>
              </w:rPr>
              <w:t>MÁSCARA COM RESERVATÓRIO INFANTIL</w:t>
            </w:r>
            <w:r w:rsidRPr="00047784">
              <w:rPr>
                <w:rFonts w:ascii="Book Antiqua" w:hAnsi="Book Antiqua" w:cs="Calibri"/>
                <w:color w:val="000000"/>
                <w:lang w:val="pt-BR" w:eastAsia="pt-BR"/>
              </w:rPr>
              <w:br/>
            </w:r>
          </w:p>
          <w:p w:rsidR="00047784" w:rsidRPr="00047784" w:rsidRDefault="00047784" w:rsidP="00047784">
            <w:pPr>
              <w:jc w:val="both"/>
              <w:rPr>
                <w:rFonts w:ascii="Book Antiqua" w:hAnsi="Book Antiqua" w:cs="Calibri"/>
                <w:color w:val="000000"/>
                <w:lang w:val="pt-BR" w:eastAsia="pt-BR"/>
              </w:rPr>
            </w:pPr>
            <w:r w:rsidRPr="00047784">
              <w:rPr>
                <w:rFonts w:ascii="Book Antiqua" w:hAnsi="Book Antiqua" w:cs="Calibri"/>
                <w:color w:val="000000"/>
                <w:lang w:val="pt-BR" w:eastAsia="pt-BR"/>
              </w:rPr>
              <w:t>Máscara de não Reinalação; com reservatório; Cor: Transparente de Vinil claro e suave para conforto do paciente e fácil visualização; Com tubo de suprimento de oxigênio de 2,10m; Presilha ajustável para maior conforto e fixação; Válvula de segurança de baixa resistência que previne a reutilização do ar expirado e permite o escape do gás exalado</w:t>
            </w:r>
            <w:r w:rsidR="0042192B">
              <w:rPr>
                <w:rFonts w:ascii="Book Antiqua" w:hAnsi="Book Antiqua" w:cs="Calibri"/>
                <w:color w:val="000000"/>
                <w:lang w:val="pt-BR" w:eastAsia="pt-BR"/>
              </w:rPr>
              <w:t>.</w:t>
            </w:r>
          </w:p>
        </w:tc>
        <w:tc>
          <w:tcPr>
            <w:tcW w:w="754" w:type="pct"/>
            <w:shd w:val="clear" w:color="auto" w:fill="auto"/>
            <w:vAlign w:val="center"/>
            <w:hideMark/>
          </w:tcPr>
          <w:p w:rsidR="00047784" w:rsidRPr="00047784" w:rsidRDefault="00047784" w:rsidP="00047784">
            <w:pPr>
              <w:jc w:val="center"/>
              <w:rPr>
                <w:rFonts w:ascii="Book Antiqua" w:hAnsi="Book Antiqua" w:cs="Calibri"/>
                <w:color w:val="000000"/>
                <w:lang w:val="pt-BR" w:eastAsia="pt-BR"/>
              </w:rPr>
            </w:pPr>
            <w:r w:rsidRPr="00047784">
              <w:rPr>
                <w:rFonts w:ascii="Book Antiqua" w:hAnsi="Book Antiqua" w:cs="Calibri"/>
                <w:color w:val="000000"/>
                <w:lang w:val="pt-BR" w:eastAsia="pt-BR"/>
              </w:rPr>
              <w:t>UNIDADE</w:t>
            </w:r>
          </w:p>
        </w:tc>
        <w:tc>
          <w:tcPr>
            <w:tcW w:w="787" w:type="pct"/>
            <w:shd w:val="clear" w:color="auto" w:fill="auto"/>
            <w:vAlign w:val="center"/>
            <w:hideMark/>
          </w:tcPr>
          <w:p w:rsidR="00047784" w:rsidRPr="00047784" w:rsidRDefault="00047784" w:rsidP="00047784">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100</w:t>
            </w:r>
          </w:p>
        </w:tc>
      </w:tr>
      <w:tr w:rsidR="0042192B" w:rsidRPr="00047784" w:rsidTr="0042192B">
        <w:trPr>
          <w:trHeight w:val="228"/>
        </w:trPr>
        <w:tc>
          <w:tcPr>
            <w:tcW w:w="291" w:type="pct"/>
            <w:shd w:val="clear" w:color="000000" w:fill="D8D8D8"/>
            <w:noWrap/>
            <w:vAlign w:val="center"/>
            <w:hideMark/>
          </w:tcPr>
          <w:p w:rsidR="00047784" w:rsidRPr="00047784" w:rsidRDefault="00047784" w:rsidP="00047784">
            <w:pPr>
              <w:jc w:val="center"/>
              <w:rPr>
                <w:rFonts w:ascii="Book Antiqua" w:hAnsi="Book Antiqua" w:cs="Calibri"/>
                <w:b/>
                <w:bCs/>
                <w:color w:val="000000"/>
                <w:sz w:val="22"/>
                <w:szCs w:val="22"/>
                <w:lang w:val="pt-BR" w:eastAsia="pt-BR"/>
              </w:rPr>
            </w:pPr>
            <w:proofErr w:type="gramStart"/>
            <w:r w:rsidRPr="00047784">
              <w:rPr>
                <w:rFonts w:ascii="Book Antiqua" w:hAnsi="Book Antiqua" w:cs="Calibri"/>
                <w:b/>
                <w:bCs/>
                <w:color w:val="000000"/>
                <w:sz w:val="22"/>
                <w:szCs w:val="22"/>
                <w:lang w:val="pt-BR" w:eastAsia="pt-BR"/>
              </w:rPr>
              <w:t>7</w:t>
            </w:r>
            <w:proofErr w:type="gramEnd"/>
          </w:p>
        </w:tc>
        <w:tc>
          <w:tcPr>
            <w:tcW w:w="3167" w:type="pct"/>
            <w:shd w:val="clear" w:color="auto" w:fill="auto"/>
            <w:vAlign w:val="center"/>
            <w:hideMark/>
          </w:tcPr>
          <w:p w:rsidR="00047784" w:rsidRDefault="00047784" w:rsidP="00047784">
            <w:pPr>
              <w:rPr>
                <w:rFonts w:ascii="Book Antiqua" w:hAnsi="Book Antiqua" w:cs="Calibri"/>
                <w:color w:val="000000"/>
                <w:lang w:val="pt-BR" w:eastAsia="pt-BR"/>
              </w:rPr>
            </w:pPr>
            <w:r w:rsidRPr="00047784">
              <w:rPr>
                <w:rFonts w:ascii="Book Antiqua" w:hAnsi="Book Antiqua" w:cs="Calibri"/>
                <w:b/>
                <w:bCs/>
                <w:color w:val="000000"/>
                <w:lang w:val="pt-BR" w:eastAsia="pt-BR"/>
              </w:rPr>
              <w:t>LOCAÇÃO CONTAINER BANHEIRO COM DUAS CABINES</w:t>
            </w:r>
            <w:r w:rsidRPr="00047784">
              <w:rPr>
                <w:rFonts w:ascii="Book Antiqua" w:hAnsi="Book Antiqua" w:cs="Calibri"/>
                <w:color w:val="000000"/>
                <w:lang w:val="pt-BR" w:eastAsia="pt-BR"/>
              </w:rPr>
              <w:br/>
            </w:r>
          </w:p>
          <w:p w:rsidR="0042192B" w:rsidRDefault="00047784" w:rsidP="00047784">
            <w:pPr>
              <w:jc w:val="both"/>
              <w:rPr>
                <w:rFonts w:ascii="Book Antiqua" w:hAnsi="Book Antiqua" w:cs="Calibri"/>
                <w:color w:val="000000"/>
                <w:lang w:val="pt-BR" w:eastAsia="pt-BR"/>
              </w:rPr>
            </w:pPr>
            <w:r w:rsidRPr="00047784">
              <w:rPr>
                <w:rFonts w:ascii="Book Antiqua" w:hAnsi="Book Antiqua" w:cs="Calibri"/>
                <w:color w:val="000000"/>
                <w:lang w:val="pt-BR" w:eastAsia="pt-BR"/>
              </w:rPr>
              <w:t xml:space="preserve">Fabricado a partir de container, com as seguintes medidas: 2,44 de largura, 1,76 de comprimento e 2,90 de altura, com paredes térmicas de </w:t>
            </w:r>
            <w:proofErr w:type="gramStart"/>
            <w:r w:rsidRPr="00047784">
              <w:rPr>
                <w:rFonts w:ascii="Book Antiqua" w:hAnsi="Book Antiqua" w:cs="Calibri"/>
                <w:color w:val="000000"/>
                <w:lang w:val="pt-BR" w:eastAsia="pt-BR"/>
              </w:rPr>
              <w:t>7</w:t>
            </w:r>
            <w:proofErr w:type="gramEnd"/>
            <w:r w:rsidRPr="00047784">
              <w:rPr>
                <w:rFonts w:ascii="Book Antiqua" w:hAnsi="Book Antiqua" w:cs="Calibri"/>
                <w:color w:val="000000"/>
                <w:lang w:val="pt-BR" w:eastAsia="pt-BR"/>
              </w:rPr>
              <w:t xml:space="preserve"> centímetros de poliuretano injetado, revestidas com inox branco, piso antiderrapante, iluminação, portas de acesso frontal, dividido em duas cabines, uma com dimensões para atender pessoas com necessidades </w:t>
            </w:r>
            <w:r w:rsidRPr="00047784">
              <w:rPr>
                <w:rFonts w:ascii="Book Antiqua" w:hAnsi="Book Antiqua" w:cs="Calibri"/>
                <w:color w:val="000000"/>
                <w:lang w:val="pt-BR" w:eastAsia="pt-BR"/>
              </w:rPr>
              <w:lastRenderedPageBreak/>
              <w:t>especiais, com barras de apoio, vaso sanitário, lavatório, dispensers para papel higiênico e papel toalha; a outra com vaso sanitário, mictório em porcelana, lavatório, dispensers para papel higiênico e papel toalha, alterações de acordo com NR18.</w:t>
            </w:r>
            <w:r w:rsidRPr="00047784">
              <w:rPr>
                <w:rFonts w:ascii="Book Antiqua" w:hAnsi="Book Antiqua" w:cs="Calibri"/>
                <w:color w:val="000000"/>
                <w:lang w:val="pt-BR" w:eastAsia="pt-BR"/>
              </w:rPr>
              <w:br/>
            </w:r>
          </w:p>
          <w:p w:rsidR="00047784" w:rsidRPr="00047784" w:rsidRDefault="0042192B" w:rsidP="00047784">
            <w:pPr>
              <w:jc w:val="both"/>
              <w:rPr>
                <w:rFonts w:ascii="Book Antiqua" w:hAnsi="Book Antiqua" w:cs="Calibri"/>
                <w:color w:val="000000"/>
                <w:lang w:val="pt-BR" w:eastAsia="pt-BR"/>
              </w:rPr>
            </w:pPr>
            <w:r w:rsidRPr="0042192B">
              <w:rPr>
                <w:rFonts w:ascii="Book Antiqua" w:hAnsi="Book Antiqua" w:cs="Calibri"/>
                <w:b/>
                <w:color w:val="000000"/>
                <w:lang w:val="pt-BR" w:eastAsia="pt-BR"/>
              </w:rPr>
              <w:t>Observação:</w:t>
            </w:r>
            <w:r>
              <w:rPr>
                <w:rFonts w:ascii="Book Antiqua" w:hAnsi="Book Antiqua" w:cs="Calibri"/>
                <w:color w:val="000000"/>
                <w:lang w:val="pt-BR" w:eastAsia="pt-BR"/>
              </w:rPr>
              <w:t xml:space="preserve"> </w:t>
            </w:r>
            <w:r w:rsidR="00047784" w:rsidRPr="00047784">
              <w:rPr>
                <w:rFonts w:ascii="Book Antiqua" w:hAnsi="Book Antiqua" w:cs="Calibri"/>
                <w:color w:val="000000"/>
                <w:lang w:val="pt-BR" w:eastAsia="pt-BR"/>
              </w:rPr>
              <w:t>Incluso frete de ida e volta.</w:t>
            </w:r>
          </w:p>
        </w:tc>
        <w:tc>
          <w:tcPr>
            <w:tcW w:w="754" w:type="pct"/>
            <w:shd w:val="clear" w:color="auto" w:fill="auto"/>
            <w:vAlign w:val="center"/>
            <w:hideMark/>
          </w:tcPr>
          <w:p w:rsidR="00047784" w:rsidRPr="00047784" w:rsidRDefault="00047784" w:rsidP="00047784">
            <w:pPr>
              <w:jc w:val="center"/>
              <w:rPr>
                <w:rFonts w:ascii="Book Antiqua" w:hAnsi="Book Antiqua" w:cs="Calibri"/>
                <w:color w:val="000000"/>
                <w:lang w:val="pt-BR" w:eastAsia="pt-BR"/>
              </w:rPr>
            </w:pPr>
            <w:r w:rsidRPr="00047784">
              <w:rPr>
                <w:rFonts w:ascii="Book Antiqua" w:hAnsi="Book Antiqua" w:cs="Calibri"/>
                <w:color w:val="000000"/>
                <w:lang w:val="pt-BR" w:eastAsia="pt-BR"/>
              </w:rPr>
              <w:lastRenderedPageBreak/>
              <w:t>MENSAL</w:t>
            </w:r>
          </w:p>
        </w:tc>
        <w:tc>
          <w:tcPr>
            <w:tcW w:w="787" w:type="pct"/>
            <w:shd w:val="clear" w:color="auto" w:fill="auto"/>
            <w:vAlign w:val="center"/>
            <w:hideMark/>
          </w:tcPr>
          <w:p w:rsidR="00047784" w:rsidRPr="00047784" w:rsidRDefault="00047784" w:rsidP="00047784">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24</w:t>
            </w:r>
          </w:p>
        </w:tc>
      </w:tr>
      <w:tr w:rsidR="0042192B" w:rsidRPr="00047784" w:rsidTr="0042192B">
        <w:trPr>
          <w:trHeight w:val="2190"/>
        </w:trPr>
        <w:tc>
          <w:tcPr>
            <w:tcW w:w="291" w:type="pct"/>
            <w:shd w:val="clear" w:color="000000" w:fill="D8D8D8"/>
            <w:noWrap/>
            <w:vAlign w:val="center"/>
            <w:hideMark/>
          </w:tcPr>
          <w:p w:rsidR="00047784" w:rsidRPr="00047784" w:rsidRDefault="00047784" w:rsidP="00047784">
            <w:pPr>
              <w:jc w:val="center"/>
              <w:rPr>
                <w:rFonts w:ascii="Book Antiqua" w:hAnsi="Book Antiqua" w:cs="Calibri"/>
                <w:b/>
                <w:bCs/>
                <w:color w:val="000000"/>
                <w:sz w:val="22"/>
                <w:szCs w:val="22"/>
                <w:lang w:val="pt-BR" w:eastAsia="pt-BR"/>
              </w:rPr>
            </w:pPr>
            <w:proofErr w:type="gramStart"/>
            <w:r w:rsidRPr="00047784">
              <w:rPr>
                <w:rFonts w:ascii="Book Antiqua" w:hAnsi="Book Antiqua" w:cs="Calibri"/>
                <w:b/>
                <w:bCs/>
                <w:color w:val="000000"/>
                <w:sz w:val="22"/>
                <w:szCs w:val="22"/>
                <w:lang w:val="pt-BR" w:eastAsia="pt-BR"/>
              </w:rPr>
              <w:lastRenderedPageBreak/>
              <w:t>8</w:t>
            </w:r>
            <w:proofErr w:type="gramEnd"/>
          </w:p>
        </w:tc>
        <w:tc>
          <w:tcPr>
            <w:tcW w:w="3167" w:type="pct"/>
            <w:shd w:val="clear" w:color="auto" w:fill="auto"/>
            <w:vAlign w:val="center"/>
            <w:hideMark/>
          </w:tcPr>
          <w:p w:rsidR="00047784" w:rsidRDefault="00047784" w:rsidP="002B06ED">
            <w:pPr>
              <w:jc w:val="both"/>
              <w:rPr>
                <w:rFonts w:ascii="Book Antiqua" w:hAnsi="Book Antiqua" w:cs="Calibri"/>
                <w:color w:val="000000"/>
                <w:lang w:val="pt-BR" w:eastAsia="pt-BR"/>
              </w:rPr>
            </w:pPr>
            <w:r w:rsidRPr="00047784">
              <w:rPr>
                <w:rFonts w:ascii="Book Antiqua" w:hAnsi="Book Antiqua" w:cs="Calibri"/>
                <w:b/>
                <w:bCs/>
                <w:color w:val="000000"/>
                <w:lang w:val="pt-BR" w:eastAsia="pt-BR"/>
              </w:rPr>
              <w:t>LOCAÇÃO CONTAINER REEFER DE 20'HC - 6 METROS - ESCRITÓRIO COM BANHEIRO</w:t>
            </w:r>
            <w:r w:rsidR="002B06ED">
              <w:rPr>
                <w:rFonts w:ascii="Book Antiqua" w:hAnsi="Book Antiqua" w:cs="Calibri"/>
                <w:b/>
                <w:bCs/>
                <w:color w:val="000000"/>
                <w:lang w:val="pt-BR" w:eastAsia="pt-BR"/>
              </w:rPr>
              <w:t>.</w:t>
            </w:r>
            <w:r w:rsidRPr="00047784">
              <w:rPr>
                <w:rFonts w:ascii="Book Antiqua" w:hAnsi="Book Antiqua" w:cs="Calibri"/>
                <w:color w:val="000000"/>
                <w:lang w:val="pt-BR" w:eastAsia="pt-BR"/>
              </w:rPr>
              <w:br/>
            </w:r>
          </w:p>
          <w:p w:rsidR="00047784" w:rsidRDefault="00047784" w:rsidP="00047784">
            <w:pPr>
              <w:jc w:val="both"/>
              <w:rPr>
                <w:rFonts w:ascii="Book Antiqua" w:hAnsi="Book Antiqua" w:cs="Calibri"/>
                <w:color w:val="000000"/>
                <w:lang w:val="pt-BR" w:eastAsia="pt-BR"/>
              </w:rPr>
            </w:pPr>
            <w:r w:rsidRPr="00047784">
              <w:rPr>
                <w:rFonts w:ascii="Book Antiqua" w:hAnsi="Book Antiqua" w:cs="Calibri"/>
                <w:color w:val="000000"/>
                <w:lang w:val="pt-BR" w:eastAsia="pt-BR"/>
              </w:rPr>
              <w:t xml:space="preserve">Container reefer com porta de acesso 0,80 x 2,10m, janela </w:t>
            </w:r>
            <w:proofErr w:type="gramStart"/>
            <w:r w:rsidRPr="00047784">
              <w:rPr>
                <w:rFonts w:ascii="Book Antiqua" w:hAnsi="Book Antiqua" w:cs="Calibri"/>
                <w:color w:val="000000"/>
                <w:lang w:val="pt-BR" w:eastAsia="pt-BR"/>
              </w:rPr>
              <w:t>1</w:t>
            </w:r>
            <w:proofErr w:type="gramEnd"/>
            <w:r w:rsidRPr="00047784">
              <w:rPr>
                <w:rFonts w:ascii="Book Antiqua" w:hAnsi="Book Antiqua" w:cs="Calibri"/>
                <w:color w:val="000000"/>
                <w:lang w:val="pt-BR" w:eastAsia="pt-BR"/>
              </w:rPr>
              <w:t xml:space="preserve"> x 1m, paredes laterais térmicas revestidas com inox branco, ar condicionado, piso antiderrapante, instalação elétrica com três tomadas 10 amp, quadro de disjuntores, Luminária ante chama com proteção em acrílico, paredes externas alumínio pintadas de branco, lavatório e dispensers para papel toalha e sabonete liquido. Divisória no </w:t>
            </w:r>
            <w:proofErr w:type="gramStart"/>
            <w:r w:rsidRPr="00047784">
              <w:rPr>
                <w:rFonts w:ascii="Book Antiqua" w:hAnsi="Book Antiqua" w:cs="Calibri"/>
                <w:color w:val="000000"/>
                <w:lang w:val="pt-BR" w:eastAsia="pt-BR"/>
              </w:rPr>
              <w:t>próprio material porta</w:t>
            </w:r>
            <w:proofErr w:type="gramEnd"/>
            <w:r w:rsidRPr="00047784">
              <w:rPr>
                <w:rFonts w:ascii="Book Antiqua" w:hAnsi="Book Antiqua" w:cs="Calibri"/>
                <w:color w:val="000000"/>
                <w:lang w:val="pt-BR" w:eastAsia="pt-BR"/>
              </w:rPr>
              <w:t xml:space="preserve"> de acesso acondiciona banheiro equipado com lavatório, vaso sanitário, dispensers para papel toalha, papel higiênico e sabonete liquido. Modificações de acordo com NR18.</w:t>
            </w:r>
            <w:r w:rsidRPr="00047784">
              <w:rPr>
                <w:rFonts w:ascii="Book Antiqua" w:hAnsi="Book Antiqua" w:cs="Calibri"/>
                <w:color w:val="000000"/>
                <w:lang w:val="pt-BR" w:eastAsia="pt-BR"/>
              </w:rPr>
              <w:br/>
            </w:r>
          </w:p>
          <w:p w:rsidR="00047784" w:rsidRPr="00047784" w:rsidRDefault="0042192B" w:rsidP="00047784">
            <w:pPr>
              <w:jc w:val="both"/>
              <w:rPr>
                <w:rFonts w:ascii="Book Antiqua" w:hAnsi="Book Antiqua" w:cs="Calibri"/>
                <w:color w:val="000000"/>
                <w:lang w:val="pt-BR" w:eastAsia="pt-BR"/>
              </w:rPr>
            </w:pPr>
            <w:r w:rsidRPr="0042192B">
              <w:rPr>
                <w:rFonts w:ascii="Book Antiqua" w:hAnsi="Book Antiqua" w:cs="Calibri"/>
                <w:b/>
                <w:color w:val="000000"/>
                <w:lang w:val="pt-BR" w:eastAsia="pt-BR"/>
              </w:rPr>
              <w:t>Observação:</w:t>
            </w:r>
            <w:r>
              <w:rPr>
                <w:rFonts w:ascii="Book Antiqua" w:hAnsi="Book Antiqua" w:cs="Calibri"/>
                <w:color w:val="000000"/>
                <w:lang w:val="pt-BR" w:eastAsia="pt-BR"/>
              </w:rPr>
              <w:t xml:space="preserve"> </w:t>
            </w:r>
            <w:r w:rsidR="00047784" w:rsidRPr="00047784">
              <w:rPr>
                <w:rFonts w:ascii="Book Antiqua" w:hAnsi="Book Antiqua" w:cs="Calibri"/>
                <w:color w:val="000000"/>
                <w:lang w:val="pt-BR" w:eastAsia="pt-BR"/>
              </w:rPr>
              <w:t>Incluso frete de ida e volta.</w:t>
            </w:r>
          </w:p>
        </w:tc>
        <w:tc>
          <w:tcPr>
            <w:tcW w:w="754" w:type="pct"/>
            <w:shd w:val="clear" w:color="auto" w:fill="auto"/>
            <w:vAlign w:val="center"/>
            <w:hideMark/>
          </w:tcPr>
          <w:p w:rsidR="00047784" w:rsidRPr="00047784" w:rsidRDefault="00047784" w:rsidP="00047784">
            <w:pPr>
              <w:jc w:val="center"/>
              <w:rPr>
                <w:rFonts w:ascii="Book Antiqua" w:hAnsi="Book Antiqua" w:cs="Calibri"/>
                <w:color w:val="000000"/>
                <w:lang w:val="pt-BR" w:eastAsia="pt-BR"/>
              </w:rPr>
            </w:pPr>
            <w:r w:rsidRPr="00047784">
              <w:rPr>
                <w:rFonts w:ascii="Book Antiqua" w:hAnsi="Book Antiqua" w:cs="Calibri"/>
                <w:color w:val="000000"/>
                <w:lang w:val="pt-BR" w:eastAsia="pt-BR"/>
              </w:rPr>
              <w:t>MENSAL</w:t>
            </w:r>
          </w:p>
        </w:tc>
        <w:tc>
          <w:tcPr>
            <w:tcW w:w="787" w:type="pct"/>
            <w:shd w:val="clear" w:color="auto" w:fill="auto"/>
            <w:vAlign w:val="center"/>
            <w:hideMark/>
          </w:tcPr>
          <w:p w:rsidR="00047784" w:rsidRPr="00047784" w:rsidRDefault="00047784" w:rsidP="00047784">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24</w:t>
            </w:r>
          </w:p>
        </w:tc>
      </w:tr>
    </w:tbl>
    <w:p w:rsidR="00AF495B" w:rsidRDefault="00AF495B"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0675E">
        <w:rPr>
          <w:rFonts w:ascii="Book Antiqua" w:hAnsi="Book Antiqua"/>
          <w:b/>
          <w:sz w:val="22"/>
          <w:szCs w:val="22"/>
        </w:rPr>
        <w:t>2. JUSTIFICATIVA E OBJETIVO DA CONTRATAÇÃO</w:t>
      </w:r>
    </w:p>
    <w:p w:rsidR="0080675E" w:rsidRPr="00BA7EAF" w:rsidRDefault="0080675E" w:rsidP="0080675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sz w:val="22"/>
          <w:szCs w:val="22"/>
        </w:rPr>
      </w:pPr>
      <w:r>
        <w:rPr>
          <w:rFonts w:ascii="Book Antiqua" w:hAnsi="Book Antiqua"/>
          <w:sz w:val="22"/>
          <w:szCs w:val="22"/>
          <w:lang w:val="pt-BR"/>
        </w:rPr>
        <w:t xml:space="preserve">2.1 Os materiais e equipamentos adquiridos e/ou locados através deste processo licitatório serão para utilização durante o período de </w:t>
      </w:r>
      <w:r w:rsidRPr="00C66A33">
        <w:rPr>
          <w:rFonts w:ascii="Book Antiqua" w:hAnsi="Book Antiqua"/>
          <w:bCs/>
          <w:sz w:val="22"/>
          <w:szCs w:val="22"/>
        </w:rPr>
        <w:t>Enfrentamento</w:t>
      </w:r>
      <w:r w:rsidRPr="00C66A33">
        <w:rPr>
          <w:rFonts w:ascii="Book Antiqua" w:hAnsi="Book Antiqua"/>
          <w:sz w:val="22"/>
          <w:szCs w:val="22"/>
        </w:rPr>
        <w:t xml:space="preserve"> de Emergência Decorrente do Coronavírus/COVID19</w:t>
      </w:r>
      <w:r w:rsidRPr="00C66A33">
        <w:rPr>
          <w:rFonts w:ascii="Book Antiqua" w:hAnsi="Book Antiqua"/>
          <w:sz w:val="22"/>
          <w:szCs w:val="22"/>
          <w:lang w:val="pt-BR"/>
        </w:rPr>
        <w:t xml:space="preserve">, </w:t>
      </w:r>
      <w:r w:rsidRPr="00BA7EAF">
        <w:rPr>
          <w:rFonts w:ascii="Book Antiqua" w:eastAsia="Times New Roman" w:hAnsi="Book Antiqua"/>
          <w:sz w:val="22"/>
          <w:szCs w:val="22"/>
        </w:rPr>
        <w:t xml:space="preserve">para uso dos profissionais da Saúde durante o período de vacinação, em especial no Drive Thru </w:t>
      </w:r>
      <w:r>
        <w:rPr>
          <w:rFonts w:ascii="Book Antiqua" w:eastAsia="Times New Roman" w:hAnsi="Book Antiqua"/>
          <w:sz w:val="22"/>
          <w:szCs w:val="22"/>
        </w:rPr>
        <w:t xml:space="preserve">que </w:t>
      </w:r>
      <w:r w:rsidRPr="00BA7EAF">
        <w:rPr>
          <w:rFonts w:ascii="Book Antiqua" w:eastAsia="Times New Roman" w:hAnsi="Book Antiqua"/>
          <w:sz w:val="22"/>
          <w:szCs w:val="22"/>
        </w:rPr>
        <w:t xml:space="preserve">acontece </w:t>
      </w:r>
      <w:r>
        <w:rPr>
          <w:rFonts w:ascii="Book Antiqua" w:eastAsia="Times New Roman" w:hAnsi="Book Antiqua"/>
          <w:sz w:val="22"/>
          <w:szCs w:val="22"/>
        </w:rPr>
        <w:t>diariamente</w:t>
      </w:r>
      <w:r w:rsidRPr="00BA7EAF">
        <w:rPr>
          <w:rFonts w:ascii="Book Antiqua" w:eastAsia="Times New Roman" w:hAnsi="Book Antiqua"/>
          <w:sz w:val="22"/>
          <w:szCs w:val="22"/>
        </w:rPr>
        <w:t xml:space="preserve"> na Arena Multiuso Prefeito Francisco Hostins</w:t>
      </w:r>
      <w:r>
        <w:rPr>
          <w:rFonts w:ascii="Book Antiqua" w:eastAsia="Times New Roman" w:hAnsi="Book Antiqua"/>
          <w:sz w:val="22"/>
          <w:szCs w:val="22"/>
        </w:rPr>
        <w:t>, bem como nas Unidades de Saúde do Município.</w:t>
      </w:r>
    </w:p>
    <w:p w:rsidR="00CA4DF7" w:rsidRDefault="0080675E" w:rsidP="0080675E">
      <w:pPr>
        <w:jc w:val="both"/>
        <w:rPr>
          <w:rFonts w:ascii="Book Antiqua" w:hAnsi="Book Antiqua"/>
          <w:b/>
          <w:sz w:val="22"/>
          <w:szCs w:val="22"/>
          <w:lang w:val="pt-BR"/>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80675E" w:rsidRDefault="0080675E" w:rsidP="00E768EF">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137537">
        <w:rPr>
          <w:rFonts w:ascii="Book Antiqua" w:hAnsi="Book Antiqua"/>
          <w:sz w:val="22"/>
          <w:szCs w:val="22"/>
          <w:lang w:val="pt-BR"/>
        </w:rPr>
        <w:t>s</w:t>
      </w:r>
      <w:r w:rsidRPr="00B57EEA">
        <w:rPr>
          <w:rFonts w:ascii="Book Antiqua" w:hAnsi="Book Antiqua"/>
          <w:sz w:val="22"/>
          <w:szCs w:val="22"/>
          <w:lang w:val="pt-BR"/>
        </w:rPr>
        <w:t xml:space="preserve"> </w:t>
      </w:r>
      <w:r w:rsidR="001E5CAF">
        <w:rPr>
          <w:rFonts w:ascii="Book Antiqua" w:hAnsi="Book Antiqua"/>
          <w:sz w:val="22"/>
          <w:szCs w:val="22"/>
          <w:lang w:val="pt-BR"/>
        </w:rPr>
        <w:t>produtos</w:t>
      </w:r>
      <w:r w:rsidR="00C53801">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w:t>
      </w:r>
      <w:r w:rsidR="00C53801">
        <w:rPr>
          <w:rFonts w:ascii="Book Antiqua" w:hAnsi="Book Antiqua"/>
          <w:sz w:val="22"/>
          <w:szCs w:val="22"/>
          <w:lang w:val="pt-BR"/>
        </w:rPr>
        <w:t>/serviços</w:t>
      </w:r>
      <w:r w:rsidRPr="00B57EEA">
        <w:rPr>
          <w:rFonts w:ascii="Book Antiqua" w:hAnsi="Book Antiqua"/>
          <w:sz w:val="22"/>
          <w:szCs w:val="22"/>
          <w:lang w:val="pt-BR"/>
        </w:rPr>
        <w:t xml:space="preserve">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80675E" w:rsidRPr="00195D34" w:rsidRDefault="0080675E" w:rsidP="008067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80675E" w:rsidRDefault="0080675E" w:rsidP="008067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80675E" w:rsidRDefault="0080675E" w:rsidP="008067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0675E" w:rsidRDefault="0080675E" w:rsidP="008067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4.2.1</w:t>
      </w:r>
      <w:r w:rsidRPr="001E5CAF">
        <w:rPr>
          <w:rFonts w:ascii="Book Antiqua" w:eastAsia="Book Antiqua" w:hAnsi="Book Antiqua"/>
          <w:sz w:val="22"/>
          <w:szCs w:val="22"/>
        </w:rPr>
        <w:t xml:space="preserve"> A critério da administração poderão ser solicitadas entregas no seguinte endereço:</w:t>
      </w:r>
    </w:p>
    <w:p w:rsidR="0080675E" w:rsidRPr="005E69E3" w:rsidRDefault="0080675E" w:rsidP="008067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80675E" w:rsidRDefault="0080675E" w:rsidP="008067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80675E" w:rsidRDefault="0080675E" w:rsidP="008067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p>
    <w:p w:rsidR="0080675E" w:rsidRDefault="0080675E" w:rsidP="008067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4.2.2</w:t>
      </w:r>
      <w:r w:rsidRPr="00022086">
        <w:rPr>
          <w:rFonts w:ascii="Book Antiqua" w:eastAsia="Book Antiqua" w:hAnsi="Book Antiqua"/>
          <w:sz w:val="22"/>
          <w:szCs w:val="22"/>
          <w:shd w:val="clear" w:color="auto" w:fill="FFFFFF"/>
        </w:rPr>
        <w:t xml:space="preserve"> </w:t>
      </w:r>
      <w:r w:rsidRPr="00ED4D23">
        <w:rPr>
          <w:rFonts w:ascii="Book Antiqua" w:eastAsia="Book Antiqua" w:hAnsi="Book Antiqua"/>
          <w:sz w:val="22"/>
          <w:szCs w:val="22"/>
          <w:u w:val="single"/>
          <w:shd w:val="clear" w:color="auto" w:fill="FFFFFF"/>
        </w:rPr>
        <w:t xml:space="preserve">Poderão ser solicitadas entregas em outros locais não estipulados neste Edital, sendo que o fornecedor obriga-se a entregar os produtos no local indicado, desde que seja dentro do Município de </w:t>
      </w:r>
      <w:r w:rsidRPr="00ED4D23">
        <w:rPr>
          <w:rFonts w:ascii="Book Antiqua" w:eastAsia="Book Antiqua" w:hAnsi="Book Antiqua"/>
          <w:sz w:val="22"/>
          <w:szCs w:val="22"/>
          <w:u w:val="single"/>
          <w:shd w:val="clear" w:color="auto" w:fill="FFFFFF"/>
        </w:rPr>
        <w:lastRenderedPageBreak/>
        <w:t>Gaspar</w:t>
      </w:r>
      <w:r w:rsidRPr="00022086">
        <w:rPr>
          <w:rFonts w:ascii="Book Antiqua" w:eastAsia="Book Antiqua" w:hAnsi="Book Antiqua"/>
          <w:sz w:val="22"/>
          <w:szCs w:val="22"/>
          <w:shd w:val="clear" w:color="auto" w:fill="FFFFFF"/>
        </w:rPr>
        <w:t>.</w:t>
      </w:r>
    </w:p>
    <w:p w:rsidR="0080675E" w:rsidRDefault="0080675E" w:rsidP="008067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0675E" w:rsidRPr="00022086" w:rsidRDefault="0080675E" w:rsidP="008067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80675E" w:rsidRPr="00022086" w:rsidRDefault="0080675E" w:rsidP="0080675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80675E" w:rsidRPr="00022086" w:rsidRDefault="0080675E" w:rsidP="0080675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80675E" w:rsidRPr="00022086" w:rsidRDefault="0080675E" w:rsidP="0080675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80675E" w:rsidRPr="00022086" w:rsidRDefault="0080675E" w:rsidP="0080675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80675E" w:rsidRPr="00195D34" w:rsidRDefault="0080675E" w:rsidP="0080675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80675E" w:rsidRPr="00195D34" w:rsidRDefault="0080675E" w:rsidP="008067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80675E" w:rsidRDefault="0080675E" w:rsidP="008067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80675E" w:rsidRPr="0080675E" w:rsidRDefault="0080675E"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olor w:val="000000" w:themeColor="text1"/>
          <w:sz w:val="22"/>
          <w:szCs w:val="22"/>
          <w:lang w:val="pt-BR"/>
        </w:rPr>
      </w:pPr>
    </w:p>
    <w:p w:rsidR="0080675E" w:rsidRDefault="0080675E"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lang w:val="pt-BR"/>
        </w:rPr>
      </w:pPr>
      <w:r w:rsidRPr="0080675E">
        <w:rPr>
          <w:rFonts w:ascii="Book Antiqua" w:hAnsi="Book Antiqua"/>
          <w:color w:val="000000" w:themeColor="text1"/>
          <w:sz w:val="22"/>
          <w:szCs w:val="22"/>
          <w:lang w:val="pt-BR"/>
        </w:rPr>
        <w:t xml:space="preserve">4.8 </w:t>
      </w:r>
      <w:r>
        <w:rPr>
          <w:rFonts w:ascii="Book Antiqua" w:hAnsi="Book Antiqua"/>
          <w:color w:val="000000" w:themeColor="text1"/>
          <w:sz w:val="22"/>
          <w:szCs w:val="22"/>
          <w:lang w:val="pt-BR"/>
        </w:rPr>
        <w:t xml:space="preserve">DA PRESTAÇÃO DOS SERVIÇOS DE </w:t>
      </w:r>
      <w:r w:rsidRPr="0080675E">
        <w:rPr>
          <w:rFonts w:ascii="Book Antiqua" w:hAnsi="Book Antiqua"/>
          <w:sz w:val="22"/>
          <w:szCs w:val="22"/>
          <w:lang w:val="pt-BR"/>
        </w:rPr>
        <w:t>LOCAÇÕES MENSAIS</w:t>
      </w:r>
      <w:r>
        <w:rPr>
          <w:rFonts w:ascii="Book Antiqua" w:hAnsi="Book Antiqua"/>
          <w:sz w:val="22"/>
          <w:szCs w:val="22"/>
          <w:lang w:val="pt-BR"/>
        </w:rPr>
        <w:t xml:space="preserve"> REFERENTES AOS ITENS </w:t>
      </w:r>
      <w:r w:rsidR="002B06ED">
        <w:rPr>
          <w:rFonts w:ascii="Book Antiqua" w:hAnsi="Book Antiqua"/>
          <w:sz w:val="22"/>
          <w:szCs w:val="22"/>
          <w:lang w:val="pt-BR"/>
        </w:rPr>
        <w:t>01, 07 e 08</w:t>
      </w:r>
      <w:r>
        <w:rPr>
          <w:rFonts w:ascii="Book Antiqua" w:hAnsi="Book Antiqua"/>
          <w:sz w:val="22"/>
          <w:szCs w:val="22"/>
          <w:lang w:val="pt-BR"/>
        </w:rPr>
        <w:t>:</w:t>
      </w:r>
    </w:p>
    <w:p w:rsidR="0080675E" w:rsidRDefault="0080675E"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lang w:val="pt-BR"/>
        </w:rPr>
      </w:pPr>
    </w:p>
    <w:p w:rsidR="00AF1701" w:rsidRDefault="00AF1701" w:rsidP="00AF1701">
      <w:pPr>
        <w:jc w:val="both"/>
        <w:rPr>
          <w:rFonts w:ascii="Book Antiqua" w:eastAsia="Arial" w:hAnsi="Book Antiqua"/>
          <w:sz w:val="22"/>
          <w:szCs w:val="22"/>
        </w:rPr>
      </w:pPr>
      <w:r>
        <w:rPr>
          <w:rFonts w:ascii="Book Antiqua" w:eastAsia="Arial" w:hAnsi="Book Antiqua"/>
          <w:b/>
          <w:sz w:val="22"/>
          <w:szCs w:val="22"/>
        </w:rPr>
        <w:t xml:space="preserve">4.8.1 </w:t>
      </w:r>
      <w:r w:rsidRPr="008023BD">
        <w:rPr>
          <w:rFonts w:ascii="Book Antiqua" w:eastAsia="Arial" w:hAnsi="Book Antiqua"/>
          <w:b/>
          <w:sz w:val="22"/>
          <w:szCs w:val="22"/>
        </w:rPr>
        <w:t>DA MONTAGEM</w:t>
      </w:r>
      <w:r>
        <w:rPr>
          <w:rFonts w:ascii="Book Antiqua" w:eastAsia="Arial" w:hAnsi="Book Antiqua"/>
          <w:sz w:val="22"/>
          <w:szCs w:val="22"/>
        </w:rPr>
        <w:t xml:space="preserve">: Processo de instalação dos Containers Refer 20 PES, do Container Banheiro com duas Cabines e do Container Refer de 20ºHC – Escritório com banheiro, </w:t>
      </w:r>
      <w:r w:rsidRPr="008023BD">
        <w:rPr>
          <w:rFonts w:ascii="Book Antiqua" w:eastAsia="Arial" w:hAnsi="Book Antiqua"/>
          <w:sz w:val="22"/>
          <w:szCs w:val="22"/>
        </w:rPr>
        <w:t>incluindo serviços tais como a mobilização dos equipamentos, transporte e manuseio, os tornado devidamente prontos à operação, inclusive com as ART’s e demais e</w:t>
      </w:r>
      <w:r>
        <w:rPr>
          <w:rFonts w:ascii="Book Antiqua" w:eastAsia="Arial" w:hAnsi="Book Antiqua"/>
          <w:sz w:val="22"/>
          <w:szCs w:val="22"/>
        </w:rPr>
        <w:t>xigências do Corpo de Bombeiros.</w:t>
      </w:r>
    </w:p>
    <w:p w:rsidR="00AF1701" w:rsidRDefault="00AF1701" w:rsidP="00AF1701">
      <w:pPr>
        <w:jc w:val="both"/>
        <w:rPr>
          <w:rFonts w:ascii="Book Antiqua" w:eastAsia="Arial" w:hAnsi="Book Antiqua"/>
          <w:sz w:val="22"/>
          <w:szCs w:val="22"/>
        </w:rPr>
      </w:pPr>
    </w:p>
    <w:p w:rsidR="00AF1701" w:rsidRDefault="00AF1701" w:rsidP="00AF1701">
      <w:pPr>
        <w:jc w:val="both"/>
        <w:rPr>
          <w:rFonts w:ascii="Book Antiqua" w:eastAsia="Arial" w:hAnsi="Book Antiqua"/>
          <w:sz w:val="22"/>
          <w:szCs w:val="22"/>
        </w:rPr>
      </w:pPr>
      <w:r w:rsidRPr="00AF1701">
        <w:rPr>
          <w:rFonts w:ascii="Book Antiqua" w:eastAsia="Arial" w:hAnsi="Book Antiqua"/>
          <w:b/>
          <w:sz w:val="22"/>
          <w:szCs w:val="22"/>
        </w:rPr>
        <w:t>4.8.2</w:t>
      </w:r>
      <w:r>
        <w:rPr>
          <w:rFonts w:ascii="Book Antiqua" w:eastAsia="Arial" w:hAnsi="Book Antiqua"/>
          <w:sz w:val="22"/>
          <w:szCs w:val="22"/>
        </w:rPr>
        <w:t xml:space="preserve"> </w:t>
      </w:r>
      <w:r w:rsidRPr="008023BD">
        <w:rPr>
          <w:rFonts w:ascii="Book Antiqua" w:eastAsia="Arial" w:hAnsi="Book Antiqua"/>
          <w:b/>
          <w:sz w:val="22"/>
          <w:szCs w:val="22"/>
        </w:rPr>
        <w:t>DA DESMONTAGEM</w:t>
      </w:r>
      <w:r>
        <w:rPr>
          <w:rFonts w:ascii="Book Antiqua" w:eastAsia="Arial" w:hAnsi="Book Antiqua"/>
          <w:sz w:val="22"/>
          <w:szCs w:val="22"/>
        </w:rPr>
        <w:t>: P</w:t>
      </w:r>
      <w:r w:rsidRPr="008023BD">
        <w:rPr>
          <w:rFonts w:ascii="Book Antiqua" w:eastAsia="Arial" w:hAnsi="Book Antiqua"/>
          <w:sz w:val="22"/>
          <w:szCs w:val="22"/>
        </w:rPr>
        <w:t xml:space="preserve">rocesso inverso ao da montagem, tais como a desinstalação </w:t>
      </w:r>
      <w:r>
        <w:rPr>
          <w:rFonts w:ascii="Book Antiqua" w:eastAsia="Arial" w:hAnsi="Book Antiqua"/>
          <w:sz w:val="22"/>
          <w:szCs w:val="22"/>
        </w:rPr>
        <w:t xml:space="preserve">dos Containers Refer 20 PES, do Container Banheiro com duas Cabines e do Container Refer de 20ºHC – Escritório com banheiro, </w:t>
      </w:r>
      <w:r w:rsidRPr="008023BD">
        <w:rPr>
          <w:rFonts w:ascii="Book Antiqua" w:eastAsia="Arial" w:hAnsi="Book Antiqua"/>
          <w:sz w:val="22"/>
          <w:szCs w:val="22"/>
        </w:rPr>
        <w:t>incluindo a mobilização dos equi</w:t>
      </w:r>
      <w:r>
        <w:rPr>
          <w:rFonts w:ascii="Book Antiqua" w:eastAsia="Arial" w:hAnsi="Book Antiqua"/>
          <w:sz w:val="22"/>
          <w:szCs w:val="22"/>
        </w:rPr>
        <w:t>pamentos, transporte e manuseio.</w:t>
      </w:r>
    </w:p>
    <w:p w:rsidR="00AF1701" w:rsidRDefault="00AF1701" w:rsidP="00AF1701">
      <w:pPr>
        <w:jc w:val="both"/>
        <w:rPr>
          <w:rFonts w:ascii="Book Antiqua" w:eastAsia="Arial" w:hAnsi="Book Antiqua"/>
          <w:sz w:val="22"/>
          <w:szCs w:val="22"/>
        </w:rPr>
      </w:pPr>
    </w:p>
    <w:p w:rsidR="00AF1701" w:rsidRDefault="00AF1701" w:rsidP="00AF1701">
      <w:pPr>
        <w:jc w:val="both"/>
        <w:rPr>
          <w:rFonts w:ascii="Book Antiqua" w:eastAsia="Arial" w:hAnsi="Book Antiqua"/>
          <w:sz w:val="22"/>
          <w:szCs w:val="22"/>
        </w:rPr>
      </w:pPr>
      <w:r>
        <w:rPr>
          <w:rFonts w:ascii="Book Antiqua" w:eastAsia="Arial" w:hAnsi="Book Antiqua"/>
          <w:b/>
          <w:sz w:val="22"/>
          <w:szCs w:val="22"/>
        </w:rPr>
        <w:t xml:space="preserve">4.8.3 </w:t>
      </w:r>
      <w:r w:rsidRPr="008023BD">
        <w:rPr>
          <w:rFonts w:ascii="Book Antiqua" w:eastAsia="Arial" w:hAnsi="Book Antiqua"/>
          <w:b/>
          <w:sz w:val="22"/>
          <w:szCs w:val="22"/>
        </w:rPr>
        <w:t>DAS ESTRUTURAS</w:t>
      </w:r>
      <w:r w:rsidRPr="008023BD">
        <w:rPr>
          <w:rFonts w:ascii="Book Antiqua" w:eastAsia="Arial" w:hAnsi="Book Antiqua"/>
          <w:sz w:val="22"/>
          <w:szCs w:val="22"/>
        </w:rPr>
        <w:t xml:space="preserve">: </w:t>
      </w:r>
      <w:r>
        <w:rPr>
          <w:rFonts w:ascii="Book Antiqua" w:eastAsia="Arial" w:hAnsi="Book Antiqua"/>
          <w:sz w:val="22"/>
          <w:szCs w:val="22"/>
        </w:rPr>
        <w:t>Containers Refer 20 PES, Container Banheiro com duas Cabines e Container Refer de 20ºHC – Escritório com banheiro</w:t>
      </w:r>
      <w:r w:rsidRPr="008023BD">
        <w:rPr>
          <w:rFonts w:ascii="Book Antiqua" w:eastAsia="Arial" w:hAnsi="Book Antiqua"/>
          <w:sz w:val="22"/>
          <w:szCs w:val="22"/>
        </w:rPr>
        <w:t>, incluindo demais materiais e equipamentos necess</w:t>
      </w:r>
      <w:r>
        <w:rPr>
          <w:rFonts w:ascii="Book Antiqua" w:eastAsia="Arial" w:hAnsi="Book Antiqua"/>
          <w:sz w:val="22"/>
          <w:szCs w:val="22"/>
        </w:rPr>
        <w:t xml:space="preserve">ários para proceder a montagem e desmontagem, </w:t>
      </w:r>
      <w:r w:rsidRPr="008023BD">
        <w:rPr>
          <w:rFonts w:ascii="Book Antiqua" w:eastAsia="Arial" w:hAnsi="Book Antiqua"/>
          <w:sz w:val="22"/>
          <w:szCs w:val="22"/>
        </w:rPr>
        <w:t>obje</w:t>
      </w:r>
      <w:r>
        <w:rPr>
          <w:rFonts w:ascii="Book Antiqua" w:eastAsia="Arial" w:hAnsi="Book Antiqua"/>
          <w:sz w:val="22"/>
          <w:szCs w:val="22"/>
        </w:rPr>
        <w:t>tivando o pleno funcionamento.</w:t>
      </w:r>
    </w:p>
    <w:p w:rsidR="00AF1701" w:rsidRDefault="00AF1701" w:rsidP="00AF1701">
      <w:pPr>
        <w:jc w:val="both"/>
        <w:rPr>
          <w:rFonts w:ascii="Book Antiqua" w:eastAsia="Arial" w:hAnsi="Book Antiqua"/>
          <w:sz w:val="22"/>
          <w:szCs w:val="22"/>
        </w:rPr>
      </w:pPr>
    </w:p>
    <w:p w:rsidR="0080675E" w:rsidRPr="0080675E" w:rsidRDefault="00AF1701" w:rsidP="00AF17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olor w:val="000000" w:themeColor="text1"/>
          <w:sz w:val="22"/>
          <w:szCs w:val="22"/>
          <w:lang w:val="pt-BR"/>
        </w:rPr>
      </w:pPr>
      <w:r>
        <w:rPr>
          <w:rFonts w:ascii="Book Antiqua" w:eastAsia="Arial" w:hAnsi="Book Antiqua"/>
          <w:b/>
          <w:sz w:val="22"/>
          <w:szCs w:val="22"/>
        </w:rPr>
        <w:t xml:space="preserve">4.8.4 </w:t>
      </w:r>
      <w:r w:rsidRPr="00112B7A">
        <w:rPr>
          <w:rFonts w:ascii="Book Antiqua" w:eastAsia="Arial" w:hAnsi="Book Antiqua"/>
          <w:b/>
          <w:sz w:val="22"/>
          <w:szCs w:val="22"/>
        </w:rPr>
        <w:t>DA REALOCAÇÃO:</w:t>
      </w:r>
      <w:r>
        <w:rPr>
          <w:rFonts w:ascii="Book Antiqua" w:eastAsia="Arial" w:hAnsi="Book Antiqua"/>
          <w:sz w:val="22"/>
          <w:szCs w:val="22"/>
        </w:rPr>
        <w:t xml:space="preserve"> Processo de realocação dos Containers Refer 20 PES, do Container Banheiro com duas Cabines e do Container Refer de 20ºHC – Escritório com banheiro, de um local ao outro, </w:t>
      </w:r>
      <w:r w:rsidRPr="008023BD">
        <w:rPr>
          <w:rFonts w:ascii="Book Antiqua" w:eastAsia="Arial" w:hAnsi="Book Antiqua"/>
          <w:sz w:val="22"/>
          <w:szCs w:val="22"/>
        </w:rPr>
        <w:t>incluindo demais materiais e equipamentos necess</w:t>
      </w:r>
      <w:r>
        <w:rPr>
          <w:rFonts w:ascii="Book Antiqua" w:eastAsia="Arial" w:hAnsi="Book Antiqua"/>
          <w:sz w:val="22"/>
          <w:szCs w:val="22"/>
        </w:rPr>
        <w:t xml:space="preserve">ários para proceder a montagem e desmontagem, </w:t>
      </w:r>
      <w:r w:rsidRPr="008023BD">
        <w:rPr>
          <w:rFonts w:ascii="Book Antiqua" w:eastAsia="Arial" w:hAnsi="Book Antiqua"/>
          <w:sz w:val="22"/>
          <w:szCs w:val="22"/>
        </w:rPr>
        <w:t>obje</w:t>
      </w:r>
      <w:r>
        <w:rPr>
          <w:rFonts w:ascii="Book Antiqua" w:eastAsia="Arial" w:hAnsi="Book Antiqua"/>
          <w:sz w:val="22"/>
          <w:szCs w:val="22"/>
        </w:rPr>
        <w:t>tivando o pleno funcionamento.</w:t>
      </w:r>
    </w:p>
    <w:p w:rsidR="0080675E" w:rsidRPr="0080675E" w:rsidRDefault="0080675E"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olor w:val="000000" w:themeColor="text1"/>
          <w:sz w:val="22"/>
          <w:szCs w:val="22"/>
          <w:lang w:val="pt-BR"/>
        </w:rPr>
      </w:pPr>
    </w:p>
    <w:p w:rsidR="00AF1701" w:rsidRPr="0077449A" w:rsidRDefault="00AF1701" w:rsidP="00AF1701">
      <w:pPr>
        <w:widowControl w:val="0"/>
        <w:jc w:val="both"/>
        <w:rPr>
          <w:rFonts w:ascii="Book Antiqua" w:hAnsi="Book Antiqua"/>
          <w:sz w:val="22"/>
          <w:szCs w:val="22"/>
        </w:rPr>
      </w:pPr>
      <w:r>
        <w:rPr>
          <w:rFonts w:ascii="Book Antiqua" w:hAnsi="Book Antiqua"/>
          <w:sz w:val="22"/>
          <w:szCs w:val="22"/>
        </w:rPr>
        <w:t xml:space="preserve">4.8.5 </w:t>
      </w:r>
      <w:r w:rsidRPr="0077449A">
        <w:rPr>
          <w:rFonts w:ascii="Book Antiqua" w:hAnsi="Book Antiqua"/>
          <w:sz w:val="22"/>
          <w:szCs w:val="22"/>
        </w:rPr>
        <w:t xml:space="preserve">A execução dos serviços a serem contratados deverá ser acompanhada e fiscalizada </w:t>
      </w:r>
      <w:r>
        <w:rPr>
          <w:rFonts w:ascii="Book Antiqua" w:hAnsi="Book Antiqua"/>
          <w:sz w:val="22"/>
          <w:szCs w:val="22"/>
        </w:rPr>
        <w:t>por responsável da Secretaria Municipal de Saúde</w:t>
      </w:r>
      <w:r w:rsidRPr="0077449A">
        <w:rPr>
          <w:rFonts w:ascii="Book Antiqua" w:hAnsi="Book Antiqua"/>
          <w:sz w:val="22"/>
          <w:szCs w:val="22"/>
        </w:rPr>
        <w:t xml:space="preserve"> que será indicado pela Contratante. </w:t>
      </w:r>
    </w:p>
    <w:p w:rsidR="00AF1701" w:rsidRPr="0077449A" w:rsidRDefault="00AF1701" w:rsidP="00AF1701">
      <w:pPr>
        <w:widowControl w:val="0"/>
        <w:jc w:val="both"/>
        <w:rPr>
          <w:rFonts w:ascii="Book Antiqua" w:hAnsi="Book Antiqua"/>
          <w:sz w:val="22"/>
          <w:szCs w:val="22"/>
        </w:rPr>
      </w:pPr>
      <w:r>
        <w:rPr>
          <w:rFonts w:ascii="Book Antiqua" w:hAnsi="Book Antiqua"/>
          <w:sz w:val="22"/>
          <w:szCs w:val="22"/>
        </w:rPr>
        <w:t xml:space="preserve">4.8.6 </w:t>
      </w:r>
      <w:r w:rsidRPr="0077449A">
        <w:rPr>
          <w:rFonts w:ascii="Book Antiqua" w:hAnsi="Book Antiqua"/>
          <w:sz w:val="22"/>
          <w:szCs w:val="22"/>
        </w:rPr>
        <w:t xml:space="preserve">A Contratante reserva o direito de realizar vistorias no local onde os equipamentos serão </w:t>
      </w:r>
      <w:r>
        <w:rPr>
          <w:rFonts w:ascii="Book Antiqua" w:hAnsi="Book Antiqua"/>
          <w:sz w:val="22"/>
          <w:szCs w:val="22"/>
        </w:rPr>
        <w:t>instalados.</w:t>
      </w:r>
      <w:r w:rsidRPr="0077449A">
        <w:rPr>
          <w:rFonts w:ascii="Book Antiqua" w:hAnsi="Book Antiqua"/>
          <w:sz w:val="22"/>
          <w:szCs w:val="22"/>
        </w:rPr>
        <w:t xml:space="preserve">  </w:t>
      </w:r>
    </w:p>
    <w:p w:rsidR="0080675E" w:rsidRPr="0080675E" w:rsidRDefault="00AF1701" w:rsidP="00AF17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olor w:val="000000" w:themeColor="text1"/>
          <w:sz w:val="22"/>
          <w:szCs w:val="22"/>
          <w:lang w:val="pt-BR"/>
        </w:rPr>
      </w:pPr>
      <w:r>
        <w:rPr>
          <w:rFonts w:ascii="Book Antiqua" w:hAnsi="Book Antiqua"/>
          <w:sz w:val="22"/>
          <w:szCs w:val="22"/>
        </w:rPr>
        <w:t xml:space="preserve">4.8.7 </w:t>
      </w:r>
      <w:r w:rsidRPr="0077449A">
        <w:rPr>
          <w:rFonts w:ascii="Book Antiqua" w:hAnsi="Book Antiqua"/>
          <w:sz w:val="22"/>
          <w:szCs w:val="22"/>
        </w:rPr>
        <w:t>Contratante se reserva o direito de, a seu critério, acompanhar, fiscalizar e auditar a execução dos serviços prestados, nos aspectos técnico, de segurança, de confiabilidade e quaisquer outros de seu interesse, através de pessoal próprio ou de terceiros designados para este fim</w:t>
      </w:r>
      <w:r>
        <w:rPr>
          <w:rFonts w:ascii="Book Antiqua" w:hAnsi="Book Antiqua"/>
          <w:sz w:val="22"/>
          <w:szCs w:val="22"/>
        </w:rPr>
        <w:t>.</w:t>
      </w:r>
    </w:p>
    <w:p w:rsidR="0080675E" w:rsidRPr="0080675E" w:rsidRDefault="0080675E"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olor w:val="000000" w:themeColor="text1"/>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AF1701" w:rsidRPr="00430317" w:rsidRDefault="00AF1701" w:rsidP="00AF170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00C53801">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w:t>
      </w:r>
      <w:r w:rsidRPr="00430317">
        <w:rPr>
          <w:rFonts w:ascii="Book Antiqua" w:eastAsia="Book Antiqua" w:hAnsi="Book Antiqua" w:cs="Arial"/>
          <w:sz w:val="22"/>
          <w:szCs w:val="22"/>
        </w:rPr>
        <w:lastRenderedPageBreak/>
        <w:t>r</w:t>
      </w:r>
      <w:r>
        <w:rPr>
          <w:rFonts w:ascii="Book Antiqua" w:eastAsia="Book Antiqua" w:hAnsi="Book Antiqua" w:cs="Arial"/>
          <w:sz w:val="22"/>
          <w:szCs w:val="22"/>
        </w:rPr>
        <w:t>esponsável do setor requerente, mediante a depósito bancário ou chave PIX.</w:t>
      </w:r>
    </w:p>
    <w:p w:rsidR="00AF1701" w:rsidRPr="00430317" w:rsidRDefault="00AF1701" w:rsidP="00AF170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AF1701" w:rsidRPr="00430317" w:rsidRDefault="00AF1701" w:rsidP="00AF170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AF1701" w:rsidRPr="00430317" w:rsidRDefault="00AF1701" w:rsidP="00AF170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AF1701" w:rsidRDefault="00AF1701" w:rsidP="00AF1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AF1701" w:rsidRDefault="00AF1701" w:rsidP="00AF1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AF1701" w:rsidRDefault="00AF1701" w:rsidP="00AF1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Secretaria Municipal de Saúde</w:t>
      </w:r>
    </w:p>
    <w:p w:rsidR="00AF1701" w:rsidRDefault="00AF1701" w:rsidP="00AF1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1E5CA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1E5CA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1E5CAF">
        <w:rPr>
          <w:rFonts w:ascii="Book Antiqua" w:hAnsi="Book Antiqua" w:cs="Book Antiqua"/>
          <w:sz w:val="22"/>
          <w:szCs w:val="22"/>
        </w:rPr>
        <w:t>produtos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C10F12">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.1.13 Não transferir a outrem, no todo ou em parte, o presente Contrato, sem prévia e expressa anuência da CONTRATANTE.</w:t>
      </w:r>
    </w:p>
    <w:p w:rsidR="00C46BFA" w:rsidRDefault="00C46BFA"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C46BFA" w:rsidRDefault="00C46BFA"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7.1.14 OBRIGAÇÕES DA(S) CONTRATADA(S) </w:t>
      </w:r>
      <w:r>
        <w:rPr>
          <w:rFonts w:ascii="Book Antiqua" w:hAnsi="Book Antiqua"/>
          <w:color w:val="000000" w:themeColor="text1"/>
          <w:sz w:val="22"/>
          <w:szCs w:val="22"/>
          <w:lang w:val="pt-BR"/>
        </w:rPr>
        <w:t xml:space="preserve">DOS SERVIÇOS DE </w:t>
      </w:r>
      <w:r w:rsidRPr="0080675E">
        <w:rPr>
          <w:rFonts w:ascii="Book Antiqua" w:hAnsi="Book Antiqua"/>
          <w:sz w:val="22"/>
          <w:szCs w:val="22"/>
          <w:lang w:val="pt-BR"/>
        </w:rPr>
        <w:t>LOCAÇÕES MENSAIS</w:t>
      </w:r>
      <w:r>
        <w:rPr>
          <w:rFonts w:ascii="Book Antiqua" w:hAnsi="Book Antiqua"/>
          <w:sz w:val="22"/>
          <w:szCs w:val="22"/>
          <w:lang w:val="pt-BR"/>
        </w:rPr>
        <w:t xml:space="preserve"> REFERENTES AOS ITENS </w:t>
      </w:r>
      <w:r w:rsidR="002B06ED">
        <w:rPr>
          <w:rFonts w:ascii="Book Antiqua" w:hAnsi="Book Antiqua"/>
          <w:sz w:val="22"/>
          <w:szCs w:val="22"/>
          <w:lang w:val="pt-BR"/>
        </w:rPr>
        <w:t>01, 07 e 08</w:t>
      </w:r>
      <w:r>
        <w:rPr>
          <w:rFonts w:ascii="Book Antiqua" w:hAnsi="Book Antiqua"/>
          <w:sz w:val="22"/>
          <w:szCs w:val="22"/>
          <w:lang w:val="pt-BR"/>
        </w:rPr>
        <w:t>:</w:t>
      </w:r>
    </w:p>
    <w:p w:rsidR="00C46BFA" w:rsidRDefault="00C46BFA"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C46BFA" w:rsidRPr="0077449A" w:rsidRDefault="00C46BFA" w:rsidP="00C46BFA">
      <w:pPr>
        <w:widowControl w:val="0"/>
        <w:numPr>
          <w:ilvl w:val="0"/>
          <w:numId w:val="39"/>
        </w:numPr>
        <w:jc w:val="both"/>
        <w:rPr>
          <w:rFonts w:ascii="Book Antiqua" w:hAnsi="Book Antiqua"/>
          <w:sz w:val="22"/>
          <w:szCs w:val="22"/>
        </w:rPr>
      </w:pPr>
      <w:r w:rsidRPr="0077449A">
        <w:rPr>
          <w:rFonts w:ascii="Book Antiqua" w:hAnsi="Book Antiqua"/>
          <w:sz w:val="22"/>
          <w:szCs w:val="22"/>
        </w:rPr>
        <w:t xml:space="preserve">Fornecer equipe técnica qualificada, a fim de suprir as necessidades de montagem, desmontagem </w:t>
      </w:r>
      <w:r>
        <w:rPr>
          <w:rFonts w:ascii="Book Antiqua" w:hAnsi="Book Antiqua"/>
          <w:sz w:val="22"/>
          <w:szCs w:val="22"/>
        </w:rPr>
        <w:t>e realocação dos materiais;</w:t>
      </w:r>
    </w:p>
    <w:p w:rsidR="00C46BFA" w:rsidRPr="0077449A" w:rsidRDefault="00C46BFA" w:rsidP="00C46BFA">
      <w:pPr>
        <w:widowControl w:val="0"/>
        <w:numPr>
          <w:ilvl w:val="0"/>
          <w:numId w:val="39"/>
        </w:numPr>
        <w:jc w:val="both"/>
        <w:rPr>
          <w:rFonts w:ascii="Book Antiqua" w:hAnsi="Book Antiqua"/>
          <w:sz w:val="22"/>
          <w:szCs w:val="22"/>
        </w:rPr>
      </w:pPr>
      <w:r w:rsidRPr="0077449A">
        <w:rPr>
          <w:rFonts w:ascii="Book Antiqua" w:hAnsi="Book Antiqua"/>
          <w:sz w:val="22"/>
          <w:szCs w:val="22"/>
        </w:rPr>
        <w:t xml:space="preserve">Ser responsável por todos os custos diretos e indiretos que incidam na proposta, tais quais despesas com transporte, hospedagem, alimentação da equipe e demais despesas correlacionadas; </w:t>
      </w:r>
    </w:p>
    <w:p w:rsidR="00C46BFA" w:rsidRDefault="00C46BFA" w:rsidP="00C46BFA">
      <w:pPr>
        <w:widowControl w:val="0"/>
        <w:numPr>
          <w:ilvl w:val="0"/>
          <w:numId w:val="39"/>
        </w:numPr>
        <w:jc w:val="both"/>
        <w:rPr>
          <w:rFonts w:ascii="Book Antiqua" w:hAnsi="Book Antiqua"/>
          <w:sz w:val="22"/>
          <w:szCs w:val="22"/>
        </w:rPr>
      </w:pPr>
      <w:r w:rsidRPr="0077449A">
        <w:rPr>
          <w:rFonts w:ascii="Book Antiqua" w:hAnsi="Book Antiqua"/>
          <w:sz w:val="22"/>
          <w:szCs w:val="22"/>
        </w:rPr>
        <w:t>Comprometer-se a iniciar os serviços na data e horário acordado</w:t>
      </w:r>
      <w:r>
        <w:rPr>
          <w:rFonts w:ascii="Book Antiqua" w:hAnsi="Book Antiqua"/>
          <w:sz w:val="22"/>
          <w:szCs w:val="22"/>
        </w:rPr>
        <w:t xml:space="preserve"> com a Contratante;</w:t>
      </w:r>
    </w:p>
    <w:p w:rsidR="00C46BFA" w:rsidRPr="0077449A" w:rsidRDefault="00C46BFA" w:rsidP="00C46BFA">
      <w:pPr>
        <w:widowControl w:val="0"/>
        <w:numPr>
          <w:ilvl w:val="0"/>
          <w:numId w:val="39"/>
        </w:numPr>
        <w:jc w:val="both"/>
        <w:rPr>
          <w:rFonts w:ascii="Book Antiqua" w:hAnsi="Book Antiqua"/>
          <w:sz w:val="22"/>
          <w:szCs w:val="22"/>
        </w:rPr>
      </w:pPr>
      <w:r w:rsidRPr="0077449A">
        <w:rPr>
          <w:rFonts w:ascii="Book Antiqua" w:hAnsi="Book Antiqua"/>
          <w:sz w:val="22"/>
          <w:szCs w:val="22"/>
        </w:rPr>
        <w:t xml:space="preserve">Garantir a prestação dos serviços conforme este Termo de Referência; </w:t>
      </w:r>
    </w:p>
    <w:p w:rsidR="00C46BFA" w:rsidRPr="0077449A" w:rsidRDefault="00C46BFA" w:rsidP="00C46BFA">
      <w:pPr>
        <w:widowControl w:val="0"/>
        <w:numPr>
          <w:ilvl w:val="0"/>
          <w:numId w:val="39"/>
        </w:numPr>
        <w:jc w:val="both"/>
        <w:rPr>
          <w:rFonts w:ascii="Book Antiqua" w:hAnsi="Book Antiqua"/>
          <w:sz w:val="22"/>
          <w:szCs w:val="22"/>
        </w:rPr>
      </w:pPr>
      <w:r w:rsidRPr="0077449A">
        <w:rPr>
          <w:rFonts w:ascii="Book Antiqua" w:hAnsi="Book Antiqua"/>
          <w:sz w:val="22"/>
          <w:szCs w:val="22"/>
        </w:rPr>
        <w:t xml:space="preserve">A contratada deverá apresentar as Anotações de Responsabilidade Técnica – ART’s e o Atestado de Regularidade do Corpo de Bombeiros dos itens, quando assim se fizer necessário; </w:t>
      </w:r>
    </w:p>
    <w:p w:rsidR="00C46BFA" w:rsidRPr="0077449A" w:rsidRDefault="00C46BFA" w:rsidP="00F11B82">
      <w:pPr>
        <w:widowControl w:val="0"/>
        <w:numPr>
          <w:ilvl w:val="0"/>
          <w:numId w:val="39"/>
        </w:numPr>
        <w:jc w:val="both"/>
        <w:rPr>
          <w:rFonts w:ascii="Book Antiqua" w:hAnsi="Book Antiqua"/>
          <w:sz w:val="22"/>
          <w:szCs w:val="22"/>
        </w:rPr>
      </w:pPr>
      <w:r w:rsidRPr="0077449A">
        <w:rPr>
          <w:rFonts w:ascii="Book Antiqua" w:hAnsi="Book Antiqua"/>
          <w:sz w:val="22"/>
          <w:szCs w:val="22"/>
        </w:rPr>
        <w:t xml:space="preserve">Executar todos os serviços e instalações de acordo com as especificações e demais elementos técnicos que integram este Termo de Referência, obedecendo rigorosamente as Normas Técnicas da ABNT, das Concessionárias de Serviços Públicos e Normas de Segurança; </w:t>
      </w:r>
    </w:p>
    <w:p w:rsidR="00C46BFA" w:rsidRPr="0077449A" w:rsidRDefault="00C46BFA" w:rsidP="00F11B82">
      <w:pPr>
        <w:widowControl w:val="0"/>
        <w:numPr>
          <w:ilvl w:val="0"/>
          <w:numId w:val="39"/>
        </w:numPr>
        <w:jc w:val="both"/>
        <w:rPr>
          <w:rFonts w:ascii="Book Antiqua" w:hAnsi="Book Antiqua"/>
          <w:sz w:val="22"/>
          <w:szCs w:val="22"/>
        </w:rPr>
      </w:pPr>
      <w:r w:rsidRPr="0077449A">
        <w:rPr>
          <w:rFonts w:ascii="Book Antiqua" w:hAnsi="Book Antiqua"/>
          <w:sz w:val="22"/>
          <w:szCs w:val="22"/>
        </w:rPr>
        <w:t xml:space="preserve">Todo o local de montagem deverá ser sinalizado de acordo com as normas de segurança; </w:t>
      </w:r>
    </w:p>
    <w:p w:rsidR="00C46BFA" w:rsidRPr="0077449A" w:rsidRDefault="00C46BFA" w:rsidP="00F11B82">
      <w:pPr>
        <w:widowControl w:val="0"/>
        <w:numPr>
          <w:ilvl w:val="0"/>
          <w:numId w:val="39"/>
        </w:numPr>
        <w:jc w:val="both"/>
        <w:rPr>
          <w:rFonts w:ascii="Book Antiqua" w:hAnsi="Book Antiqua"/>
          <w:sz w:val="22"/>
          <w:szCs w:val="22"/>
        </w:rPr>
      </w:pPr>
      <w:r w:rsidRPr="0077449A">
        <w:rPr>
          <w:rFonts w:ascii="Book Antiqua" w:hAnsi="Book Antiqua"/>
          <w:sz w:val="22"/>
          <w:szCs w:val="22"/>
        </w:rPr>
        <w:t>Durante todo o período da execução dos serviços objeto deste Termo</w:t>
      </w:r>
      <w:r>
        <w:rPr>
          <w:rFonts w:ascii="Book Antiqua" w:hAnsi="Book Antiqua"/>
          <w:sz w:val="22"/>
          <w:szCs w:val="22"/>
        </w:rPr>
        <w:t xml:space="preserve"> de Referência (montagem/</w:t>
      </w:r>
      <w:r w:rsidRPr="0077449A">
        <w:rPr>
          <w:rFonts w:ascii="Book Antiqua" w:hAnsi="Book Antiqua"/>
          <w:sz w:val="22"/>
          <w:szCs w:val="22"/>
        </w:rPr>
        <w:t>desmontagem</w:t>
      </w:r>
      <w:r>
        <w:rPr>
          <w:rFonts w:ascii="Book Antiqua" w:hAnsi="Book Antiqua"/>
          <w:sz w:val="22"/>
          <w:szCs w:val="22"/>
        </w:rPr>
        <w:t>/realocação</w:t>
      </w:r>
      <w:r w:rsidRPr="0077449A">
        <w:rPr>
          <w:rFonts w:ascii="Book Antiqua" w:hAnsi="Book Antiqua"/>
          <w:sz w:val="22"/>
          <w:szCs w:val="22"/>
        </w:rPr>
        <w:t xml:space="preserve">) um </w:t>
      </w:r>
      <w:r w:rsidRPr="0077449A">
        <w:rPr>
          <w:rFonts w:ascii="Book Antiqua" w:hAnsi="Book Antiqua"/>
          <w:b/>
          <w:sz w:val="22"/>
          <w:szCs w:val="22"/>
        </w:rPr>
        <w:t>coordenador dos serviços</w:t>
      </w:r>
      <w:r w:rsidRPr="0077449A">
        <w:rPr>
          <w:rFonts w:ascii="Book Antiqua" w:hAnsi="Book Antiqua"/>
          <w:sz w:val="22"/>
          <w:szCs w:val="22"/>
        </w:rPr>
        <w:t xml:space="preserve"> responsável pelo contrato, deverá estar disponível a fim de sempre atender as solicitações;</w:t>
      </w:r>
    </w:p>
    <w:p w:rsidR="00C46BFA" w:rsidRDefault="00C46BFA" w:rsidP="00C46BFA">
      <w:pPr>
        <w:widowControl w:val="0"/>
        <w:jc w:val="both"/>
        <w:rPr>
          <w:rFonts w:ascii="Book Antiqua" w:hAnsi="Book Antiqua"/>
          <w:sz w:val="22"/>
          <w:szCs w:val="22"/>
        </w:rPr>
      </w:pPr>
    </w:p>
    <w:p w:rsidR="00C46BFA" w:rsidRPr="0077449A" w:rsidRDefault="00C46BFA" w:rsidP="00F11B82">
      <w:pPr>
        <w:widowControl w:val="0"/>
        <w:numPr>
          <w:ilvl w:val="0"/>
          <w:numId w:val="37"/>
        </w:numPr>
        <w:jc w:val="both"/>
        <w:rPr>
          <w:rFonts w:ascii="Book Antiqua" w:hAnsi="Book Antiqua"/>
          <w:sz w:val="22"/>
          <w:szCs w:val="22"/>
        </w:rPr>
      </w:pPr>
      <w:r w:rsidRPr="0077449A">
        <w:rPr>
          <w:rFonts w:ascii="Book Antiqua" w:hAnsi="Book Antiqua"/>
          <w:sz w:val="22"/>
          <w:szCs w:val="22"/>
        </w:rPr>
        <w:t xml:space="preserve">São funções do </w:t>
      </w:r>
      <w:r w:rsidRPr="0077449A">
        <w:rPr>
          <w:rFonts w:ascii="Book Antiqua" w:hAnsi="Book Antiqua"/>
          <w:b/>
          <w:sz w:val="22"/>
          <w:szCs w:val="22"/>
        </w:rPr>
        <w:t>coordenador dos serviços</w:t>
      </w:r>
      <w:r w:rsidRPr="0077449A">
        <w:rPr>
          <w:rFonts w:ascii="Book Antiqua" w:hAnsi="Book Antiqua"/>
          <w:sz w:val="22"/>
          <w:szCs w:val="22"/>
        </w:rPr>
        <w:t>:</w:t>
      </w:r>
    </w:p>
    <w:p w:rsidR="00F11B82" w:rsidRDefault="00C46BFA" w:rsidP="00F11B82">
      <w:pPr>
        <w:widowControl w:val="0"/>
        <w:numPr>
          <w:ilvl w:val="0"/>
          <w:numId w:val="41"/>
        </w:numPr>
        <w:jc w:val="both"/>
        <w:rPr>
          <w:rFonts w:ascii="Book Antiqua" w:hAnsi="Book Antiqua"/>
          <w:sz w:val="22"/>
          <w:szCs w:val="22"/>
        </w:rPr>
      </w:pPr>
      <w:r w:rsidRPr="0077449A">
        <w:rPr>
          <w:rFonts w:ascii="Book Antiqua" w:hAnsi="Book Antiqua"/>
          <w:sz w:val="22"/>
          <w:szCs w:val="22"/>
        </w:rPr>
        <w:t>Gerenciar toda a execução d</w:t>
      </w:r>
      <w:r w:rsidR="00F11B82">
        <w:rPr>
          <w:rFonts w:ascii="Book Antiqua" w:hAnsi="Book Antiqua"/>
          <w:sz w:val="22"/>
          <w:szCs w:val="22"/>
        </w:rPr>
        <w:t>a contratação;</w:t>
      </w:r>
    </w:p>
    <w:p w:rsidR="00C46BFA" w:rsidRPr="0077449A" w:rsidRDefault="00C46BFA" w:rsidP="00F11B82">
      <w:pPr>
        <w:widowControl w:val="0"/>
        <w:numPr>
          <w:ilvl w:val="0"/>
          <w:numId w:val="41"/>
        </w:numPr>
        <w:jc w:val="both"/>
        <w:rPr>
          <w:rFonts w:ascii="Book Antiqua" w:hAnsi="Book Antiqua"/>
          <w:sz w:val="22"/>
          <w:szCs w:val="22"/>
        </w:rPr>
      </w:pPr>
      <w:r w:rsidRPr="0077449A">
        <w:rPr>
          <w:rFonts w:ascii="Book Antiqua" w:hAnsi="Book Antiqua"/>
          <w:sz w:val="22"/>
          <w:szCs w:val="22"/>
        </w:rPr>
        <w:t>Gerenciar a equipe técnica que irá operar os equipamentos;</w:t>
      </w:r>
    </w:p>
    <w:p w:rsidR="00C46BFA" w:rsidRPr="0077449A" w:rsidRDefault="00C46BFA" w:rsidP="00F11B82">
      <w:pPr>
        <w:widowControl w:val="0"/>
        <w:numPr>
          <w:ilvl w:val="0"/>
          <w:numId w:val="41"/>
        </w:numPr>
        <w:jc w:val="both"/>
        <w:rPr>
          <w:rFonts w:ascii="Book Antiqua" w:hAnsi="Book Antiqua"/>
          <w:sz w:val="22"/>
          <w:szCs w:val="22"/>
        </w:rPr>
      </w:pPr>
      <w:r w:rsidRPr="0077449A">
        <w:rPr>
          <w:rFonts w:ascii="Book Antiqua" w:hAnsi="Book Antiqua"/>
          <w:sz w:val="22"/>
          <w:szCs w:val="22"/>
        </w:rPr>
        <w:t xml:space="preserve">Ser o </w:t>
      </w:r>
      <w:r w:rsidR="00F11B82" w:rsidRPr="0077449A">
        <w:rPr>
          <w:rFonts w:ascii="Book Antiqua" w:hAnsi="Book Antiqua"/>
          <w:sz w:val="22"/>
          <w:szCs w:val="22"/>
        </w:rPr>
        <w:t>único</w:t>
      </w:r>
      <w:r w:rsidRPr="0077449A">
        <w:rPr>
          <w:rFonts w:ascii="Book Antiqua" w:hAnsi="Book Antiqua"/>
          <w:sz w:val="22"/>
          <w:szCs w:val="22"/>
        </w:rPr>
        <w:t xml:space="preserve"> intermediador da contratada perante a contratante;</w:t>
      </w:r>
    </w:p>
    <w:p w:rsidR="00C46BFA" w:rsidRPr="0077449A" w:rsidRDefault="00C46BFA" w:rsidP="00F11B82">
      <w:pPr>
        <w:widowControl w:val="0"/>
        <w:numPr>
          <w:ilvl w:val="0"/>
          <w:numId w:val="41"/>
        </w:numPr>
        <w:jc w:val="both"/>
        <w:rPr>
          <w:rFonts w:ascii="Book Antiqua" w:hAnsi="Book Antiqua"/>
          <w:sz w:val="22"/>
          <w:szCs w:val="22"/>
        </w:rPr>
      </w:pPr>
      <w:r w:rsidRPr="0077449A">
        <w:rPr>
          <w:rFonts w:ascii="Book Antiqua" w:hAnsi="Book Antiqua"/>
          <w:sz w:val="22"/>
          <w:szCs w:val="22"/>
        </w:rPr>
        <w:t xml:space="preserve">Responder por possíveis problemas que venham a ocorrer na execução do </w:t>
      </w:r>
      <w:r w:rsidR="00F11B82">
        <w:rPr>
          <w:rFonts w:ascii="Book Antiqua" w:hAnsi="Book Antiqua"/>
          <w:sz w:val="22"/>
          <w:szCs w:val="22"/>
        </w:rPr>
        <w:t>serviço</w:t>
      </w:r>
      <w:r w:rsidRPr="0077449A">
        <w:rPr>
          <w:rFonts w:ascii="Book Antiqua" w:hAnsi="Book Antiqua"/>
          <w:sz w:val="22"/>
          <w:szCs w:val="22"/>
        </w:rPr>
        <w:t>, inclusive no tocante à responsabilização por negligência, imperícia ou imprudência por parte de sua equipe técnica;</w:t>
      </w:r>
    </w:p>
    <w:p w:rsidR="00C46BFA" w:rsidRPr="0077449A" w:rsidRDefault="00C46BFA" w:rsidP="00F11B82">
      <w:pPr>
        <w:widowControl w:val="0"/>
        <w:numPr>
          <w:ilvl w:val="0"/>
          <w:numId w:val="41"/>
        </w:numPr>
        <w:jc w:val="both"/>
        <w:rPr>
          <w:rFonts w:ascii="Book Antiqua" w:hAnsi="Book Antiqua"/>
          <w:sz w:val="22"/>
          <w:szCs w:val="22"/>
        </w:rPr>
      </w:pPr>
      <w:r w:rsidRPr="0077449A">
        <w:rPr>
          <w:rFonts w:ascii="Book Antiqua" w:hAnsi="Book Antiqua"/>
          <w:sz w:val="22"/>
          <w:szCs w:val="22"/>
        </w:rPr>
        <w:t>Zelar pelo cumprimento integral e pela qualidade na execução dos serviços objeto deste Termo de Referência.</w:t>
      </w:r>
    </w:p>
    <w:p w:rsidR="00C46BFA" w:rsidRPr="0077449A" w:rsidRDefault="00C46BFA" w:rsidP="00F11B82">
      <w:pPr>
        <w:widowControl w:val="0"/>
        <w:numPr>
          <w:ilvl w:val="0"/>
          <w:numId w:val="41"/>
        </w:numPr>
        <w:jc w:val="both"/>
        <w:rPr>
          <w:rFonts w:ascii="Book Antiqua" w:hAnsi="Book Antiqua"/>
          <w:sz w:val="22"/>
          <w:szCs w:val="22"/>
        </w:rPr>
      </w:pPr>
      <w:r w:rsidRPr="0077449A">
        <w:rPr>
          <w:rFonts w:ascii="Book Antiqua" w:hAnsi="Book Antiqua"/>
          <w:sz w:val="22"/>
          <w:szCs w:val="22"/>
        </w:rPr>
        <w:t xml:space="preserve">Ser responsável, em relação aos seus empregados, por todas as despesas decorrentes da execução dos serviços, tais como: </w:t>
      </w:r>
    </w:p>
    <w:p w:rsidR="00C46BFA" w:rsidRPr="0077449A" w:rsidRDefault="00C46BFA" w:rsidP="00F11B82">
      <w:pPr>
        <w:widowControl w:val="0"/>
        <w:numPr>
          <w:ilvl w:val="0"/>
          <w:numId w:val="42"/>
        </w:numPr>
        <w:jc w:val="both"/>
        <w:rPr>
          <w:rFonts w:ascii="Book Antiqua" w:hAnsi="Book Antiqua"/>
          <w:sz w:val="22"/>
          <w:szCs w:val="22"/>
        </w:rPr>
      </w:pPr>
      <w:r w:rsidRPr="0077449A">
        <w:rPr>
          <w:rFonts w:ascii="Book Antiqua" w:hAnsi="Book Antiqua"/>
          <w:sz w:val="22"/>
          <w:szCs w:val="22"/>
        </w:rPr>
        <w:t xml:space="preserve">salários; encargos previdenciários; seguros de acidente; taxas, impostos e contribuições; indenizações; vales-refeições; vales-transportes; e outras que por ventura venham a ser criadas e exigidas em Lei; </w:t>
      </w:r>
    </w:p>
    <w:p w:rsidR="00C46BFA" w:rsidRPr="0077449A" w:rsidRDefault="00C46BFA" w:rsidP="00F11B82">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Assumir a responsabilidade por todos os encargos e obrigações trabalhistas, vez que seus empregados não manterão nenhum vínculo empregatício com o contratante; </w:t>
      </w:r>
    </w:p>
    <w:p w:rsidR="00C46BFA" w:rsidRPr="0077449A" w:rsidRDefault="00C46BFA" w:rsidP="00F11B82">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Assumir a responsabilidade por todas as providências e obrigações estabelecidas na legislação específica de acidentes de trabalho quando, em ocorrência da espécie, forem vítimas seus empregados no desempenho dos serviços ou em conexão com eles, ainda que ocorridos em dependências do contratante; </w:t>
      </w:r>
    </w:p>
    <w:p w:rsidR="00C46BFA" w:rsidRPr="0077449A" w:rsidRDefault="00C46BFA" w:rsidP="00F11B82">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Assumir, ainda, a responsabilidade pelos encargos fiscais e comerciais resultantes da execução do </w:t>
      </w:r>
      <w:r w:rsidR="00F11B82">
        <w:rPr>
          <w:rFonts w:ascii="Book Antiqua" w:hAnsi="Book Antiqua"/>
          <w:sz w:val="22"/>
          <w:szCs w:val="22"/>
        </w:rPr>
        <w:t>serviço</w:t>
      </w:r>
      <w:r w:rsidRPr="0077449A">
        <w:rPr>
          <w:rFonts w:ascii="Book Antiqua" w:hAnsi="Book Antiqua"/>
          <w:sz w:val="22"/>
          <w:szCs w:val="22"/>
        </w:rPr>
        <w:t xml:space="preserve">; </w:t>
      </w:r>
    </w:p>
    <w:p w:rsidR="00C46BFA" w:rsidRPr="0077449A" w:rsidRDefault="00C46BFA" w:rsidP="00F11B82">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Manter os seus empregados sujeitos às normas disciplinares do contratante, porém sem qualquer vínculo empregatício; </w:t>
      </w:r>
    </w:p>
    <w:p w:rsidR="00C46BFA" w:rsidRPr="0077449A" w:rsidRDefault="00C46BFA" w:rsidP="00F11B82">
      <w:pPr>
        <w:widowControl w:val="0"/>
        <w:numPr>
          <w:ilvl w:val="0"/>
          <w:numId w:val="43"/>
        </w:numPr>
        <w:rPr>
          <w:rFonts w:ascii="Book Antiqua" w:hAnsi="Book Antiqua"/>
          <w:sz w:val="22"/>
          <w:szCs w:val="22"/>
        </w:rPr>
      </w:pPr>
      <w:r w:rsidRPr="0077449A">
        <w:rPr>
          <w:rFonts w:ascii="Book Antiqua" w:hAnsi="Book Antiqua"/>
          <w:sz w:val="22"/>
          <w:szCs w:val="22"/>
        </w:rPr>
        <w:t xml:space="preserve">Manter, ainda, os seus empregados devidamente identificados por crachá, quando em trabalho, devendo substituir imediatamente qualquer um deles cuja atuação, permanência ou comportamento sejam julgados prejudiciais, inconvenientes ou insatisfatórios à boa ordem e às </w:t>
      </w:r>
      <w:r w:rsidRPr="0077449A">
        <w:rPr>
          <w:rFonts w:ascii="Book Antiqua" w:hAnsi="Book Antiqua"/>
          <w:sz w:val="22"/>
          <w:szCs w:val="22"/>
        </w:rPr>
        <w:lastRenderedPageBreak/>
        <w:t xml:space="preserve">normas disciplinares do contratante ou ao interesse do Serviço Público; </w:t>
      </w:r>
    </w:p>
    <w:p w:rsidR="00C46BFA" w:rsidRPr="0077449A" w:rsidRDefault="00C46BFA" w:rsidP="00F11B82">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Deverão ser observadas, por parte da empresa contratada, todas as obrigações complementares para a execução dos serviços; </w:t>
      </w:r>
    </w:p>
    <w:p w:rsidR="00C46BFA" w:rsidRPr="0077449A" w:rsidRDefault="00C46BFA" w:rsidP="00F11B82">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Após a prestação dos serviços, a empresa contratada deverá enviar à contratante a fatura/nota fiscal correspondente para conferência e aprovação; </w:t>
      </w:r>
    </w:p>
    <w:p w:rsidR="00C46BFA" w:rsidRPr="0077449A" w:rsidRDefault="00C46BFA" w:rsidP="00F11B82">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A fatura/nota fiscal não aprovada deverá ser devolvida à empresa contratada com as respectivas informações para as correções necessárias; </w:t>
      </w:r>
    </w:p>
    <w:p w:rsidR="00C46BFA" w:rsidRPr="0077449A" w:rsidRDefault="00C46BFA" w:rsidP="00F11B82">
      <w:pPr>
        <w:widowControl w:val="0"/>
        <w:numPr>
          <w:ilvl w:val="0"/>
          <w:numId w:val="43"/>
        </w:numPr>
        <w:jc w:val="both"/>
        <w:rPr>
          <w:rFonts w:ascii="Book Antiqua" w:hAnsi="Book Antiqua"/>
          <w:sz w:val="22"/>
          <w:szCs w:val="22"/>
        </w:rPr>
      </w:pPr>
      <w:r w:rsidRPr="0077449A">
        <w:rPr>
          <w:rFonts w:ascii="Book Antiqua" w:hAnsi="Book Antiqua"/>
          <w:sz w:val="22"/>
          <w:szCs w:val="22"/>
        </w:rPr>
        <w:t>Todos os serviços solicitados deverão obedecer às normas de segurança impostas pelos Órgãos de Controle correspondentes;</w:t>
      </w:r>
    </w:p>
    <w:p w:rsidR="00C46BFA" w:rsidRDefault="00C46BFA" w:rsidP="00F11B82">
      <w:pPr>
        <w:widowControl w:val="0"/>
        <w:numPr>
          <w:ilvl w:val="0"/>
          <w:numId w:val="43"/>
        </w:numPr>
        <w:jc w:val="both"/>
        <w:rPr>
          <w:rFonts w:ascii="Book Antiqua" w:hAnsi="Book Antiqua"/>
          <w:sz w:val="22"/>
          <w:szCs w:val="22"/>
        </w:rPr>
      </w:pPr>
      <w:r w:rsidRPr="0077449A">
        <w:rPr>
          <w:rFonts w:ascii="Book Antiqua" w:hAnsi="Book Antiqua"/>
          <w:sz w:val="22"/>
          <w:szCs w:val="22"/>
        </w:rPr>
        <w:t>Retirar todo o entulho decorrente da execução dos serviços, deixando o local totalmente limpo</w:t>
      </w:r>
      <w:r>
        <w:rPr>
          <w:rFonts w:ascii="Book Antiqua" w:hAnsi="Book Antiqua"/>
          <w:sz w:val="22"/>
          <w:szCs w:val="22"/>
        </w:rPr>
        <w:t>;</w:t>
      </w:r>
    </w:p>
    <w:p w:rsidR="00C46BFA" w:rsidRPr="0077449A" w:rsidRDefault="00C46BFA" w:rsidP="00F11B82">
      <w:pPr>
        <w:widowControl w:val="0"/>
        <w:numPr>
          <w:ilvl w:val="0"/>
          <w:numId w:val="43"/>
        </w:numPr>
        <w:jc w:val="both"/>
        <w:rPr>
          <w:rFonts w:ascii="Book Antiqua" w:hAnsi="Book Antiqua"/>
          <w:sz w:val="22"/>
          <w:szCs w:val="22"/>
        </w:rPr>
      </w:pPr>
      <w:r w:rsidRPr="0077449A">
        <w:rPr>
          <w:rFonts w:ascii="Book Antiqua" w:hAnsi="Book Antiqua"/>
          <w:sz w:val="22"/>
          <w:szCs w:val="22"/>
        </w:rPr>
        <w:t>A empresa vencedora deverá comprometer-se em cumprir todos os prazos e demais orientações fornecidas pela contratante;</w:t>
      </w:r>
    </w:p>
    <w:p w:rsidR="00C46BFA" w:rsidRDefault="00C46BFA" w:rsidP="00F11B82">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7449A">
        <w:rPr>
          <w:rFonts w:ascii="Book Antiqua" w:hAnsi="Book Antiqua"/>
          <w:sz w:val="22"/>
          <w:szCs w:val="22"/>
        </w:rPr>
        <w:t>Responder por danos, bens materiais e avarias que venham a ser causados por seus empregados ou preposto, a contratante e/ou a terceiros, desde que fique comprovada sua responsabilidade.</w:t>
      </w:r>
    </w:p>
    <w:p w:rsidR="00C46BFA" w:rsidRDefault="00C46BFA"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1E5CAF">
        <w:rPr>
          <w:rFonts w:ascii="Book Antiqua" w:hAnsi="Book Antiqua" w:cs="Book Antiqua"/>
          <w:bCs/>
          <w:sz w:val="22"/>
          <w:szCs w:val="22"/>
        </w:rPr>
        <w:t>produtos</w:t>
      </w:r>
      <w:r w:rsidR="00C53801">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1E5CAF">
        <w:rPr>
          <w:rFonts w:ascii="Book Antiqua" w:hAnsi="Book Antiqua" w:cs="Book Antiqua"/>
          <w:bCs/>
          <w:sz w:val="22"/>
          <w:szCs w:val="22"/>
        </w:rPr>
        <w:t>produtos</w:t>
      </w:r>
      <w:r w:rsidR="00C53801">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1E5CAF">
        <w:rPr>
          <w:rFonts w:ascii="Book Antiqua" w:hAnsi="Book Antiqua" w:cs="Book Antiqua"/>
          <w:bCs/>
          <w:sz w:val="22"/>
          <w:szCs w:val="22"/>
        </w:rPr>
        <w:t>produtos</w:t>
      </w:r>
      <w:r w:rsidR="00C53801">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1E5CAF">
        <w:rPr>
          <w:rFonts w:ascii="Book Antiqua" w:hAnsi="Book Antiqua"/>
          <w:sz w:val="22"/>
          <w:szCs w:val="22"/>
          <w:lang w:val="pt-BR"/>
        </w:rPr>
        <w:t>produtos</w:t>
      </w:r>
      <w:r w:rsidR="00C53801">
        <w:rPr>
          <w:rFonts w:ascii="Book Antiqua" w:hAnsi="Book Antiqua"/>
          <w:sz w:val="22"/>
          <w:szCs w:val="22"/>
          <w:lang w:val="pt-BR"/>
        </w:rPr>
        <w:t>/serviços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1E5CAF">
        <w:rPr>
          <w:rFonts w:ascii="Book Antiqua" w:hAnsi="Book Antiqua"/>
          <w:sz w:val="22"/>
          <w:szCs w:val="22"/>
          <w:lang w:val="pt-BR"/>
        </w:rPr>
        <w:t>produto</w:t>
      </w:r>
      <w:r w:rsidR="00C53801">
        <w:rPr>
          <w:rFonts w:ascii="Book Antiqua" w:hAnsi="Book Antiqua"/>
          <w:sz w:val="22"/>
          <w:szCs w:val="22"/>
          <w:lang w:val="pt-BR"/>
        </w:rPr>
        <w:t>/serviço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10.1 Às proponentes que ensejarem o retardamento da execução do certame, não mantiverem a proposta, deixarem de entregar, ou apresentarem documentação falsa exigida no Edital, comportarem-se </w:t>
      </w:r>
      <w:r w:rsidRPr="007249D2">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j) Em caso de não providenciar a entrega ou providenciar com mais de 10 dias de atraso; 1 (um) ano </w:t>
      </w:r>
      <w:r w:rsidRPr="007249D2">
        <w:rPr>
          <w:rFonts w:ascii="Book Antiqua" w:hAnsi="Book Antiqua" w:cs="Book Antiqua"/>
          <w:sz w:val="22"/>
          <w:szCs w:val="22"/>
        </w:rPr>
        <w:lastRenderedPageBreak/>
        <w:t>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sidR="00C53801">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C10F12"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11B82" w:rsidRPr="00F11B82" w:rsidRDefault="00125244" w:rsidP="00F11B82">
      <w:pPr>
        <w:pStyle w:val="Ttulo4"/>
        <w:shd w:val="clear" w:color="auto" w:fill="FFFFFF"/>
        <w:spacing w:before="0" w:after="0"/>
        <w:jc w:val="both"/>
        <w:rPr>
          <w:rFonts w:ascii="Book Antiqua" w:hAnsi="Book Antiqua" w:cs="Book Antiqua"/>
          <w:b w:val="0"/>
          <w:sz w:val="22"/>
          <w:szCs w:val="22"/>
        </w:rPr>
      </w:pPr>
      <w:r w:rsidRPr="00F11B82">
        <w:rPr>
          <w:rFonts w:ascii="Book Antiqua" w:hAnsi="Book Antiqua" w:cs="Book Antiqua"/>
          <w:sz w:val="22"/>
          <w:szCs w:val="22"/>
        </w:rPr>
        <w:t>Termo de Referência elaborado por</w:t>
      </w:r>
      <w:r w:rsidRPr="00F11B82">
        <w:rPr>
          <w:rFonts w:ascii="Book Antiqua" w:hAnsi="Book Antiqua" w:cs="Book Antiqua"/>
          <w:b w:val="0"/>
          <w:sz w:val="22"/>
          <w:szCs w:val="22"/>
        </w:rPr>
        <w:t xml:space="preserve">: </w:t>
      </w:r>
      <w:r w:rsidR="00F11B82" w:rsidRPr="00F11B82">
        <w:rPr>
          <w:rFonts w:ascii="Book Antiqua" w:hAnsi="Book Antiqua" w:cs="Book Antiqua"/>
          <w:b w:val="0"/>
          <w:sz w:val="22"/>
          <w:szCs w:val="22"/>
        </w:rPr>
        <w:t>MARCOS FRANCISCO SCHEIDT</w:t>
      </w:r>
      <w:r w:rsidR="00F11B82">
        <w:rPr>
          <w:rFonts w:ascii="Book Antiqua" w:hAnsi="Book Antiqua" w:cs="Book Antiqua"/>
          <w:b w:val="0"/>
          <w:sz w:val="22"/>
          <w:szCs w:val="22"/>
        </w:rPr>
        <w:t xml:space="preserve"> – Diretor de Logística (matrícula nº 17.086).</w:t>
      </w: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11B82" w:rsidRDefault="00F11B82"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25244" w:rsidRDefault="0012524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11B82" w:rsidRDefault="00F11B82" w:rsidP="00F11B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C5423A">
        <w:rPr>
          <w:rFonts w:ascii="Book Antiqua" w:hAnsi="Book Antiqua"/>
          <w:sz w:val="22"/>
          <w:szCs w:val="22"/>
          <w:lang w:val="pt-BR"/>
        </w:rPr>
        <w:t>30 de junho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F11B82" w:rsidRDefault="00F11B82" w:rsidP="00F11B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11B82" w:rsidRDefault="00F11B82" w:rsidP="00F11B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11B82" w:rsidRDefault="00F11B82" w:rsidP="00F11B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11B82" w:rsidRDefault="00F11B82" w:rsidP="00F11B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11B82" w:rsidRPr="00066F02" w:rsidRDefault="00F11B82" w:rsidP="00F11B82">
      <w:pPr>
        <w:widowControl w:val="0"/>
        <w:autoSpaceDE w:val="0"/>
        <w:autoSpaceDN w:val="0"/>
        <w:adjustRightInd w:val="0"/>
        <w:jc w:val="center"/>
        <w:rPr>
          <w:rFonts w:ascii="Book Antiqua" w:hAnsi="Book Antiqua"/>
          <w:b/>
        </w:rPr>
      </w:pPr>
      <w:r w:rsidRPr="00066F02">
        <w:rPr>
          <w:rFonts w:ascii="Book Antiqua" w:eastAsia="Book Antiqua" w:hAnsi="Book Antiqua"/>
          <w:b/>
        </w:rPr>
        <w:t>SILVANIA JANOELO DOS SANTOS</w:t>
      </w:r>
    </w:p>
    <w:p w:rsidR="00F11B82" w:rsidRDefault="00F11B82" w:rsidP="00F11B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66F02">
        <w:rPr>
          <w:rFonts w:ascii="Book Antiqua" w:hAnsi="Book Antiqua" w:cs="Book Antiqua"/>
        </w:rPr>
        <w:t>Secretária Municipal de Saúde</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54B02" w:rsidRPr="004F6FE2" w:rsidRDefault="00D73D83" w:rsidP="00B55D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7D1F43">
        <w:rPr>
          <w:rFonts w:ascii="Book Antiqua" w:eastAsia="Book Antiqua" w:hAnsi="Book Antiqua"/>
          <w:color w:val="000000"/>
          <w:sz w:val="36"/>
          <w:szCs w:val="36"/>
        </w:rPr>
        <w:t>121/2021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7D1F43">
        <w:rPr>
          <w:rFonts w:ascii="Book Antiqua" w:eastAsia="Book Antiqua" w:hAnsi="Book Antiqua"/>
          <w:color w:val="000000"/>
          <w:sz w:val="36"/>
          <w:szCs w:val="36"/>
          <w:lang w:val="pt-BR"/>
        </w:rPr>
        <w:t>067/2021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D73D83" w:rsidRDefault="00D73D83" w:rsidP="00D73D8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 </w:t>
      </w:r>
      <w:r w:rsidRPr="006A3597">
        <w:rPr>
          <w:rFonts w:ascii="Book Antiqua" w:hAnsi="Book Antiqua" w:cs="Book Antiqua"/>
          <w:bCs/>
          <w:sz w:val="22"/>
          <w:szCs w:val="22"/>
          <w:u w:val="single"/>
        </w:rPr>
        <w:t>PARA TODOS OS ITENS</w:t>
      </w:r>
      <w:r>
        <w:rPr>
          <w:rFonts w:ascii="Book Antiqua" w:hAnsi="Book Antiqua" w:cs="Book Antiqua"/>
          <w:bCs/>
          <w:sz w:val="22"/>
          <w:szCs w:val="22"/>
          <w:u w:val="single"/>
        </w:rPr>
        <w:t>:</w:t>
      </w:r>
    </w:p>
    <w:p w:rsidR="00D73D83" w:rsidRDefault="00D73D83" w:rsidP="00D73D8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73D83" w:rsidRPr="00472F94" w:rsidRDefault="00D73D83" w:rsidP="00D73D8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1.1 </w:t>
      </w:r>
      <w:r w:rsidRPr="00472F94">
        <w:rPr>
          <w:rFonts w:ascii="Book Antiqua" w:hAnsi="Book Antiqua" w:cs="Book Antiqua"/>
          <w:bCs/>
          <w:sz w:val="22"/>
          <w:szCs w:val="22"/>
        </w:rPr>
        <w:t xml:space="preserve">A proposta de preços da licitante deverá conter OBRIGATORIAMENTE, no ANEXO II, a </w:t>
      </w:r>
      <w:r w:rsidRPr="00472F94">
        <w:rPr>
          <w:rFonts w:ascii="Book Antiqua" w:hAnsi="Book Antiqua" w:cs="Book Antiqua"/>
          <w:b/>
          <w:bCs/>
          <w:sz w:val="22"/>
          <w:szCs w:val="22"/>
        </w:rPr>
        <w:t>MARCA</w:t>
      </w:r>
      <w:r>
        <w:rPr>
          <w:rFonts w:ascii="Book Antiqua" w:hAnsi="Book Antiqua" w:cs="Book Antiqua"/>
          <w:b/>
          <w:bCs/>
          <w:sz w:val="22"/>
          <w:szCs w:val="22"/>
        </w:rPr>
        <w:t xml:space="preserve"> (QUANDO SOLICITADO NO ANEXO II)</w:t>
      </w:r>
      <w:r>
        <w:rPr>
          <w:rFonts w:ascii="Book Antiqua" w:hAnsi="Book Antiqua" w:cs="Book Antiqua"/>
          <w:bCs/>
          <w:sz w:val="22"/>
          <w:szCs w:val="22"/>
        </w:rPr>
        <w:t xml:space="preserve"> e</w:t>
      </w:r>
      <w:r w:rsidRPr="00472F94">
        <w:rPr>
          <w:rFonts w:ascii="Book Antiqua" w:hAnsi="Book Antiqua" w:cs="Book Antiqua"/>
          <w:bCs/>
          <w:sz w:val="22"/>
          <w:szCs w:val="22"/>
        </w:rPr>
        <w:t xml:space="preserve"> o </w:t>
      </w:r>
      <w:r w:rsidRPr="00472F94">
        <w:rPr>
          <w:rFonts w:ascii="Book Antiqua" w:hAnsi="Book Antiqua" w:cs="Book Antiqua"/>
          <w:b/>
          <w:bCs/>
          <w:sz w:val="22"/>
          <w:szCs w:val="22"/>
        </w:rPr>
        <w:t>VALOR UNITÁRIO</w:t>
      </w:r>
      <w:r w:rsidRPr="00472F94">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p>
    <w:p w:rsidR="00D73D83" w:rsidRPr="00472F94" w:rsidRDefault="00D73D83" w:rsidP="00D73D8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73D83" w:rsidRDefault="00D73D83" w:rsidP="00D73D8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1.2 </w:t>
      </w:r>
      <w:r w:rsidRPr="00990A7E">
        <w:rPr>
          <w:rFonts w:ascii="Book Antiqua" w:hAnsi="Book Antiqua"/>
          <w:sz w:val="22"/>
          <w:szCs w:val="22"/>
        </w:rPr>
        <w:t xml:space="preserve">PARA A PROPONENTE QUE OFERTAR PROPOSTA PARA OS ITENS </w:t>
      </w:r>
      <w:r>
        <w:rPr>
          <w:rFonts w:ascii="Book Antiqua" w:hAnsi="Book Antiqua"/>
          <w:sz w:val="22"/>
          <w:szCs w:val="22"/>
          <w:u w:val="single"/>
        </w:rPr>
        <w:t>02, 04, 05 E 06:</w:t>
      </w:r>
    </w:p>
    <w:p w:rsidR="00D73D83" w:rsidRDefault="00D73D83" w:rsidP="00D73D8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D73D83" w:rsidRPr="00472F94" w:rsidRDefault="00D73D83" w:rsidP="00D73D8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rPr>
      </w:pPr>
      <w:r>
        <w:rPr>
          <w:rFonts w:ascii="Book Antiqua" w:hAnsi="Book Antiqua"/>
          <w:sz w:val="22"/>
          <w:szCs w:val="22"/>
        </w:rPr>
        <w:t xml:space="preserve">1.2.1 </w:t>
      </w:r>
      <w:r w:rsidRPr="00472F94">
        <w:rPr>
          <w:rFonts w:ascii="Book Antiqua" w:hAnsi="Book Antiqua"/>
          <w:sz w:val="22"/>
          <w:szCs w:val="22"/>
        </w:rPr>
        <w:t>Deverá ser indicado também na</w:t>
      </w:r>
      <w:r w:rsidRPr="00472F94">
        <w:rPr>
          <w:rFonts w:ascii="Book Antiqua" w:hAnsi="Book Antiqua"/>
          <w:b/>
          <w:sz w:val="22"/>
          <w:szCs w:val="22"/>
        </w:rPr>
        <w:t xml:space="preserve"> PROPOSTA DE PREÇOS – ANEXO II</w:t>
      </w:r>
      <w:r w:rsidRPr="00472F94">
        <w:rPr>
          <w:rFonts w:ascii="Book Antiqua" w:hAnsi="Book Antiqua"/>
          <w:sz w:val="22"/>
          <w:szCs w:val="22"/>
        </w:rPr>
        <w:t>,</w:t>
      </w:r>
      <w:r w:rsidRPr="00472F94">
        <w:rPr>
          <w:rFonts w:ascii="Book Antiqua" w:hAnsi="Book Antiqua"/>
          <w:b/>
          <w:sz w:val="22"/>
          <w:szCs w:val="22"/>
        </w:rPr>
        <w:t xml:space="preserve"> </w:t>
      </w:r>
      <w:r w:rsidRPr="00472F94">
        <w:rPr>
          <w:rFonts w:ascii="Book Antiqua" w:hAnsi="Book Antiqua"/>
          <w:sz w:val="22"/>
          <w:szCs w:val="22"/>
        </w:rPr>
        <w:t>EM CAMPO ESPECÍFICO</w:t>
      </w:r>
      <w:r w:rsidRPr="00472F94">
        <w:rPr>
          <w:rFonts w:ascii="Book Antiqua" w:hAnsi="Book Antiqua"/>
          <w:b/>
          <w:sz w:val="22"/>
          <w:szCs w:val="22"/>
        </w:rPr>
        <w:t>,</w:t>
      </w:r>
      <w:r w:rsidRPr="00472F94">
        <w:rPr>
          <w:rFonts w:ascii="Book Antiqua" w:hAnsi="Book Antiqua"/>
          <w:sz w:val="22"/>
          <w:szCs w:val="22"/>
        </w:rPr>
        <w:t xml:space="preserve"> as seguintes informações, </w:t>
      </w:r>
      <w:r w:rsidRPr="00472F94">
        <w:rPr>
          <w:rFonts w:ascii="Book Antiqua" w:hAnsi="Book Antiqua"/>
          <w:sz w:val="22"/>
          <w:szCs w:val="22"/>
          <w:u w:val="single"/>
        </w:rPr>
        <w:t>sob a pena de desclassificação:</w:t>
      </w:r>
    </w:p>
    <w:p w:rsidR="00D73D83" w:rsidRPr="00472F94" w:rsidRDefault="00D73D83" w:rsidP="00D73D8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rPr>
      </w:pPr>
    </w:p>
    <w:p w:rsidR="00D73D83" w:rsidRPr="00760057" w:rsidRDefault="00D73D83" w:rsidP="00D73D8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60057">
        <w:rPr>
          <w:rFonts w:ascii="Book Antiqua" w:hAnsi="Book Antiqua"/>
          <w:b/>
          <w:sz w:val="22"/>
          <w:szCs w:val="22"/>
          <w:shd w:val="clear" w:color="auto" w:fill="F2F2F2"/>
        </w:rPr>
        <w:t xml:space="preserve">a) </w:t>
      </w:r>
      <w:r w:rsidRPr="00760057">
        <w:rPr>
          <w:rFonts w:ascii="Book Antiqua" w:hAnsi="Book Antiqua"/>
          <w:sz w:val="22"/>
          <w:szCs w:val="22"/>
          <w:shd w:val="clear" w:color="auto" w:fill="F2F2F2"/>
        </w:rPr>
        <w:t>Número do Registro dos Produtos no Minitério da Saúde – MS e/ou na</w:t>
      </w:r>
      <w:r w:rsidRPr="00760057">
        <w:rPr>
          <w:rFonts w:ascii="Book Antiqua" w:hAnsi="Book Antiqua"/>
          <w:b/>
          <w:sz w:val="22"/>
          <w:szCs w:val="22"/>
          <w:shd w:val="clear" w:color="auto" w:fill="F2F2F2"/>
        </w:rPr>
        <w:t xml:space="preserve"> </w:t>
      </w:r>
      <w:r w:rsidRPr="00760057">
        <w:rPr>
          <w:rFonts w:ascii="Book Antiqua" w:hAnsi="Book Antiqua"/>
          <w:sz w:val="22"/>
          <w:szCs w:val="22"/>
          <w:shd w:val="clear" w:color="auto" w:fill="F2F2F2"/>
        </w:rPr>
        <w:t>Agência Nacional de Vigilância Sanitária – ANVISA (</w:t>
      </w:r>
      <w:r w:rsidRPr="00760057">
        <w:rPr>
          <w:rFonts w:ascii="Book Antiqua" w:hAnsi="Book Antiqua"/>
          <w:i/>
          <w:sz w:val="22"/>
          <w:szCs w:val="22"/>
          <w:shd w:val="clear" w:color="auto" w:fill="F2F2F2"/>
        </w:rPr>
        <w:t xml:space="preserve">exceto para os produtos que são isentos, os quais deverão ser identificados, pelo licitante, na proposta com a palavra </w:t>
      </w:r>
      <w:r w:rsidRPr="00760057">
        <w:rPr>
          <w:rFonts w:ascii="Book Antiqua" w:hAnsi="Book Antiqua"/>
          <w:b/>
          <w:i/>
          <w:sz w:val="22"/>
          <w:szCs w:val="22"/>
          <w:shd w:val="clear" w:color="auto" w:fill="F2F2F2"/>
        </w:rPr>
        <w:t>“ISENTO”</w:t>
      </w:r>
      <w:r w:rsidRPr="00760057">
        <w:rPr>
          <w:rFonts w:ascii="Book Antiqua" w:hAnsi="Book Antiqua"/>
          <w:sz w:val="22"/>
          <w:szCs w:val="22"/>
          <w:shd w:val="clear" w:color="auto" w:fill="F2F2F2"/>
        </w:rPr>
        <w:t>)</w:t>
      </w:r>
      <w:r>
        <w:rPr>
          <w:rFonts w:ascii="Book Antiqua" w:hAnsi="Book Antiqua"/>
          <w:sz w:val="22"/>
          <w:szCs w:val="22"/>
          <w:shd w:val="clear" w:color="auto" w:fill="F2F2F2"/>
        </w:rPr>
        <w:t>.</w:t>
      </w:r>
      <w:r w:rsidRPr="00760057">
        <w:rPr>
          <w:rFonts w:ascii="Book Antiqua" w:hAnsi="Book Antiqua"/>
          <w:sz w:val="22"/>
          <w:szCs w:val="22"/>
        </w:rPr>
        <w:t xml:space="preserve"> </w:t>
      </w:r>
    </w:p>
    <w:p w:rsidR="00D73D83" w:rsidRDefault="00D73D83" w:rsidP="00D73D8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D73D83" w:rsidRDefault="00D73D83" w:rsidP="00D73D8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60057">
        <w:rPr>
          <w:rFonts w:ascii="Book Antiqua" w:hAnsi="Book Antiqua"/>
          <w:b/>
          <w:sz w:val="22"/>
          <w:szCs w:val="22"/>
        </w:rPr>
        <w:t xml:space="preserve">Observação: </w:t>
      </w:r>
      <w:r w:rsidRPr="00760057">
        <w:rPr>
          <w:rFonts w:ascii="Book Antiqua" w:hAnsi="Book Antiqua"/>
          <w:sz w:val="22"/>
          <w:szCs w:val="22"/>
        </w:rPr>
        <w:t xml:space="preserve">A </w:t>
      </w:r>
      <w:r w:rsidRPr="00760057">
        <w:rPr>
          <w:rFonts w:ascii="Book Antiqua" w:hAnsi="Book Antiqua"/>
          <w:i/>
          <w:sz w:val="22"/>
          <w:szCs w:val="22"/>
        </w:rPr>
        <w:t>não</w:t>
      </w:r>
      <w:r w:rsidRPr="00760057">
        <w:rPr>
          <w:rFonts w:ascii="Book Antiqua" w:hAnsi="Book Antiqua"/>
          <w:sz w:val="22"/>
          <w:szCs w:val="22"/>
        </w:rPr>
        <w:t xml:space="preserve"> apresentação do número ou da palavra “isento”, ou, a apresentação de números que resulte em </w:t>
      </w:r>
      <w:r w:rsidRPr="00760057">
        <w:rPr>
          <w:rFonts w:ascii="Book Antiqua" w:hAnsi="Book Antiqua"/>
          <w:sz w:val="22"/>
          <w:szCs w:val="22"/>
          <w:shd w:val="clear" w:color="auto" w:fill="F2F2F2"/>
        </w:rPr>
        <w:t>Registro vencido ou inexistente, resultará na desclassificação da licitante no item.</w:t>
      </w:r>
      <w:r>
        <w:rPr>
          <w:rFonts w:ascii="Book Antiqua" w:hAnsi="Book Antiqua"/>
          <w:b/>
          <w:sz w:val="22"/>
          <w:szCs w:val="22"/>
          <w:shd w:val="clear" w:color="auto" w:fill="F2F2F2"/>
        </w:rPr>
        <w:t xml:space="preserve"> </w:t>
      </w:r>
      <w:r w:rsidRPr="001B076C">
        <w:rPr>
          <w:rFonts w:ascii="Book Antiqua" w:hAnsi="Book Antiqua"/>
          <w:sz w:val="22"/>
          <w:szCs w:val="22"/>
          <w:shd w:val="clear" w:color="auto" w:fill="F2F2F2"/>
        </w:rPr>
        <w:t xml:space="preserve">A </w:t>
      </w:r>
      <w:r w:rsidRPr="00472F94">
        <w:rPr>
          <w:rFonts w:ascii="Book Antiqua" w:hAnsi="Book Antiqua"/>
          <w:sz w:val="22"/>
          <w:szCs w:val="22"/>
        </w:rPr>
        <w:t xml:space="preserve">Licitante que identificar como </w:t>
      </w:r>
      <w:r>
        <w:rPr>
          <w:rFonts w:ascii="Book Antiqua" w:hAnsi="Book Antiqua"/>
          <w:sz w:val="22"/>
          <w:szCs w:val="22"/>
        </w:rPr>
        <w:t>“</w:t>
      </w:r>
      <w:r w:rsidRPr="00472F94">
        <w:rPr>
          <w:rFonts w:ascii="Book Antiqua" w:hAnsi="Book Antiqua"/>
          <w:sz w:val="22"/>
          <w:szCs w:val="22"/>
        </w:rPr>
        <w:t>isento</w:t>
      </w:r>
      <w:r>
        <w:rPr>
          <w:rFonts w:ascii="Book Antiqua" w:hAnsi="Book Antiqua"/>
          <w:sz w:val="22"/>
          <w:szCs w:val="22"/>
        </w:rPr>
        <w:t>”</w:t>
      </w:r>
      <w:r w:rsidRPr="00472F94">
        <w:rPr>
          <w:rFonts w:ascii="Book Antiqua" w:hAnsi="Book Antiqua"/>
          <w:sz w:val="22"/>
          <w:szCs w:val="22"/>
        </w:rPr>
        <w:t xml:space="preserve"> de registro </w:t>
      </w:r>
      <w:r>
        <w:rPr>
          <w:rFonts w:ascii="Book Antiqua" w:hAnsi="Book Antiqua"/>
          <w:sz w:val="22"/>
          <w:szCs w:val="22"/>
        </w:rPr>
        <w:t>algum</w:t>
      </w:r>
      <w:r w:rsidRPr="00472F94">
        <w:rPr>
          <w:rFonts w:ascii="Book Antiqua" w:hAnsi="Book Antiqua"/>
          <w:sz w:val="22"/>
          <w:szCs w:val="22"/>
        </w:rPr>
        <w:t xml:space="preserve"> item que tem </w:t>
      </w:r>
      <w:r>
        <w:rPr>
          <w:rFonts w:ascii="Book Antiqua" w:hAnsi="Book Antiqua"/>
          <w:sz w:val="22"/>
          <w:szCs w:val="22"/>
        </w:rPr>
        <w:t xml:space="preserve">a </w:t>
      </w:r>
      <w:r w:rsidRPr="00472F94">
        <w:rPr>
          <w:rFonts w:ascii="Book Antiqua" w:hAnsi="Book Antiqua"/>
          <w:sz w:val="22"/>
          <w:szCs w:val="22"/>
        </w:rPr>
        <w:t xml:space="preserve">obrigatoriedade de registro, será desclassificada no </w:t>
      </w:r>
      <w:r>
        <w:rPr>
          <w:rFonts w:ascii="Book Antiqua" w:hAnsi="Book Antiqua"/>
          <w:sz w:val="22"/>
          <w:szCs w:val="22"/>
        </w:rPr>
        <w:t>mesmo.</w:t>
      </w:r>
    </w:p>
    <w:p w:rsidR="00D73D83" w:rsidRPr="00D73D83" w:rsidRDefault="00D73D83" w:rsidP="00D73D8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D73D83" w:rsidRPr="00D73D83" w:rsidRDefault="00D73D83" w:rsidP="00D73D8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lang w:val="pt-BR"/>
        </w:rPr>
        <w:t xml:space="preserve">1.3 </w:t>
      </w:r>
      <w:r w:rsidRPr="00D73D83">
        <w:rPr>
          <w:rFonts w:ascii="Book Antiqua" w:hAnsi="Book Antiqua"/>
          <w:sz w:val="22"/>
          <w:szCs w:val="22"/>
          <w:lang w:val="pt-BR"/>
        </w:rPr>
        <w:t xml:space="preserve">OS ITENS </w:t>
      </w:r>
      <w:r w:rsidRPr="00D73D83">
        <w:rPr>
          <w:rFonts w:ascii="Book Antiqua" w:hAnsi="Book Antiqua"/>
          <w:sz w:val="22"/>
          <w:szCs w:val="22"/>
          <w:u w:val="single"/>
          <w:lang w:val="pt-BR"/>
        </w:rPr>
        <w:t>01, 02, 03, 04, 05, 06 E 08</w:t>
      </w:r>
      <w:r w:rsidRPr="00D73D83">
        <w:rPr>
          <w:rFonts w:ascii="Book Antiqua" w:hAnsi="Book Antiqua"/>
          <w:sz w:val="22"/>
          <w:szCs w:val="22"/>
          <w:lang w:val="pt-BR"/>
        </w:rPr>
        <w:t xml:space="preserve"> SÃO DE PARTICIPAÇÃO </w:t>
      </w:r>
      <w:r w:rsidRPr="00D73D83">
        <w:rPr>
          <w:rFonts w:ascii="Book Antiqua" w:hAnsi="Book Antiqua"/>
          <w:sz w:val="22"/>
          <w:szCs w:val="22"/>
        </w:rPr>
        <w:t xml:space="preserve">EXCLUSIVA DE </w:t>
      </w:r>
      <w:r w:rsidRPr="00D73D83">
        <w:rPr>
          <w:rFonts w:ascii="Book Antiqua" w:eastAsia="Book Antiqua" w:hAnsi="Book Antiqua"/>
          <w:sz w:val="22"/>
          <w:szCs w:val="22"/>
        </w:rPr>
        <w:t xml:space="preserve">MICROEMPRESAS E EMPRESAS DE PEQUENO PORTE, CONFORME ESTABELECE O ART. 48, INCISO “I” DA LEI COMPLEMENTAR Nº 123/2006 E ART. 6º DO </w:t>
      </w:r>
      <w:r w:rsidRPr="00D73D83">
        <w:rPr>
          <w:rFonts w:ascii="Book Antiqua" w:hAnsi="Book Antiqua"/>
          <w:sz w:val="22"/>
          <w:szCs w:val="22"/>
        </w:rPr>
        <w:t>DECRETO MUNICIPAL Nº 7.241/2016.</w:t>
      </w:r>
    </w:p>
    <w:p w:rsidR="00D73D83" w:rsidRPr="00D73D83" w:rsidRDefault="00D73D83" w:rsidP="00D73D8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73D83" w:rsidRPr="00D73D83" w:rsidRDefault="00D73D83" w:rsidP="00D73D8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1.3.1 </w:t>
      </w:r>
      <w:r w:rsidRPr="00D73D83">
        <w:rPr>
          <w:rFonts w:ascii="Book Antiqua" w:hAnsi="Book Antiqua"/>
          <w:sz w:val="22"/>
          <w:szCs w:val="22"/>
        </w:rPr>
        <w:t xml:space="preserve">O ITEM </w:t>
      </w:r>
      <w:r w:rsidRPr="00D73D83">
        <w:rPr>
          <w:rFonts w:ascii="Book Antiqua" w:hAnsi="Book Antiqua"/>
          <w:sz w:val="22"/>
          <w:szCs w:val="22"/>
          <w:u w:val="single"/>
        </w:rPr>
        <w:t>07</w:t>
      </w:r>
      <w:r w:rsidRPr="00D73D83">
        <w:rPr>
          <w:rFonts w:ascii="Book Antiqua" w:hAnsi="Book Antiqua"/>
          <w:sz w:val="22"/>
          <w:szCs w:val="22"/>
        </w:rPr>
        <w:t xml:space="preserve"> É DE PARTICIPAÇÃO GERAL DOS INTERESSADOS.</w:t>
      </w:r>
    </w:p>
    <w:p w:rsidR="00701721" w:rsidRDefault="00701721" w:rsidP="00CF4C72">
      <w:pPr>
        <w:pStyle w:val="Normal0"/>
        <w:rPr>
          <w:rFonts w:ascii="Book Antiqua" w:eastAsia="Times New Roman" w:hAnsi="Book Antiqua"/>
          <w:color w:val="000000"/>
          <w:sz w:val="22"/>
          <w:szCs w:val="22"/>
        </w:rPr>
      </w:pPr>
    </w:p>
    <w:p w:rsidR="00D73D83" w:rsidRDefault="00D73D83" w:rsidP="00CF4C72">
      <w:pPr>
        <w:pStyle w:val="Normal0"/>
        <w:rPr>
          <w:rFonts w:ascii="Book Antiqua" w:eastAsia="Times New Roman" w:hAnsi="Book Antiqua"/>
          <w:color w:val="000000"/>
          <w:sz w:val="22"/>
          <w:szCs w:val="22"/>
        </w:rPr>
      </w:pPr>
    </w:p>
    <w:p w:rsidR="00D73D83" w:rsidRDefault="00D73D83" w:rsidP="00CF4C72">
      <w:pPr>
        <w:pStyle w:val="Normal0"/>
        <w:rPr>
          <w:rFonts w:ascii="Book Antiqua" w:eastAsia="Times New Roman" w:hAnsi="Book Antiqua"/>
          <w:color w:val="000000"/>
          <w:sz w:val="22"/>
          <w:szCs w:val="22"/>
        </w:rPr>
      </w:pPr>
    </w:p>
    <w:p w:rsidR="00D73D83" w:rsidRDefault="00D73D83" w:rsidP="00CF4C72">
      <w:pPr>
        <w:pStyle w:val="Normal0"/>
        <w:rPr>
          <w:rFonts w:ascii="Book Antiqua" w:eastAsia="Times New Roman" w:hAnsi="Book Antiqua"/>
          <w:color w:val="000000"/>
          <w:sz w:val="22"/>
          <w:szCs w:val="22"/>
        </w:rPr>
      </w:pPr>
    </w:p>
    <w:p w:rsidR="00D73D83" w:rsidRDefault="00D73D83" w:rsidP="00CF4C72">
      <w:pPr>
        <w:pStyle w:val="Normal0"/>
        <w:rPr>
          <w:rFonts w:ascii="Book Antiqua" w:eastAsia="Times New Roman" w:hAnsi="Book Antiqua"/>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99"/>
        <w:gridCol w:w="3157"/>
        <w:gridCol w:w="1186"/>
        <w:gridCol w:w="1229"/>
        <w:gridCol w:w="1366"/>
        <w:gridCol w:w="1407"/>
        <w:gridCol w:w="1401"/>
      </w:tblGrid>
      <w:tr w:rsidR="00D73D83" w:rsidRPr="00047784" w:rsidTr="00D73D83">
        <w:trPr>
          <w:trHeight w:val="615"/>
        </w:trPr>
        <w:tc>
          <w:tcPr>
            <w:tcW w:w="290" w:type="pct"/>
            <w:shd w:val="clear" w:color="000000" w:fill="D8D8D8"/>
            <w:noWrap/>
            <w:vAlign w:val="center"/>
            <w:hideMark/>
          </w:tcPr>
          <w:p w:rsidR="00D73D83" w:rsidRPr="00047784" w:rsidRDefault="00D73D83" w:rsidP="001066B1">
            <w:pPr>
              <w:jc w:val="center"/>
              <w:rPr>
                <w:rFonts w:ascii="Book Antiqua" w:hAnsi="Book Antiqua" w:cs="Calibri"/>
                <w:b/>
                <w:bCs/>
                <w:color w:val="000000"/>
                <w:sz w:val="18"/>
                <w:szCs w:val="18"/>
                <w:lang w:val="pt-BR" w:eastAsia="pt-BR"/>
              </w:rPr>
            </w:pPr>
            <w:r w:rsidRPr="00047784">
              <w:rPr>
                <w:rFonts w:ascii="Book Antiqua" w:hAnsi="Book Antiqua" w:cs="Calibri"/>
                <w:b/>
                <w:bCs/>
                <w:color w:val="000000"/>
                <w:sz w:val="18"/>
                <w:szCs w:val="18"/>
                <w:lang w:val="pt-BR" w:eastAsia="pt-BR"/>
              </w:rPr>
              <w:lastRenderedPageBreak/>
              <w:t>Item</w:t>
            </w:r>
          </w:p>
        </w:tc>
        <w:tc>
          <w:tcPr>
            <w:tcW w:w="1526" w:type="pct"/>
            <w:shd w:val="clear" w:color="000000" w:fill="D8D8D8"/>
            <w:noWrap/>
            <w:vAlign w:val="center"/>
            <w:hideMark/>
          </w:tcPr>
          <w:p w:rsidR="00D73D83" w:rsidRPr="00047784" w:rsidRDefault="00D73D83" w:rsidP="001066B1">
            <w:pPr>
              <w:jc w:val="both"/>
              <w:rPr>
                <w:rFonts w:ascii="Book Antiqua" w:hAnsi="Book Antiqua" w:cs="Calibri"/>
                <w:b/>
                <w:bCs/>
                <w:color w:val="000000"/>
                <w:sz w:val="18"/>
                <w:szCs w:val="18"/>
                <w:lang w:val="pt-BR" w:eastAsia="pt-BR"/>
              </w:rPr>
            </w:pPr>
            <w:r w:rsidRPr="00047784">
              <w:rPr>
                <w:rFonts w:ascii="Book Antiqua" w:hAnsi="Book Antiqua" w:cs="Calibri"/>
                <w:b/>
                <w:bCs/>
                <w:color w:val="000000"/>
                <w:sz w:val="18"/>
                <w:szCs w:val="18"/>
                <w:lang w:val="pt-BR" w:eastAsia="pt-BR"/>
              </w:rPr>
              <w:t>Descrição dos Serviços</w:t>
            </w:r>
          </w:p>
        </w:tc>
        <w:tc>
          <w:tcPr>
            <w:tcW w:w="573" w:type="pct"/>
            <w:shd w:val="clear" w:color="000000" w:fill="D8D8D8"/>
            <w:noWrap/>
            <w:vAlign w:val="center"/>
            <w:hideMark/>
          </w:tcPr>
          <w:p w:rsidR="00D73D83" w:rsidRPr="00D73D83" w:rsidRDefault="00D73D83" w:rsidP="001066B1">
            <w:pPr>
              <w:jc w:val="center"/>
              <w:rPr>
                <w:rFonts w:ascii="Book Antiqua" w:hAnsi="Book Antiqua" w:cs="Calibri"/>
                <w:b/>
                <w:bCs/>
                <w:color w:val="000000"/>
                <w:sz w:val="18"/>
                <w:szCs w:val="18"/>
                <w:lang w:val="pt-BR" w:eastAsia="pt-BR"/>
              </w:rPr>
            </w:pPr>
            <w:r w:rsidRPr="00047784">
              <w:rPr>
                <w:rFonts w:ascii="Book Antiqua" w:hAnsi="Book Antiqua" w:cs="Calibri"/>
                <w:b/>
                <w:bCs/>
                <w:color w:val="000000"/>
                <w:sz w:val="18"/>
                <w:szCs w:val="18"/>
                <w:lang w:val="pt-BR" w:eastAsia="pt-BR"/>
              </w:rPr>
              <w:t xml:space="preserve">  Unidade</w:t>
            </w:r>
            <w:r w:rsidRPr="00D73D83">
              <w:rPr>
                <w:rFonts w:ascii="Book Antiqua" w:hAnsi="Book Antiqua" w:cs="Calibri"/>
                <w:b/>
                <w:bCs/>
                <w:color w:val="000000"/>
                <w:sz w:val="18"/>
                <w:szCs w:val="18"/>
                <w:lang w:val="pt-BR" w:eastAsia="pt-BR"/>
              </w:rPr>
              <w:t xml:space="preserve"> de </w:t>
            </w:r>
          </w:p>
          <w:p w:rsidR="00D73D83" w:rsidRPr="00047784" w:rsidRDefault="00D73D83" w:rsidP="001066B1">
            <w:pPr>
              <w:jc w:val="center"/>
              <w:rPr>
                <w:rFonts w:ascii="Book Antiqua" w:hAnsi="Book Antiqua" w:cs="Calibri"/>
                <w:b/>
                <w:bCs/>
                <w:color w:val="000000"/>
                <w:sz w:val="18"/>
                <w:szCs w:val="18"/>
                <w:lang w:val="pt-BR" w:eastAsia="pt-BR"/>
              </w:rPr>
            </w:pPr>
            <w:r w:rsidRPr="00D73D83">
              <w:rPr>
                <w:rFonts w:ascii="Book Antiqua" w:hAnsi="Book Antiqua" w:cs="Calibri"/>
                <w:b/>
                <w:bCs/>
                <w:color w:val="000000"/>
                <w:sz w:val="18"/>
                <w:szCs w:val="18"/>
                <w:lang w:val="pt-BR" w:eastAsia="pt-BR"/>
              </w:rPr>
              <w:t>Medida</w:t>
            </w:r>
          </w:p>
        </w:tc>
        <w:tc>
          <w:tcPr>
            <w:tcW w:w="594" w:type="pct"/>
            <w:shd w:val="clear" w:color="000000" w:fill="D8D8D8"/>
            <w:vAlign w:val="center"/>
            <w:hideMark/>
          </w:tcPr>
          <w:p w:rsidR="00D73D83" w:rsidRPr="00047784" w:rsidRDefault="00D73D83" w:rsidP="001066B1">
            <w:pPr>
              <w:jc w:val="center"/>
              <w:rPr>
                <w:rFonts w:ascii="Book Antiqua" w:hAnsi="Book Antiqua" w:cs="Calibri"/>
                <w:b/>
                <w:bCs/>
                <w:color w:val="000000"/>
                <w:sz w:val="18"/>
                <w:szCs w:val="18"/>
                <w:lang w:val="pt-BR" w:eastAsia="pt-BR"/>
              </w:rPr>
            </w:pPr>
            <w:r w:rsidRPr="00047784">
              <w:rPr>
                <w:rFonts w:ascii="Book Antiqua" w:hAnsi="Book Antiqua" w:cs="Calibri"/>
                <w:b/>
                <w:bCs/>
                <w:color w:val="000000"/>
                <w:sz w:val="18"/>
                <w:szCs w:val="18"/>
                <w:lang w:val="pt-BR" w:eastAsia="pt-BR"/>
              </w:rPr>
              <w:t>Quantidade</w:t>
            </w:r>
            <w:r w:rsidRPr="00047784">
              <w:rPr>
                <w:rFonts w:ascii="Book Antiqua" w:hAnsi="Book Antiqua" w:cs="Calibri"/>
                <w:b/>
                <w:bCs/>
                <w:color w:val="000000"/>
                <w:sz w:val="18"/>
                <w:szCs w:val="18"/>
                <w:lang w:val="pt-BR" w:eastAsia="pt-BR"/>
              </w:rPr>
              <w:br/>
              <w:t>SAÚDE</w:t>
            </w:r>
          </w:p>
        </w:tc>
        <w:tc>
          <w:tcPr>
            <w:tcW w:w="660" w:type="pct"/>
            <w:shd w:val="clear" w:color="000000" w:fill="D8D8D8"/>
            <w:vAlign w:val="center"/>
          </w:tcPr>
          <w:p w:rsidR="00D73D83" w:rsidRPr="00D73D83" w:rsidRDefault="00D73D83" w:rsidP="00D73D83">
            <w:pPr>
              <w:jc w:val="center"/>
              <w:rPr>
                <w:rFonts w:ascii="Book Antiqua" w:hAnsi="Book Antiqua" w:cs="Calibri"/>
                <w:b/>
                <w:bCs/>
                <w:color w:val="000000"/>
                <w:sz w:val="18"/>
                <w:szCs w:val="18"/>
                <w:lang w:val="pt-BR" w:eastAsia="pt-BR"/>
              </w:rPr>
            </w:pPr>
            <w:r w:rsidRPr="00D73D83">
              <w:rPr>
                <w:rFonts w:ascii="Book Antiqua" w:hAnsi="Book Antiqua" w:cs="Calibri"/>
                <w:b/>
                <w:bCs/>
                <w:color w:val="000000"/>
                <w:sz w:val="18"/>
                <w:szCs w:val="18"/>
                <w:lang w:val="pt-BR" w:eastAsia="pt-BR"/>
              </w:rPr>
              <w:t>Valor Unitário Máximo</w:t>
            </w:r>
          </w:p>
        </w:tc>
        <w:tc>
          <w:tcPr>
            <w:tcW w:w="680" w:type="pct"/>
            <w:shd w:val="clear" w:color="000000" w:fill="D8D8D8"/>
            <w:vAlign w:val="center"/>
          </w:tcPr>
          <w:p w:rsidR="00D73D83" w:rsidRPr="00D73D83" w:rsidRDefault="00D73D83" w:rsidP="00D73D8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c>
          <w:tcPr>
            <w:tcW w:w="677" w:type="pct"/>
            <w:shd w:val="clear" w:color="000000" w:fill="D8D8D8"/>
            <w:vAlign w:val="center"/>
          </w:tcPr>
          <w:p w:rsidR="00D73D83" w:rsidRDefault="00D73D83" w:rsidP="00D73D8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w:t>
            </w:r>
          </w:p>
        </w:tc>
      </w:tr>
      <w:tr w:rsidR="00D73D83" w:rsidRPr="00047784" w:rsidTr="00310ED1">
        <w:trPr>
          <w:trHeight w:val="3540"/>
        </w:trPr>
        <w:tc>
          <w:tcPr>
            <w:tcW w:w="290" w:type="pct"/>
            <w:shd w:val="clear" w:color="000000" w:fill="D8D8D8"/>
            <w:noWrap/>
            <w:vAlign w:val="center"/>
            <w:hideMark/>
          </w:tcPr>
          <w:p w:rsidR="00D73D83" w:rsidRPr="00047784" w:rsidRDefault="00D73D83" w:rsidP="001066B1">
            <w:pPr>
              <w:jc w:val="center"/>
              <w:rPr>
                <w:rFonts w:ascii="Book Antiqua" w:hAnsi="Book Antiqua" w:cs="Calibri"/>
                <w:b/>
                <w:bCs/>
                <w:color w:val="000000"/>
                <w:sz w:val="22"/>
                <w:szCs w:val="22"/>
                <w:lang w:val="pt-BR" w:eastAsia="pt-BR"/>
              </w:rPr>
            </w:pPr>
            <w:proofErr w:type="gramStart"/>
            <w:r w:rsidRPr="00047784">
              <w:rPr>
                <w:rFonts w:ascii="Book Antiqua" w:hAnsi="Book Antiqua" w:cs="Calibri"/>
                <w:b/>
                <w:bCs/>
                <w:color w:val="000000"/>
                <w:sz w:val="22"/>
                <w:szCs w:val="22"/>
                <w:lang w:val="pt-BR" w:eastAsia="pt-BR"/>
              </w:rPr>
              <w:t>1</w:t>
            </w:r>
            <w:proofErr w:type="gramEnd"/>
          </w:p>
        </w:tc>
        <w:tc>
          <w:tcPr>
            <w:tcW w:w="1526" w:type="pct"/>
            <w:shd w:val="clear" w:color="auto" w:fill="auto"/>
            <w:noWrap/>
            <w:vAlign w:val="bottom"/>
            <w:hideMark/>
          </w:tcPr>
          <w:tbl>
            <w:tblPr>
              <w:tblW w:w="0" w:type="auto"/>
              <w:tblCellSpacing w:w="0" w:type="dxa"/>
              <w:tblCellMar>
                <w:left w:w="0" w:type="dxa"/>
                <w:right w:w="0" w:type="dxa"/>
              </w:tblCellMar>
              <w:tblLook w:val="04A0"/>
            </w:tblPr>
            <w:tblGrid>
              <w:gridCol w:w="3017"/>
            </w:tblGrid>
            <w:tr w:rsidR="00D73D83" w:rsidRPr="00047784" w:rsidTr="001066B1">
              <w:trPr>
                <w:trHeight w:val="3540"/>
                <w:tblCellSpacing w:w="0" w:type="dxa"/>
              </w:trPr>
              <w:tc>
                <w:tcPr>
                  <w:tcW w:w="7301" w:type="dxa"/>
                  <w:shd w:val="clear" w:color="auto" w:fill="auto"/>
                  <w:vAlign w:val="center"/>
                  <w:hideMark/>
                </w:tcPr>
                <w:p w:rsidR="00D73D83" w:rsidRDefault="00D73D83" w:rsidP="00310ED1">
                  <w:pPr>
                    <w:jc w:val="both"/>
                    <w:rPr>
                      <w:rFonts w:ascii="Book Antiqua" w:hAnsi="Book Antiqua" w:cs="Calibri"/>
                      <w:color w:val="000000"/>
                      <w:lang w:val="pt-BR" w:eastAsia="pt-BR"/>
                    </w:rPr>
                  </w:pPr>
                  <w:r w:rsidRPr="00047784">
                    <w:rPr>
                      <w:rFonts w:ascii="Book Antiqua" w:hAnsi="Book Antiqua" w:cs="Calibri"/>
                      <w:b/>
                      <w:bCs/>
                      <w:color w:val="000000"/>
                      <w:lang w:val="pt-BR" w:eastAsia="pt-BR"/>
                    </w:rPr>
                    <w:t>LOCAÇÃO CONTAINERES 20 PES - 6 METROS</w:t>
                  </w:r>
                  <w:r w:rsidRPr="00047784">
                    <w:rPr>
                      <w:rFonts w:ascii="Book Antiqua" w:hAnsi="Book Antiqua" w:cs="Calibri"/>
                      <w:color w:val="000000"/>
                      <w:lang w:val="pt-BR" w:eastAsia="pt-BR"/>
                    </w:rPr>
                    <w:br/>
                  </w:r>
                </w:p>
                <w:p w:rsidR="00D73D83" w:rsidRPr="00047784" w:rsidRDefault="000D0EE8" w:rsidP="00D73D83">
                  <w:pPr>
                    <w:jc w:val="both"/>
                    <w:rPr>
                      <w:rFonts w:ascii="Book Antiqua" w:hAnsi="Book Antiqua" w:cs="Calibri"/>
                      <w:color w:val="000000"/>
                      <w:lang w:val="pt-BR" w:eastAsia="pt-BR"/>
                    </w:rPr>
                  </w:pPr>
                  <w:r w:rsidRPr="000D0EE8">
                    <w:rPr>
                      <w:rFonts w:ascii="Book Antiqua" w:hAnsi="Book Antiqua" w:cs="Calibri"/>
                      <w:color w:val="000000"/>
                      <w:sz w:val="22"/>
                      <w:szCs w:val="22"/>
                      <w:lang w:val="pt-BR" w:eastAsia="pt-BR"/>
                    </w:rPr>
                    <w:pict>
                      <v:shape id="_x0000_s1033" type="#_x0000_t75" style="position:absolute;left:0;text-align:left;margin-left:4.7pt;margin-top:171.9pt;width:131.5pt;height:51.25pt;z-index:251668480;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">
                        <v:imagedata r:id="rId12" o:title=""/>
                        <o:lock v:ext="edit" aspectratio="f"/>
                      </v:shape>
                    </w:pict>
                  </w:r>
                  <w:r w:rsidR="00D73D83" w:rsidRPr="00047784">
                    <w:rPr>
                      <w:rFonts w:ascii="Book Antiqua" w:hAnsi="Book Antiqua" w:cs="Calibri"/>
                      <w:color w:val="000000"/>
                      <w:lang w:val="pt-BR" w:eastAsia="pt-BR"/>
                    </w:rPr>
                    <w:t xml:space="preserve">Container reefer com porta de acesso 0,80 x 2,10m, janela </w:t>
                  </w:r>
                  <w:proofErr w:type="gramStart"/>
                  <w:r w:rsidR="00D73D83" w:rsidRPr="00047784">
                    <w:rPr>
                      <w:rFonts w:ascii="Book Antiqua" w:hAnsi="Book Antiqua" w:cs="Calibri"/>
                      <w:color w:val="000000"/>
                      <w:lang w:val="pt-BR" w:eastAsia="pt-BR"/>
                    </w:rPr>
                    <w:t>1</w:t>
                  </w:r>
                  <w:proofErr w:type="gramEnd"/>
                  <w:r w:rsidR="00D73D83" w:rsidRPr="00047784">
                    <w:rPr>
                      <w:rFonts w:ascii="Book Antiqua" w:hAnsi="Book Antiqua" w:cs="Calibri"/>
                      <w:color w:val="000000"/>
                      <w:lang w:val="pt-BR" w:eastAsia="pt-BR"/>
                    </w:rPr>
                    <w:t xml:space="preserve"> x 1m, paredes laterais térmicas revestidas com inox branco, ar condicionado, piso antiderrapante, instalação elétrica com três tomadas 10 amp, quadro de disjuntores, luminária ante chama com proteção em acrílico, paredes externas alumínio pintadas de branco, lavatório e dispensers para papel toalha e</w:t>
                  </w:r>
                  <w:r w:rsidR="00D73D83">
                    <w:rPr>
                      <w:rFonts w:ascii="Book Antiqua" w:hAnsi="Book Antiqua" w:cs="Calibri"/>
                      <w:color w:val="000000"/>
                      <w:lang w:val="pt-BR" w:eastAsia="pt-BR"/>
                    </w:rPr>
                    <w:t xml:space="preserve"> sabonete liquido.</w:t>
                  </w:r>
                  <w:r w:rsidR="00D73D83">
                    <w:rPr>
                      <w:rFonts w:ascii="Book Antiqua" w:hAnsi="Book Antiqua" w:cs="Calibri"/>
                      <w:color w:val="000000"/>
                      <w:lang w:val="pt-BR" w:eastAsia="pt-BR"/>
                    </w:rPr>
                    <w:br/>
                  </w:r>
                  <w:r w:rsidR="00D73D83">
                    <w:rPr>
                      <w:rFonts w:ascii="Book Antiqua" w:hAnsi="Book Antiqua" w:cs="Calibri"/>
                      <w:color w:val="000000"/>
                      <w:lang w:val="pt-BR" w:eastAsia="pt-BR"/>
                    </w:rPr>
                    <w:br/>
                    <w:t xml:space="preserve"> </w:t>
                  </w:r>
                  <w:r w:rsidR="00D73D83">
                    <w:rPr>
                      <w:rFonts w:ascii="Book Antiqua" w:hAnsi="Book Antiqua" w:cs="Calibri"/>
                      <w:color w:val="000000"/>
                      <w:lang w:val="pt-BR" w:eastAsia="pt-BR"/>
                    </w:rPr>
                    <w:br/>
                  </w:r>
                  <w:r w:rsidR="00D73D83">
                    <w:rPr>
                      <w:rFonts w:ascii="Book Antiqua" w:hAnsi="Book Antiqua" w:cs="Calibri"/>
                      <w:color w:val="000000"/>
                      <w:lang w:val="pt-BR" w:eastAsia="pt-BR"/>
                    </w:rPr>
                    <w:br/>
                  </w:r>
                  <w:r w:rsidR="00D73D83">
                    <w:rPr>
                      <w:rFonts w:ascii="Book Antiqua" w:hAnsi="Book Antiqua" w:cs="Calibri"/>
                      <w:color w:val="000000"/>
                      <w:lang w:val="pt-BR" w:eastAsia="pt-BR"/>
                    </w:rPr>
                    <w:br/>
                  </w:r>
                  <w:r w:rsidR="00D73D83">
                    <w:rPr>
                      <w:rFonts w:ascii="Book Antiqua" w:hAnsi="Book Antiqua" w:cs="Calibri"/>
                      <w:color w:val="000000"/>
                      <w:lang w:val="pt-BR" w:eastAsia="pt-BR"/>
                    </w:rPr>
                    <w:br/>
                  </w:r>
                  <w:r w:rsidR="00D73D83">
                    <w:rPr>
                      <w:rFonts w:ascii="Book Antiqua" w:hAnsi="Book Antiqua" w:cs="Calibri"/>
                      <w:color w:val="000000"/>
                      <w:lang w:val="pt-BR" w:eastAsia="pt-BR"/>
                    </w:rPr>
                    <w:br/>
                  </w:r>
                  <w:r w:rsidR="00D73D83" w:rsidRPr="0042192B">
                    <w:rPr>
                      <w:rFonts w:ascii="Book Antiqua" w:hAnsi="Book Antiqua" w:cs="Calibri"/>
                      <w:b/>
                      <w:color w:val="000000"/>
                      <w:lang w:val="pt-BR" w:eastAsia="pt-BR"/>
                    </w:rPr>
                    <w:t>Observação:</w:t>
                  </w:r>
                  <w:r w:rsidR="00D73D83">
                    <w:rPr>
                      <w:rFonts w:ascii="Book Antiqua" w:hAnsi="Book Antiqua" w:cs="Calibri"/>
                      <w:color w:val="000000"/>
                      <w:lang w:val="pt-BR" w:eastAsia="pt-BR"/>
                    </w:rPr>
                    <w:t xml:space="preserve"> </w:t>
                  </w:r>
                  <w:r w:rsidR="00D73D83" w:rsidRPr="00047784">
                    <w:rPr>
                      <w:rFonts w:ascii="Book Antiqua" w:hAnsi="Book Antiqua" w:cs="Calibri"/>
                      <w:color w:val="000000"/>
                      <w:lang w:val="pt-BR" w:eastAsia="pt-BR"/>
                    </w:rPr>
                    <w:t>Incluso frete de ida e volta.</w:t>
                  </w:r>
                </w:p>
              </w:tc>
            </w:tr>
          </w:tbl>
          <w:p w:rsidR="00D73D83" w:rsidRPr="00047784" w:rsidRDefault="00D73D83" w:rsidP="001066B1">
            <w:pPr>
              <w:jc w:val="both"/>
              <w:rPr>
                <w:rFonts w:ascii="Book Antiqua" w:hAnsi="Book Antiqua" w:cs="Calibri"/>
                <w:color w:val="000000"/>
                <w:sz w:val="22"/>
                <w:szCs w:val="22"/>
                <w:lang w:val="pt-BR" w:eastAsia="pt-BR"/>
              </w:rPr>
            </w:pPr>
          </w:p>
        </w:tc>
        <w:tc>
          <w:tcPr>
            <w:tcW w:w="573" w:type="pct"/>
            <w:shd w:val="clear" w:color="auto" w:fill="auto"/>
            <w:vAlign w:val="center"/>
            <w:hideMark/>
          </w:tcPr>
          <w:p w:rsidR="00D73D83" w:rsidRPr="00047784" w:rsidRDefault="00D73D83" w:rsidP="001066B1">
            <w:pPr>
              <w:jc w:val="center"/>
              <w:rPr>
                <w:rFonts w:ascii="Book Antiqua" w:hAnsi="Book Antiqua" w:cs="Calibri"/>
                <w:color w:val="000000"/>
                <w:lang w:val="pt-BR" w:eastAsia="pt-BR"/>
              </w:rPr>
            </w:pPr>
            <w:r w:rsidRPr="00047784">
              <w:rPr>
                <w:rFonts w:ascii="Book Antiqua" w:hAnsi="Book Antiqua" w:cs="Calibri"/>
                <w:color w:val="000000"/>
                <w:lang w:val="pt-BR" w:eastAsia="pt-BR"/>
              </w:rPr>
              <w:t>MENSAL</w:t>
            </w:r>
          </w:p>
        </w:tc>
        <w:tc>
          <w:tcPr>
            <w:tcW w:w="594" w:type="pct"/>
            <w:shd w:val="clear" w:color="auto" w:fill="auto"/>
            <w:vAlign w:val="center"/>
            <w:hideMark/>
          </w:tcPr>
          <w:p w:rsidR="00D73D83" w:rsidRPr="00047784" w:rsidRDefault="00D73D83" w:rsidP="001066B1">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36</w:t>
            </w:r>
          </w:p>
        </w:tc>
        <w:tc>
          <w:tcPr>
            <w:tcW w:w="660" w:type="pct"/>
            <w:vAlign w:val="center"/>
          </w:tcPr>
          <w:p w:rsidR="00D73D83" w:rsidRPr="00D73D83" w:rsidRDefault="00D73D83" w:rsidP="00D73D83">
            <w:pPr>
              <w:jc w:val="center"/>
              <w:rPr>
                <w:rFonts w:ascii="Book Antiqua" w:hAnsi="Book Antiqua" w:cs="Calibri"/>
                <w:bCs/>
                <w:color w:val="000000"/>
              </w:rPr>
            </w:pPr>
            <w:r w:rsidRPr="00D73D83">
              <w:rPr>
                <w:rFonts w:ascii="Book Antiqua" w:hAnsi="Book Antiqua" w:cs="Calibri"/>
                <w:bCs/>
                <w:color w:val="000000"/>
              </w:rPr>
              <w:t>R$</w:t>
            </w:r>
            <w:r>
              <w:rPr>
                <w:rFonts w:ascii="Book Antiqua" w:hAnsi="Book Antiqua" w:cs="Calibri"/>
                <w:bCs/>
                <w:color w:val="000000"/>
              </w:rPr>
              <w:t xml:space="preserve"> </w:t>
            </w:r>
            <w:r w:rsidRPr="00D73D83">
              <w:rPr>
                <w:rFonts w:ascii="Book Antiqua" w:hAnsi="Book Antiqua" w:cs="Calibri"/>
                <w:bCs/>
                <w:color w:val="000000"/>
              </w:rPr>
              <w:t>2.086,67</w:t>
            </w:r>
          </w:p>
        </w:tc>
        <w:tc>
          <w:tcPr>
            <w:tcW w:w="680" w:type="pct"/>
            <w:vAlign w:val="center"/>
          </w:tcPr>
          <w:p w:rsidR="00D73D83" w:rsidRPr="00D73D83" w:rsidRDefault="00D73D83" w:rsidP="00D73D83">
            <w:pPr>
              <w:jc w:val="center"/>
              <w:rPr>
                <w:rFonts w:ascii="Book Antiqua" w:hAnsi="Book Antiqua" w:cs="Calibri"/>
                <w:bCs/>
                <w:color w:val="000000"/>
                <w:lang w:val="pt-BR" w:eastAsia="pt-BR"/>
              </w:rPr>
            </w:pPr>
            <w:r w:rsidRPr="00D73D83">
              <w:rPr>
                <w:rFonts w:ascii="Book Antiqua" w:hAnsi="Book Antiqua" w:cs="Calibri"/>
                <w:bCs/>
                <w:color w:val="000000"/>
                <w:lang w:val="pt-BR" w:eastAsia="pt-BR"/>
              </w:rPr>
              <w:t>R$ _____.</w:t>
            </w:r>
          </w:p>
        </w:tc>
        <w:tc>
          <w:tcPr>
            <w:tcW w:w="677" w:type="pct"/>
            <w:shd w:val="clear" w:color="auto" w:fill="D9D9D9" w:themeFill="background1" w:themeFillShade="D9"/>
            <w:vAlign w:val="center"/>
          </w:tcPr>
          <w:p w:rsidR="00D73D83" w:rsidRPr="00310ED1" w:rsidRDefault="00310ED1" w:rsidP="00D73D83">
            <w:pPr>
              <w:jc w:val="center"/>
              <w:rPr>
                <w:rFonts w:ascii="Book Antiqua" w:hAnsi="Book Antiqua" w:cs="Calibri"/>
                <w:bCs/>
                <w:i/>
                <w:color w:val="000000"/>
                <w:lang w:val="pt-BR" w:eastAsia="pt-BR"/>
              </w:rPr>
            </w:pPr>
            <w:r w:rsidRPr="00310ED1">
              <w:rPr>
                <w:rFonts w:ascii="Book Antiqua" w:hAnsi="Book Antiqua" w:cs="Calibri"/>
                <w:bCs/>
                <w:i/>
                <w:color w:val="000000"/>
                <w:lang w:val="pt-BR" w:eastAsia="pt-BR"/>
              </w:rPr>
              <w:t>Não há necessidade.</w:t>
            </w:r>
          </w:p>
        </w:tc>
      </w:tr>
      <w:tr w:rsidR="00D73D83" w:rsidRPr="00047784" w:rsidTr="00D73D83">
        <w:trPr>
          <w:trHeight w:val="1504"/>
        </w:trPr>
        <w:tc>
          <w:tcPr>
            <w:tcW w:w="290" w:type="pct"/>
            <w:shd w:val="clear" w:color="000000" w:fill="D8D8D8"/>
            <w:noWrap/>
            <w:vAlign w:val="center"/>
            <w:hideMark/>
          </w:tcPr>
          <w:p w:rsidR="00D73D83" w:rsidRPr="00047784" w:rsidRDefault="00D73D83" w:rsidP="001066B1">
            <w:pPr>
              <w:jc w:val="center"/>
              <w:rPr>
                <w:rFonts w:ascii="Book Antiqua" w:hAnsi="Book Antiqua" w:cs="Calibri"/>
                <w:b/>
                <w:bCs/>
                <w:color w:val="000000"/>
                <w:sz w:val="22"/>
                <w:szCs w:val="22"/>
                <w:lang w:val="pt-BR" w:eastAsia="pt-BR"/>
              </w:rPr>
            </w:pPr>
            <w:proofErr w:type="gramStart"/>
            <w:r w:rsidRPr="00047784">
              <w:rPr>
                <w:rFonts w:ascii="Book Antiqua" w:hAnsi="Book Antiqua" w:cs="Calibri"/>
                <w:b/>
                <w:bCs/>
                <w:color w:val="000000"/>
                <w:sz w:val="22"/>
                <w:szCs w:val="22"/>
                <w:lang w:val="pt-BR" w:eastAsia="pt-BR"/>
              </w:rPr>
              <w:t>2</w:t>
            </w:r>
            <w:proofErr w:type="gramEnd"/>
          </w:p>
        </w:tc>
        <w:tc>
          <w:tcPr>
            <w:tcW w:w="1526" w:type="pct"/>
            <w:shd w:val="clear" w:color="auto" w:fill="auto"/>
            <w:vAlign w:val="center"/>
            <w:hideMark/>
          </w:tcPr>
          <w:p w:rsidR="00D73D83" w:rsidRDefault="00D73D83" w:rsidP="001066B1">
            <w:pPr>
              <w:rPr>
                <w:rFonts w:ascii="Book Antiqua" w:hAnsi="Book Antiqua" w:cs="Calibri"/>
                <w:color w:val="000000"/>
                <w:lang w:val="pt-BR" w:eastAsia="pt-BR"/>
              </w:rPr>
            </w:pPr>
            <w:r w:rsidRPr="00047784">
              <w:rPr>
                <w:rFonts w:ascii="Book Antiqua" w:hAnsi="Book Antiqua" w:cs="Calibri"/>
                <w:b/>
                <w:bCs/>
                <w:color w:val="000000"/>
                <w:lang w:val="pt-BR" w:eastAsia="pt-BR"/>
              </w:rPr>
              <w:t xml:space="preserve">PROTETOR FACIAL COM TESTEIRA </w:t>
            </w:r>
            <w:proofErr w:type="gramStart"/>
            <w:r w:rsidRPr="00047784">
              <w:rPr>
                <w:rFonts w:ascii="Book Antiqua" w:hAnsi="Book Antiqua" w:cs="Calibri"/>
                <w:b/>
                <w:bCs/>
                <w:color w:val="000000"/>
                <w:lang w:val="pt-BR" w:eastAsia="pt-BR"/>
              </w:rPr>
              <w:t>8</w:t>
            </w:r>
            <w:proofErr w:type="gramEnd"/>
            <w:r w:rsidRPr="00047784">
              <w:rPr>
                <w:rFonts w:ascii="Book Antiqua" w:hAnsi="Book Antiqua" w:cs="Calibri"/>
                <w:b/>
                <w:bCs/>
                <w:color w:val="000000"/>
                <w:lang w:val="pt-BR" w:eastAsia="pt-BR"/>
              </w:rPr>
              <w:t>"</w:t>
            </w:r>
            <w:r w:rsidRPr="00047784">
              <w:rPr>
                <w:rFonts w:ascii="Book Antiqua" w:hAnsi="Book Antiqua" w:cs="Calibri"/>
                <w:color w:val="000000"/>
                <w:lang w:val="pt-BR" w:eastAsia="pt-BR"/>
              </w:rPr>
              <w:br/>
            </w:r>
          </w:p>
          <w:p w:rsidR="00D73D83" w:rsidRPr="00047784" w:rsidRDefault="00D73D83" w:rsidP="001066B1">
            <w:pPr>
              <w:jc w:val="both"/>
              <w:rPr>
                <w:rFonts w:ascii="Book Antiqua" w:hAnsi="Book Antiqua" w:cs="Calibri"/>
                <w:color w:val="000000"/>
                <w:lang w:val="pt-BR" w:eastAsia="pt-BR"/>
              </w:rPr>
            </w:pPr>
            <w:r w:rsidRPr="00047784">
              <w:rPr>
                <w:rFonts w:ascii="Book Antiqua" w:hAnsi="Book Antiqua" w:cs="Calibri"/>
                <w:color w:val="000000"/>
                <w:lang w:val="pt-BR" w:eastAsia="pt-BR"/>
              </w:rPr>
              <w:t xml:space="preserve">Protetor facial composto de um suporte de material plástico rígido preto, que cobre a parte frontal do crânio do usuário e se estende até a parte lateral da cabeça, e um escudo de material plástico (policarbonato) incolor, com </w:t>
            </w:r>
            <w:proofErr w:type="gramStart"/>
            <w:r w:rsidRPr="00047784">
              <w:rPr>
                <w:rFonts w:ascii="Book Antiqua" w:hAnsi="Book Antiqua" w:cs="Calibri"/>
                <w:color w:val="000000"/>
                <w:lang w:val="pt-BR" w:eastAsia="pt-BR"/>
              </w:rPr>
              <w:t>cerca de 24</w:t>
            </w:r>
            <w:proofErr w:type="gramEnd"/>
            <w:r w:rsidRPr="00047784">
              <w:rPr>
                <w:rFonts w:ascii="Book Antiqua" w:hAnsi="Book Antiqua" w:cs="Calibri"/>
                <w:color w:val="000000"/>
                <w:lang w:val="pt-BR" w:eastAsia="pt-BR"/>
              </w:rPr>
              <w:t xml:space="preserve"> cm de largura e 40 cm de altura, preso ao suporte preto por meio de três pinos plásticos. Possui uma testeira em material plástico rígido, suspensão com ajuste simples. As extremidades do suporte preto são fixadas na carneira e coroa de material plástico branco por meio de dois parafusos plásticos. O tamanho da carneira é regulável através de catraca. A parte frontal da carneira é recoberta com uma espuma para absorção de suor. Composto por um visor em policarbonato incolor de 1,2mm com proteção UV. Possui uma testeira em plástico resistente e suspensão. Possui ajuste simples </w:t>
            </w:r>
            <w:r w:rsidRPr="00047784">
              <w:rPr>
                <w:rFonts w:ascii="Book Antiqua" w:hAnsi="Book Antiqua" w:cs="Calibri"/>
                <w:color w:val="000000"/>
                <w:lang w:val="pt-BR" w:eastAsia="pt-BR"/>
              </w:rPr>
              <w:lastRenderedPageBreak/>
              <w:t>e tira absorvente de suor. Indicado para proteção dos olhos contra impacto de partículas volantes e atividades que não gerem radiação infravermelha. Máscara Facial padrão RDC N° 356. Garantia 90 dias. Embalagem unitária.</w:t>
            </w:r>
          </w:p>
        </w:tc>
        <w:tc>
          <w:tcPr>
            <w:tcW w:w="573" w:type="pct"/>
            <w:shd w:val="clear" w:color="auto" w:fill="auto"/>
            <w:vAlign w:val="center"/>
            <w:hideMark/>
          </w:tcPr>
          <w:p w:rsidR="00D73D83" w:rsidRPr="00047784" w:rsidRDefault="00D73D83" w:rsidP="001066B1">
            <w:pPr>
              <w:jc w:val="center"/>
              <w:rPr>
                <w:rFonts w:ascii="Book Antiqua" w:hAnsi="Book Antiqua" w:cs="Calibri"/>
                <w:color w:val="000000"/>
                <w:lang w:val="pt-BR" w:eastAsia="pt-BR"/>
              </w:rPr>
            </w:pPr>
            <w:r w:rsidRPr="00047784">
              <w:rPr>
                <w:rFonts w:ascii="Book Antiqua" w:hAnsi="Book Antiqua" w:cs="Calibri"/>
                <w:color w:val="000000"/>
                <w:lang w:val="pt-BR" w:eastAsia="pt-BR"/>
              </w:rPr>
              <w:lastRenderedPageBreak/>
              <w:t>UNIDADE</w:t>
            </w:r>
          </w:p>
        </w:tc>
        <w:tc>
          <w:tcPr>
            <w:tcW w:w="594" w:type="pct"/>
            <w:shd w:val="clear" w:color="auto" w:fill="auto"/>
            <w:vAlign w:val="center"/>
            <w:hideMark/>
          </w:tcPr>
          <w:p w:rsidR="00D73D83" w:rsidRPr="00047784" w:rsidRDefault="00D73D83" w:rsidP="001066B1">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50</w:t>
            </w:r>
          </w:p>
        </w:tc>
        <w:tc>
          <w:tcPr>
            <w:tcW w:w="660" w:type="pct"/>
            <w:vAlign w:val="center"/>
          </w:tcPr>
          <w:p w:rsidR="00D73D83" w:rsidRPr="00D73D83" w:rsidRDefault="00D73D83" w:rsidP="00D73D83">
            <w:pPr>
              <w:jc w:val="center"/>
              <w:rPr>
                <w:rFonts w:ascii="Book Antiqua" w:hAnsi="Book Antiqua" w:cs="Calibri"/>
                <w:bCs/>
                <w:color w:val="000000"/>
              </w:rPr>
            </w:pPr>
            <w:r w:rsidRPr="00D73D83">
              <w:rPr>
                <w:rFonts w:ascii="Book Antiqua" w:hAnsi="Book Antiqua" w:cs="Calibri"/>
                <w:bCs/>
                <w:color w:val="000000"/>
              </w:rPr>
              <w:t>R$</w:t>
            </w:r>
            <w:r>
              <w:rPr>
                <w:rFonts w:ascii="Book Antiqua" w:hAnsi="Book Antiqua" w:cs="Calibri"/>
                <w:bCs/>
                <w:color w:val="000000"/>
              </w:rPr>
              <w:t xml:space="preserve"> </w:t>
            </w:r>
            <w:r w:rsidRPr="00D73D83">
              <w:rPr>
                <w:rFonts w:ascii="Book Antiqua" w:hAnsi="Book Antiqua" w:cs="Calibri"/>
                <w:bCs/>
                <w:color w:val="000000"/>
              </w:rPr>
              <w:t>27,18</w:t>
            </w:r>
          </w:p>
        </w:tc>
        <w:tc>
          <w:tcPr>
            <w:tcW w:w="680" w:type="pct"/>
            <w:vAlign w:val="center"/>
          </w:tcPr>
          <w:p w:rsidR="00D73D83" w:rsidRPr="00D73D83" w:rsidRDefault="00D73D83" w:rsidP="001066B1">
            <w:pPr>
              <w:jc w:val="center"/>
              <w:rPr>
                <w:rFonts w:ascii="Book Antiqua" w:hAnsi="Book Antiqua" w:cs="Calibri"/>
                <w:bCs/>
                <w:color w:val="000000"/>
                <w:lang w:val="pt-BR" w:eastAsia="pt-BR"/>
              </w:rPr>
            </w:pPr>
            <w:r w:rsidRPr="00D73D83">
              <w:rPr>
                <w:rFonts w:ascii="Book Antiqua" w:hAnsi="Book Antiqua" w:cs="Calibri"/>
                <w:bCs/>
                <w:color w:val="000000"/>
                <w:lang w:val="pt-BR" w:eastAsia="pt-BR"/>
              </w:rPr>
              <w:t>R$ _____.</w:t>
            </w:r>
          </w:p>
        </w:tc>
        <w:tc>
          <w:tcPr>
            <w:tcW w:w="677" w:type="pct"/>
            <w:vAlign w:val="center"/>
          </w:tcPr>
          <w:p w:rsidR="00D73D83" w:rsidRPr="00D73D83" w:rsidRDefault="00D73D83" w:rsidP="001066B1">
            <w:pPr>
              <w:jc w:val="center"/>
              <w:rPr>
                <w:rFonts w:ascii="Book Antiqua" w:hAnsi="Book Antiqua" w:cs="Calibri"/>
                <w:bCs/>
                <w:color w:val="000000"/>
                <w:lang w:val="pt-BR" w:eastAsia="pt-BR"/>
              </w:rPr>
            </w:pPr>
            <w:r w:rsidRPr="00D73D83">
              <w:rPr>
                <w:rFonts w:ascii="Book Antiqua" w:hAnsi="Book Antiqua" w:cs="Calibri"/>
                <w:bCs/>
                <w:color w:val="000000"/>
                <w:lang w:val="pt-BR" w:eastAsia="pt-BR"/>
              </w:rPr>
              <w:t>Marca: ____.</w:t>
            </w:r>
          </w:p>
        </w:tc>
      </w:tr>
      <w:tr w:rsidR="00D73D83" w:rsidRPr="00047784" w:rsidTr="00D73D83">
        <w:trPr>
          <w:trHeight w:val="2190"/>
        </w:trPr>
        <w:tc>
          <w:tcPr>
            <w:tcW w:w="290" w:type="pct"/>
            <w:shd w:val="clear" w:color="000000" w:fill="D8D8D8"/>
            <w:noWrap/>
            <w:vAlign w:val="center"/>
            <w:hideMark/>
          </w:tcPr>
          <w:p w:rsidR="00D73D83" w:rsidRPr="00047784" w:rsidRDefault="00D73D83" w:rsidP="001066B1">
            <w:pPr>
              <w:jc w:val="center"/>
              <w:rPr>
                <w:rFonts w:ascii="Book Antiqua" w:hAnsi="Book Antiqua" w:cs="Calibri"/>
                <w:b/>
                <w:bCs/>
                <w:color w:val="000000"/>
                <w:sz w:val="22"/>
                <w:szCs w:val="22"/>
                <w:lang w:val="pt-BR" w:eastAsia="pt-BR"/>
              </w:rPr>
            </w:pPr>
            <w:proofErr w:type="gramStart"/>
            <w:r w:rsidRPr="00047784">
              <w:rPr>
                <w:rFonts w:ascii="Book Antiqua" w:hAnsi="Book Antiqua" w:cs="Calibri"/>
                <w:b/>
                <w:bCs/>
                <w:color w:val="000000"/>
                <w:sz w:val="22"/>
                <w:szCs w:val="22"/>
                <w:lang w:val="pt-BR" w:eastAsia="pt-BR"/>
              </w:rPr>
              <w:lastRenderedPageBreak/>
              <w:t>3</w:t>
            </w:r>
            <w:proofErr w:type="gramEnd"/>
          </w:p>
        </w:tc>
        <w:tc>
          <w:tcPr>
            <w:tcW w:w="1526" w:type="pct"/>
            <w:shd w:val="clear" w:color="auto" w:fill="auto"/>
            <w:vAlign w:val="center"/>
            <w:hideMark/>
          </w:tcPr>
          <w:p w:rsidR="00D73D83" w:rsidRDefault="00D73D83" w:rsidP="001066B1">
            <w:pPr>
              <w:jc w:val="both"/>
              <w:rPr>
                <w:rFonts w:ascii="Book Antiqua" w:hAnsi="Book Antiqua" w:cs="Calibri"/>
                <w:color w:val="000000"/>
                <w:lang w:val="pt-BR" w:eastAsia="pt-BR"/>
              </w:rPr>
            </w:pPr>
            <w:r w:rsidRPr="00047784">
              <w:rPr>
                <w:rFonts w:ascii="Book Antiqua" w:hAnsi="Book Antiqua" w:cs="Calibri"/>
                <w:b/>
                <w:bCs/>
                <w:color w:val="000000"/>
                <w:lang w:val="pt-BR" w:eastAsia="pt-BR"/>
              </w:rPr>
              <w:t>SELADORA</w:t>
            </w:r>
            <w:r w:rsidRPr="00047784">
              <w:rPr>
                <w:rFonts w:ascii="Book Antiqua" w:hAnsi="Book Antiqua" w:cs="Calibri"/>
                <w:color w:val="000000"/>
                <w:lang w:val="pt-BR" w:eastAsia="pt-BR"/>
              </w:rPr>
              <w:br/>
            </w:r>
          </w:p>
          <w:p w:rsidR="00D73D83" w:rsidRPr="00047784" w:rsidRDefault="00D73D83" w:rsidP="001066B1">
            <w:pPr>
              <w:jc w:val="both"/>
              <w:rPr>
                <w:rFonts w:ascii="Book Antiqua" w:hAnsi="Book Antiqua" w:cs="Calibri"/>
                <w:color w:val="000000"/>
                <w:lang w:val="pt-BR" w:eastAsia="pt-BR"/>
              </w:rPr>
            </w:pPr>
            <w:r w:rsidRPr="00047784">
              <w:rPr>
                <w:rFonts w:ascii="Book Antiqua" w:hAnsi="Book Antiqua" w:cs="Calibri"/>
                <w:color w:val="000000"/>
                <w:lang w:val="pt-BR" w:eastAsia="pt-BR"/>
              </w:rPr>
              <w:t>Para completar o processo de esterilização, propiciando uma selagem hermética. O corpo deve ser constituído em aço inox garantindo maior durabilidade e resistência, e ser de bancada. Potência 570/</w:t>
            </w:r>
            <w:proofErr w:type="gramStart"/>
            <w:r w:rsidRPr="00047784">
              <w:rPr>
                <w:rFonts w:ascii="Book Antiqua" w:hAnsi="Book Antiqua" w:cs="Calibri"/>
                <w:color w:val="000000"/>
                <w:lang w:val="pt-BR" w:eastAsia="pt-BR"/>
              </w:rPr>
              <w:t>460W</w:t>
            </w:r>
            <w:proofErr w:type="gramEnd"/>
            <w:r w:rsidRPr="00047784">
              <w:rPr>
                <w:rFonts w:ascii="Book Antiqua" w:hAnsi="Book Antiqua" w:cs="Calibri"/>
                <w:color w:val="000000"/>
                <w:lang w:val="pt-BR" w:eastAsia="pt-BR"/>
              </w:rPr>
              <w:t xml:space="preserve">. Deve possuir suporte para papel grau cirúrgico com regulagens para diferentes tamanhos de rolos abrangendo até </w:t>
            </w:r>
            <w:proofErr w:type="gramStart"/>
            <w:r w:rsidRPr="00047784">
              <w:rPr>
                <w:rFonts w:ascii="Book Antiqua" w:hAnsi="Book Antiqua" w:cs="Calibri"/>
                <w:color w:val="000000"/>
                <w:lang w:val="pt-BR" w:eastAsia="pt-BR"/>
              </w:rPr>
              <w:t>300mm</w:t>
            </w:r>
            <w:proofErr w:type="gramEnd"/>
            <w:r w:rsidRPr="00047784">
              <w:rPr>
                <w:rFonts w:ascii="Book Antiqua" w:hAnsi="Book Antiqua" w:cs="Calibri"/>
                <w:color w:val="000000"/>
                <w:lang w:val="pt-BR" w:eastAsia="pt-BR"/>
              </w:rPr>
              <w:t xml:space="preserve"> de área, por 10mm de selagem. Possuir ajuste de temperatura de selagem, permitindo selagem segura e rápida. Deve possuir resistências </w:t>
            </w:r>
            <w:proofErr w:type="gramStart"/>
            <w:r w:rsidRPr="00047784">
              <w:rPr>
                <w:rFonts w:ascii="Book Antiqua" w:hAnsi="Book Antiqua" w:cs="Calibri"/>
                <w:color w:val="000000"/>
                <w:lang w:val="pt-BR" w:eastAsia="pt-BR"/>
              </w:rPr>
              <w:t>isoladas, inibindo o risco de queimar o papel grau cirúrgico</w:t>
            </w:r>
            <w:proofErr w:type="gramEnd"/>
            <w:r w:rsidRPr="00047784">
              <w:rPr>
                <w:rFonts w:ascii="Book Antiqua" w:hAnsi="Book Antiqua" w:cs="Calibri"/>
                <w:color w:val="000000"/>
                <w:lang w:val="pt-BR" w:eastAsia="pt-BR"/>
              </w:rPr>
              <w:t>. Possuir braço de selagem com trava e fechamento mediante alavanca manual com trava. Indicador luminoso - ON/</w:t>
            </w:r>
            <w:proofErr w:type="gramStart"/>
            <w:r w:rsidRPr="00047784">
              <w:rPr>
                <w:rFonts w:ascii="Book Antiqua" w:hAnsi="Book Antiqua" w:cs="Calibri"/>
                <w:color w:val="000000"/>
                <w:lang w:val="pt-BR" w:eastAsia="pt-BR"/>
              </w:rPr>
              <w:t>OFF</w:t>
            </w:r>
            <w:proofErr w:type="gramEnd"/>
            <w:r w:rsidRPr="00047784">
              <w:rPr>
                <w:rFonts w:ascii="Book Antiqua" w:hAnsi="Book Antiqua" w:cs="Calibri"/>
                <w:color w:val="000000"/>
                <w:lang w:val="pt-BR" w:eastAsia="pt-BR"/>
              </w:rPr>
              <w:t>, trazendo maior segurança para quem está manuseado o equipamento. Possuir apoio anterior removível e chapa de apoio frontal desmontável, tornando o produto compacto e facilitando o transporte. Trilho de corte duplo (dois lados). Unidade.</w:t>
            </w:r>
          </w:p>
        </w:tc>
        <w:tc>
          <w:tcPr>
            <w:tcW w:w="573" w:type="pct"/>
            <w:shd w:val="clear" w:color="auto" w:fill="auto"/>
            <w:vAlign w:val="center"/>
            <w:hideMark/>
          </w:tcPr>
          <w:p w:rsidR="00D73D83" w:rsidRPr="00047784" w:rsidRDefault="00D73D83" w:rsidP="001066B1">
            <w:pPr>
              <w:jc w:val="center"/>
              <w:rPr>
                <w:rFonts w:ascii="Book Antiqua" w:hAnsi="Book Antiqua" w:cs="Calibri"/>
                <w:color w:val="000000"/>
                <w:lang w:val="pt-BR" w:eastAsia="pt-BR"/>
              </w:rPr>
            </w:pPr>
            <w:r w:rsidRPr="00047784">
              <w:rPr>
                <w:rFonts w:ascii="Book Antiqua" w:hAnsi="Book Antiqua" w:cs="Calibri"/>
                <w:color w:val="000000"/>
                <w:lang w:val="pt-BR" w:eastAsia="pt-BR"/>
              </w:rPr>
              <w:t>UNIDADE</w:t>
            </w:r>
          </w:p>
        </w:tc>
        <w:tc>
          <w:tcPr>
            <w:tcW w:w="594" w:type="pct"/>
            <w:shd w:val="clear" w:color="auto" w:fill="auto"/>
            <w:vAlign w:val="center"/>
            <w:hideMark/>
          </w:tcPr>
          <w:p w:rsidR="00D73D83" w:rsidRPr="00047784" w:rsidRDefault="00D73D83" w:rsidP="001066B1">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20</w:t>
            </w:r>
          </w:p>
        </w:tc>
        <w:tc>
          <w:tcPr>
            <w:tcW w:w="660" w:type="pct"/>
            <w:vAlign w:val="center"/>
          </w:tcPr>
          <w:p w:rsidR="00D73D83" w:rsidRPr="00D73D83" w:rsidRDefault="00D73D83" w:rsidP="00D73D83">
            <w:pPr>
              <w:jc w:val="center"/>
              <w:rPr>
                <w:rFonts w:ascii="Book Antiqua" w:hAnsi="Book Antiqua" w:cs="Calibri"/>
                <w:bCs/>
                <w:color w:val="000000"/>
              </w:rPr>
            </w:pPr>
            <w:r w:rsidRPr="00D73D83">
              <w:rPr>
                <w:rFonts w:ascii="Book Antiqua" w:hAnsi="Book Antiqua" w:cs="Calibri"/>
                <w:bCs/>
                <w:color w:val="000000"/>
              </w:rPr>
              <w:t>R$</w:t>
            </w:r>
            <w:r>
              <w:rPr>
                <w:rFonts w:ascii="Book Antiqua" w:hAnsi="Book Antiqua" w:cs="Calibri"/>
                <w:bCs/>
                <w:color w:val="000000"/>
              </w:rPr>
              <w:t xml:space="preserve"> </w:t>
            </w:r>
            <w:r w:rsidRPr="00D73D83">
              <w:rPr>
                <w:rFonts w:ascii="Book Antiqua" w:hAnsi="Book Antiqua" w:cs="Calibri"/>
                <w:bCs/>
                <w:color w:val="000000"/>
              </w:rPr>
              <w:t>592,50</w:t>
            </w:r>
          </w:p>
        </w:tc>
        <w:tc>
          <w:tcPr>
            <w:tcW w:w="680" w:type="pct"/>
            <w:vAlign w:val="center"/>
          </w:tcPr>
          <w:p w:rsidR="00D73D83" w:rsidRPr="00D73D83" w:rsidRDefault="00D73D83" w:rsidP="001066B1">
            <w:pPr>
              <w:jc w:val="center"/>
              <w:rPr>
                <w:rFonts w:ascii="Book Antiqua" w:hAnsi="Book Antiqua" w:cs="Calibri"/>
                <w:bCs/>
                <w:color w:val="000000"/>
                <w:lang w:val="pt-BR" w:eastAsia="pt-BR"/>
              </w:rPr>
            </w:pPr>
            <w:r w:rsidRPr="00D73D83">
              <w:rPr>
                <w:rFonts w:ascii="Book Antiqua" w:hAnsi="Book Antiqua" w:cs="Calibri"/>
                <w:bCs/>
                <w:color w:val="000000"/>
                <w:lang w:val="pt-BR" w:eastAsia="pt-BR"/>
              </w:rPr>
              <w:t>R$ _____.</w:t>
            </w:r>
          </w:p>
        </w:tc>
        <w:tc>
          <w:tcPr>
            <w:tcW w:w="677" w:type="pct"/>
            <w:vAlign w:val="center"/>
          </w:tcPr>
          <w:p w:rsidR="00D73D83" w:rsidRPr="00D73D83" w:rsidRDefault="00D73D83" w:rsidP="001066B1">
            <w:pPr>
              <w:jc w:val="center"/>
              <w:rPr>
                <w:rFonts w:ascii="Book Antiqua" w:hAnsi="Book Antiqua" w:cs="Calibri"/>
                <w:bCs/>
                <w:color w:val="000000"/>
                <w:lang w:val="pt-BR" w:eastAsia="pt-BR"/>
              </w:rPr>
            </w:pPr>
            <w:r w:rsidRPr="00D73D83">
              <w:rPr>
                <w:rFonts w:ascii="Book Antiqua" w:hAnsi="Book Antiqua" w:cs="Calibri"/>
                <w:bCs/>
                <w:color w:val="000000"/>
                <w:lang w:val="pt-BR" w:eastAsia="pt-BR"/>
              </w:rPr>
              <w:t>Marca: ____.</w:t>
            </w:r>
          </w:p>
        </w:tc>
      </w:tr>
      <w:tr w:rsidR="00D73D83" w:rsidRPr="00047784" w:rsidTr="00D73D83">
        <w:trPr>
          <w:trHeight w:val="2730"/>
        </w:trPr>
        <w:tc>
          <w:tcPr>
            <w:tcW w:w="290" w:type="pct"/>
            <w:shd w:val="clear" w:color="000000" w:fill="D8D8D8"/>
            <w:noWrap/>
            <w:vAlign w:val="center"/>
            <w:hideMark/>
          </w:tcPr>
          <w:p w:rsidR="00D73D83" w:rsidRPr="00047784" w:rsidRDefault="00D73D83" w:rsidP="001066B1">
            <w:pPr>
              <w:jc w:val="center"/>
              <w:rPr>
                <w:rFonts w:ascii="Book Antiqua" w:hAnsi="Book Antiqua" w:cs="Calibri"/>
                <w:b/>
                <w:bCs/>
                <w:color w:val="000000"/>
                <w:sz w:val="22"/>
                <w:szCs w:val="22"/>
                <w:lang w:val="pt-BR" w:eastAsia="pt-BR"/>
              </w:rPr>
            </w:pPr>
            <w:proofErr w:type="gramStart"/>
            <w:r w:rsidRPr="00047784">
              <w:rPr>
                <w:rFonts w:ascii="Book Antiqua" w:hAnsi="Book Antiqua" w:cs="Calibri"/>
                <w:b/>
                <w:bCs/>
                <w:color w:val="000000"/>
                <w:sz w:val="22"/>
                <w:szCs w:val="22"/>
                <w:lang w:val="pt-BR" w:eastAsia="pt-BR"/>
              </w:rPr>
              <w:t>4</w:t>
            </w:r>
            <w:proofErr w:type="gramEnd"/>
          </w:p>
        </w:tc>
        <w:tc>
          <w:tcPr>
            <w:tcW w:w="1526" w:type="pct"/>
            <w:shd w:val="clear" w:color="auto" w:fill="auto"/>
            <w:vAlign w:val="center"/>
            <w:hideMark/>
          </w:tcPr>
          <w:p w:rsidR="00D73D83" w:rsidRDefault="00D73D83" w:rsidP="001066B1">
            <w:pPr>
              <w:rPr>
                <w:rFonts w:ascii="Book Antiqua" w:hAnsi="Book Antiqua" w:cs="Calibri"/>
                <w:color w:val="000000"/>
                <w:lang w:val="pt-BR" w:eastAsia="pt-BR"/>
              </w:rPr>
            </w:pPr>
            <w:r w:rsidRPr="00047784">
              <w:rPr>
                <w:rFonts w:ascii="Book Antiqua" w:hAnsi="Book Antiqua" w:cs="Calibri"/>
                <w:b/>
                <w:bCs/>
                <w:color w:val="000000"/>
                <w:lang w:val="pt-BR" w:eastAsia="pt-BR"/>
              </w:rPr>
              <w:t>INDICADOR BIOLÓGICO</w:t>
            </w:r>
            <w:r w:rsidRPr="00047784">
              <w:rPr>
                <w:rFonts w:ascii="Book Antiqua" w:hAnsi="Book Antiqua" w:cs="Calibri"/>
                <w:color w:val="000000"/>
                <w:lang w:val="pt-BR" w:eastAsia="pt-BR"/>
              </w:rPr>
              <w:br/>
            </w:r>
          </w:p>
          <w:p w:rsidR="00D73D83" w:rsidRPr="00047784" w:rsidRDefault="00D73D83" w:rsidP="001066B1">
            <w:pPr>
              <w:jc w:val="both"/>
              <w:rPr>
                <w:rFonts w:ascii="Book Antiqua" w:hAnsi="Book Antiqua" w:cs="Calibri"/>
                <w:color w:val="000000"/>
                <w:lang w:val="pt-BR" w:eastAsia="pt-BR"/>
              </w:rPr>
            </w:pPr>
            <w:r w:rsidRPr="00047784">
              <w:rPr>
                <w:rFonts w:ascii="Book Antiqua" w:hAnsi="Book Antiqua" w:cs="Calibri"/>
                <w:color w:val="000000"/>
                <w:lang w:val="pt-BR" w:eastAsia="pt-BR"/>
              </w:rPr>
              <w:t xml:space="preserve">Desenvolvido para a rápida e fácil avaliação de ciclos de esterilização por vapor de </w:t>
            </w:r>
            <w:proofErr w:type="gramStart"/>
            <w:r w:rsidRPr="00047784">
              <w:rPr>
                <w:rFonts w:ascii="Book Antiqua" w:hAnsi="Book Antiqua" w:cs="Calibri"/>
                <w:color w:val="000000"/>
                <w:lang w:val="pt-BR" w:eastAsia="pt-BR"/>
              </w:rPr>
              <w:t>121oC</w:t>
            </w:r>
            <w:proofErr w:type="gramEnd"/>
            <w:r w:rsidRPr="00047784">
              <w:rPr>
                <w:rFonts w:ascii="Book Antiqua" w:hAnsi="Book Antiqua" w:cs="Calibri"/>
                <w:color w:val="000000"/>
                <w:lang w:val="pt-BR" w:eastAsia="pt-BR"/>
              </w:rPr>
              <w:t xml:space="preserve"> a 134oC assistidos por vácuo e com remoção de ar por gravidade e ciclos flash. Sistema de ativação click-test</w:t>
            </w:r>
            <w:proofErr w:type="gramStart"/>
            <w:r w:rsidRPr="00047784">
              <w:rPr>
                <w:rFonts w:ascii="Book Antiqua" w:hAnsi="Book Antiqua" w:cs="Calibri"/>
                <w:color w:val="000000"/>
                <w:lang w:val="pt-BR" w:eastAsia="pt-BR"/>
              </w:rPr>
              <w:t>, ,</w:t>
            </w:r>
            <w:proofErr w:type="gramEnd"/>
            <w:r w:rsidRPr="00047784">
              <w:rPr>
                <w:rFonts w:ascii="Book Antiqua" w:hAnsi="Book Antiqua" w:cs="Calibri"/>
                <w:color w:val="000000"/>
                <w:lang w:val="pt-BR" w:eastAsia="pt-BR"/>
              </w:rPr>
              <w:t xml:space="preserve"> em que é possível com apenas uma mão ativar o produto antes de colocá-lo na incubadora, pois não é necessário quebrar a ampola, evitando dificuldades antes encontradas e até perda do teste causado por acidentes </w:t>
            </w:r>
            <w:r w:rsidRPr="00047784">
              <w:rPr>
                <w:rFonts w:ascii="Book Antiqua" w:hAnsi="Book Antiqua" w:cs="Calibri"/>
                <w:color w:val="000000"/>
                <w:lang w:val="pt-BR" w:eastAsia="pt-BR"/>
              </w:rPr>
              <w:lastRenderedPageBreak/>
              <w:t xml:space="preserve">durante este processo. Deve ser compatível com qualquer incubadora do mercado, além de ter um rígido modo de fabricação e montagem, e matéria prima totalmente certificada.  Utilização: em Autoclaves </w:t>
            </w:r>
            <w:proofErr w:type="gramStart"/>
            <w:r w:rsidRPr="00047784">
              <w:rPr>
                <w:rFonts w:ascii="Book Antiqua" w:hAnsi="Book Antiqua" w:cs="Calibri"/>
                <w:color w:val="000000"/>
                <w:lang w:val="pt-BR" w:eastAsia="pt-BR"/>
              </w:rPr>
              <w:t>à</w:t>
            </w:r>
            <w:proofErr w:type="gramEnd"/>
            <w:r w:rsidRPr="00047784">
              <w:rPr>
                <w:rFonts w:ascii="Book Antiqua" w:hAnsi="Book Antiqua" w:cs="Calibri"/>
                <w:color w:val="000000"/>
                <w:lang w:val="pt-BR" w:eastAsia="pt-BR"/>
              </w:rPr>
              <w:t xml:space="preserve"> vapor. Microorganismo: Bacillus Sthearothermophilus - População mínima</w:t>
            </w:r>
            <w:proofErr w:type="gramStart"/>
            <w:r w:rsidRPr="00047784">
              <w:rPr>
                <w:rFonts w:ascii="Book Antiqua" w:hAnsi="Book Antiqua" w:cs="Calibri"/>
                <w:color w:val="000000"/>
                <w:lang w:val="pt-BR" w:eastAsia="pt-BR"/>
              </w:rPr>
              <w:t xml:space="preserve">  </w:t>
            </w:r>
            <w:proofErr w:type="gramEnd"/>
            <w:r w:rsidRPr="00047784">
              <w:rPr>
                <w:rFonts w:ascii="Book Antiqua" w:hAnsi="Book Antiqua" w:cs="Calibri"/>
                <w:color w:val="000000"/>
                <w:lang w:val="pt-BR" w:eastAsia="pt-BR"/>
              </w:rPr>
              <w:t xml:space="preserve">10^5; Leitura do Resultado: 24/48 horas; Composição:  Esrutura plástica e carreador em polipropileno, tira impregnada com esporos de bacillus Sthearothermophilus, meio de cultura tipo TSB e fita adesiva com indicador químico de esterilização. Validade: 02 anos, </w:t>
            </w:r>
            <w:proofErr w:type="gramStart"/>
            <w:r w:rsidRPr="00047784">
              <w:rPr>
                <w:rFonts w:ascii="Book Antiqua" w:hAnsi="Book Antiqua" w:cs="Calibri"/>
                <w:color w:val="000000"/>
                <w:lang w:val="pt-BR" w:eastAsia="pt-BR"/>
              </w:rPr>
              <w:t>à</w:t>
            </w:r>
            <w:proofErr w:type="gramEnd"/>
            <w:r w:rsidRPr="00047784">
              <w:rPr>
                <w:rFonts w:ascii="Book Antiqua" w:hAnsi="Book Antiqua" w:cs="Calibri"/>
                <w:color w:val="000000"/>
                <w:lang w:val="pt-BR" w:eastAsia="pt-BR"/>
              </w:rPr>
              <w:t xml:space="preserve"> partir da data de fabricação. Sistema de Ativação: Sistema Click-Test - Não Necessita quebrar Ampola. Garantia: 12 meses contra defeitos de fabricação. Caixa com 10 unidades.</w:t>
            </w:r>
          </w:p>
        </w:tc>
        <w:tc>
          <w:tcPr>
            <w:tcW w:w="573" w:type="pct"/>
            <w:shd w:val="clear" w:color="auto" w:fill="auto"/>
            <w:vAlign w:val="center"/>
            <w:hideMark/>
          </w:tcPr>
          <w:p w:rsidR="00D73D83" w:rsidRPr="00047784" w:rsidRDefault="00D73D83" w:rsidP="001066B1">
            <w:pPr>
              <w:jc w:val="center"/>
              <w:rPr>
                <w:rFonts w:ascii="Book Antiqua" w:hAnsi="Book Antiqua" w:cs="Calibri"/>
                <w:color w:val="000000"/>
                <w:lang w:val="pt-BR" w:eastAsia="pt-BR"/>
              </w:rPr>
            </w:pPr>
            <w:r w:rsidRPr="00047784">
              <w:rPr>
                <w:rFonts w:ascii="Book Antiqua" w:hAnsi="Book Antiqua" w:cs="Calibri"/>
                <w:color w:val="000000"/>
                <w:lang w:val="pt-BR" w:eastAsia="pt-BR"/>
              </w:rPr>
              <w:lastRenderedPageBreak/>
              <w:t>CAIXA</w:t>
            </w:r>
          </w:p>
        </w:tc>
        <w:tc>
          <w:tcPr>
            <w:tcW w:w="594" w:type="pct"/>
            <w:shd w:val="clear" w:color="auto" w:fill="auto"/>
            <w:vAlign w:val="center"/>
            <w:hideMark/>
          </w:tcPr>
          <w:p w:rsidR="00D73D83" w:rsidRPr="00047784" w:rsidRDefault="00D73D83" w:rsidP="001066B1">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200</w:t>
            </w:r>
          </w:p>
        </w:tc>
        <w:tc>
          <w:tcPr>
            <w:tcW w:w="660" w:type="pct"/>
            <w:vAlign w:val="center"/>
          </w:tcPr>
          <w:p w:rsidR="00D73D83" w:rsidRPr="00D73D83" w:rsidRDefault="00D73D83" w:rsidP="00D73D83">
            <w:pPr>
              <w:jc w:val="center"/>
              <w:rPr>
                <w:rFonts w:ascii="Book Antiqua" w:hAnsi="Book Antiqua" w:cs="Calibri"/>
                <w:bCs/>
                <w:color w:val="000000"/>
              </w:rPr>
            </w:pPr>
            <w:r w:rsidRPr="00D73D83">
              <w:rPr>
                <w:rFonts w:ascii="Book Antiqua" w:hAnsi="Book Antiqua" w:cs="Calibri"/>
                <w:bCs/>
                <w:color w:val="000000"/>
              </w:rPr>
              <w:t>R$</w:t>
            </w:r>
            <w:r>
              <w:rPr>
                <w:rFonts w:ascii="Book Antiqua" w:hAnsi="Book Antiqua" w:cs="Calibri"/>
                <w:bCs/>
                <w:color w:val="000000"/>
              </w:rPr>
              <w:t xml:space="preserve"> </w:t>
            </w:r>
            <w:r w:rsidRPr="00D73D83">
              <w:rPr>
                <w:rFonts w:ascii="Book Antiqua" w:hAnsi="Book Antiqua" w:cs="Calibri"/>
                <w:bCs/>
                <w:color w:val="000000"/>
              </w:rPr>
              <w:t>116,60</w:t>
            </w:r>
          </w:p>
        </w:tc>
        <w:tc>
          <w:tcPr>
            <w:tcW w:w="680" w:type="pct"/>
            <w:vAlign w:val="center"/>
          </w:tcPr>
          <w:p w:rsidR="00D73D83" w:rsidRPr="00D73D83" w:rsidRDefault="00D73D83" w:rsidP="001066B1">
            <w:pPr>
              <w:jc w:val="center"/>
              <w:rPr>
                <w:rFonts w:ascii="Book Antiqua" w:hAnsi="Book Antiqua" w:cs="Calibri"/>
                <w:bCs/>
                <w:color w:val="000000"/>
                <w:lang w:val="pt-BR" w:eastAsia="pt-BR"/>
              </w:rPr>
            </w:pPr>
            <w:r w:rsidRPr="00D73D83">
              <w:rPr>
                <w:rFonts w:ascii="Book Antiqua" w:hAnsi="Book Antiqua" w:cs="Calibri"/>
                <w:bCs/>
                <w:color w:val="000000"/>
                <w:lang w:val="pt-BR" w:eastAsia="pt-BR"/>
              </w:rPr>
              <w:t>R$ _____.</w:t>
            </w:r>
          </w:p>
        </w:tc>
        <w:tc>
          <w:tcPr>
            <w:tcW w:w="677" w:type="pct"/>
            <w:vAlign w:val="center"/>
          </w:tcPr>
          <w:p w:rsidR="00D73D83" w:rsidRPr="00D73D83" w:rsidRDefault="00D73D83" w:rsidP="001066B1">
            <w:pPr>
              <w:jc w:val="center"/>
              <w:rPr>
                <w:rFonts w:ascii="Book Antiqua" w:hAnsi="Book Antiqua" w:cs="Calibri"/>
                <w:bCs/>
                <w:color w:val="000000"/>
                <w:lang w:val="pt-BR" w:eastAsia="pt-BR"/>
              </w:rPr>
            </w:pPr>
            <w:r w:rsidRPr="00D73D83">
              <w:rPr>
                <w:rFonts w:ascii="Book Antiqua" w:hAnsi="Book Antiqua" w:cs="Calibri"/>
                <w:bCs/>
                <w:color w:val="000000"/>
                <w:lang w:val="pt-BR" w:eastAsia="pt-BR"/>
              </w:rPr>
              <w:t>Marca: ____.</w:t>
            </w:r>
          </w:p>
        </w:tc>
      </w:tr>
      <w:tr w:rsidR="00D73D83" w:rsidRPr="00047784" w:rsidTr="00D73D83">
        <w:trPr>
          <w:trHeight w:val="1110"/>
        </w:trPr>
        <w:tc>
          <w:tcPr>
            <w:tcW w:w="290" w:type="pct"/>
            <w:shd w:val="clear" w:color="000000" w:fill="D8D8D8"/>
            <w:noWrap/>
            <w:vAlign w:val="center"/>
            <w:hideMark/>
          </w:tcPr>
          <w:p w:rsidR="00D73D83" w:rsidRPr="00047784" w:rsidRDefault="00D73D83" w:rsidP="001066B1">
            <w:pPr>
              <w:jc w:val="center"/>
              <w:rPr>
                <w:rFonts w:ascii="Book Antiqua" w:hAnsi="Book Antiqua" w:cs="Calibri"/>
                <w:b/>
                <w:bCs/>
                <w:color w:val="000000"/>
                <w:sz w:val="22"/>
                <w:szCs w:val="22"/>
                <w:lang w:val="pt-BR" w:eastAsia="pt-BR"/>
              </w:rPr>
            </w:pPr>
            <w:proofErr w:type="gramStart"/>
            <w:r w:rsidRPr="00047784">
              <w:rPr>
                <w:rFonts w:ascii="Book Antiqua" w:hAnsi="Book Antiqua" w:cs="Calibri"/>
                <w:b/>
                <w:bCs/>
                <w:color w:val="000000"/>
                <w:sz w:val="22"/>
                <w:szCs w:val="22"/>
                <w:lang w:val="pt-BR" w:eastAsia="pt-BR"/>
              </w:rPr>
              <w:lastRenderedPageBreak/>
              <w:t>5</w:t>
            </w:r>
            <w:proofErr w:type="gramEnd"/>
          </w:p>
        </w:tc>
        <w:tc>
          <w:tcPr>
            <w:tcW w:w="1526" w:type="pct"/>
            <w:shd w:val="clear" w:color="auto" w:fill="auto"/>
            <w:vAlign w:val="center"/>
            <w:hideMark/>
          </w:tcPr>
          <w:p w:rsidR="00D73D83" w:rsidRDefault="00D73D83" w:rsidP="001066B1">
            <w:pPr>
              <w:rPr>
                <w:rFonts w:ascii="Book Antiqua" w:hAnsi="Book Antiqua" w:cs="Calibri"/>
                <w:color w:val="000000"/>
                <w:lang w:val="pt-BR" w:eastAsia="pt-BR"/>
              </w:rPr>
            </w:pPr>
            <w:r w:rsidRPr="00047784">
              <w:rPr>
                <w:rFonts w:ascii="Book Antiqua" w:hAnsi="Book Antiqua" w:cs="Calibri"/>
                <w:b/>
                <w:bCs/>
                <w:color w:val="000000"/>
                <w:lang w:val="pt-BR" w:eastAsia="pt-BR"/>
              </w:rPr>
              <w:t>MÁSCARA COM RESERVATÓRIO ADULTA</w:t>
            </w:r>
            <w:r w:rsidRPr="00047784">
              <w:rPr>
                <w:rFonts w:ascii="Book Antiqua" w:hAnsi="Book Antiqua" w:cs="Calibri"/>
                <w:color w:val="000000"/>
                <w:lang w:val="pt-BR" w:eastAsia="pt-BR"/>
              </w:rPr>
              <w:br/>
            </w:r>
          </w:p>
          <w:p w:rsidR="00D73D83" w:rsidRPr="00047784" w:rsidRDefault="00D73D83" w:rsidP="001066B1">
            <w:pPr>
              <w:jc w:val="both"/>
              <w:rPr>
                <w:rFonts w:ascii="Book Antiqua" w:hAnsi="Book Antiqua" w:cs="Calibri"/>
                <w:color w:val="000000"/>
                <w:lang w:val="pt-BR" w:eastAsia="pt-BR"/>
              </w:rPr>
            </w:pPr>
            <w:r w:rsidRPr="00047784">
              <w:rPr>
                <w:rFonts w:ascii="Book Antiqua" w:hAnsi="Book Antiqua" w:cs="Calibri"/>
                <w:color w:val="000000"/>
                <w:lang w:val="pt-BR" w:eastAsia="pt-BR"/>
              </w:rPr>
              <w:t>Máscara de não Reinalação; com reservatório; Cor: Transparente de Vinil claro e suave para conforto do paciente e fácil visualização; Com tubo de suprimento de oxigênio de 2,10m; Presilha ajustável para maior conforto e fixação; Válvula de segurança de baixa resistência que previne a reutilização do ar expirado e permite o escape do gás exalado</w:t>
            </w:r>
            <w:r>
              <w:rPr>
                <w:rFonts w:ascii="Book Antiqua" w:hAnsi="Book Antiqua" w:cs="Calibri"/>
                <w:color w:val="000000"/>
                <w:lang w:val="pt-BR" w:eastAsia="pt-BR"/>
              </w:rPr>
              <w:t>.</w:t>
            </w:r>
          </w:p>
        </w:tc>
        <w:tc>
          <w:tcPr>
            <w:tcW w:w="573" w:type="pct"/>
            <w:shd w:val="clear" w:color="auto" w:fill="auto"/>
            <w:vAlign w:val="center"/>
            <w:hideMark/>
          </w:tcPr>
          <w:p w:rsidR="00D73D83" w:rsidRPr="00047784" w:rsidRDefault="00D73D83" w:rsidP="001066B1">
            <w:pPr>
              <w:jc w:val="center"/>
              <w:rPr>
                <w:rFonts w:ascii="Book Antiqua" w:hAnsi="Book Antiqua" w:cs="Calibri"/>
                <w:color w:val="000000"/>
                <w:lang w:val="pt-BR" w:eastAsia="pt-BR"/>
              </w:rPr>
            </w:pPr>
            <w:r w:rsidRPr="00047784">
              <w:rPr>
                <w:rFonts w:ascii="Book Antiqua" w:hAnsi="Book Antiqua" w:cs="Calibri"/>
                <w:color w:val="000000"/>
                <w:lang w:val="pt-BR" w:eastAsia="pt-BR"/>
              </w:rPr>
              <w:t>UNIDADE</w:t>
            </w:r>
          </w:p>
        </w:tc>
        <w:tc>
          <w:tcPr>
            <w:tcW w:w="594" w:type="pct"/>
            <w:shd w:val="clear" w:color="auto" w:fill="auto"/>
            <w:vAlign w:val="center"/>
            <w:hideMark/>
          </w:tcPr>
          <w:p w:rsidR="00D73D83" w:rsidRPr="00047784" w:rsidRDefault="00D73D83" w:rsidP="001066B1">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200</w:t>
            </w:r>
          </w:p>
        </w:tc>
        <w:tc>
          <w:tcPr>
            <w:tcW w:w="660" w:type="pct"/>
            <w:vAlign w:val="center"/>
          </w:tcPr>
          <w:p w:rsidR="00D73D83" w:rsidRPr="00D73D83" w:rsidRDefault="00D73D83" w:rsidP="00D73D83">
            <w:pPr>
              <w:jc w:val="center"/>
              <w:rPr>
                <w:rFonts w:ascii="Book Antiqua" w:hAnsi="Book Antiqua" w:cs="Calibri"/>
                <w:bCs/>
                <w:color w:val="000000"/>
              </w:rPr>
            </w:pPr>
            <w:r w:rsidRPr="00D73D83">
              <w:rPr>
                <w:rFonts w:ascii="Book Antiqua" w:hAnsi="Book Antiqua" w:cs="Calibri"/>
                <w:bCs/>
                <w:color w:val="000000"/>
              </w:rPr>
              <w:t>R$</w:t>
            </w:r>
            <w:r>
              <w:rPr>
                <w:rFonts w:ascii="Book Antiqua" w:hAnsi="Book Antiqua" w:cs="Calibri"/>
                <w:bCs/>
                <w:color w:val="000000"/>
              </w:rPr>
              <w:t xml:space="preserve"> </w:t>
            </w:r>
            <w:r w:rsidRPr="00D73D83">
              <w:rPr>
                <w:rFonts w:ascii="Book Antiqua" w:hAnsi="Book Antiqua" w:cs="Calibri"/>
                <w:bCs/>
                <w:color w:val="000000"/>
              </w:rPr>
              <w:t>39,43</w:t>
            </w:r>
          </w:p>
        </w:tc>
        <w:tc>
          <w:tcPr>
            <w:tcW w:w="680" w:type="pct"/>
            <w:vAlign w:val="center"/>
          </w:tcPr>
          <w:p w:rsidR="00D73D83" w:rsidRPr="00D73D83" w:rsidRDefault="00D73D83" w:rsidP="001066B1">
            <w:pPr>
              <w:jc w:val="center"/>
              <w:rPr>
                <w:rFonts w:ascii="Book Antiqua" w:hAnsi="Book Antiqua" w:cs="Calibri"/>
                <w:bCs/>
                <w:color w:val="000000"/>
                <w:lang w:val="pt-BR" w:eastAsia="pt-BR"/>
              </w:rPr>
            </w:pPr>
            <w:r w:rsidRPr="00D73D83">
              <w:rPr>
                <w:rFonts w:ascii="Book Antiqua" w:hAnsi="Book Antiqua" w:cs="Calibri"/>
                <w:bCs/>
                <w:color w:val="000000"/>
                <w:lang w:val="pt-BR" w:eastAsia="pt-BR"/>
              </w:rPr>
              <w:t>R$ _____.</w:t>
            </w:r>
          </w:p>
        </w:tc>
        <w:tc>
          <w:tcPr>
            <w:tcW w:w="677" w:type="pct"/>
            <w:vAlign w:val="center"/>
          </w:tcPr>
          <w:p w:rsidR="00D73D83" w:rsidRPr="00D73D83" w:rsidRDefault="00D73D83" w:rsidP="001066B1">
            <w:pPr>
              <w:jc w:val="center"/>
              <w:rPr>
                <w:rFonts w:ascii="Book Antiqua" w:hAnsi="Book Antiqua" w:cs="Calibri"/>
                <w:bCs/>
                <w:color w:val="000000"/>
                <w:lang w:val="pt-BR" w:eastAsia="pt-BR"/>
              </w:rPr>
            </w:pPr>
            <w:r w:rsidRPr="00D73D83">
              <w:rPr>
                <w:rFonts w:ascii="Book Antiqua" w:hAnsi="Book Antiqua" w:cs="Calibri"/>
                <w:bCs/>
                <w:color w:val="000000"/>
                <w:lang w:val="pt-BR" w:eastAsia="pt-BR"/>
              </w:rPr>
              <w:t>Marca: ____.</w:t>
            </w:r>
          </w:p>
        </w:tc>
      </w:tr>
      <w:tr w:rsidR="00D73D83" w:rsidRPr="00047784" w:rsidTr="00D73D83">
        <w:trPr>
          <w:trHeight w:val="1110"/>
        </w:trPr>
        <w:tc>
          <w:tcPr>
            <w:tcW w:w="290" w:type="pct"/>
            <w:shd w:val="clear" w:color="000000" w:fill="D8D8D8"/>
            <w:noWrap/>
            <w:vAlign w:val="center"/>
            <w:hideMark/>
          </w:tcPr>
          <w:p w:rsidR="00D73D83" w:rsidRPr="00047784" w:rsidRDefault="00D73D83" w:rsidP="001066B1">
            <w:pPr>
              <w:jc w:val="center"/>
              <w:rPr>
                <w:rFonts w:ascii="Book Antiqua" w:hAnsi="Book Antiqua" w:cs="Calibri"/>
                <w:b/>
                <w:bCs/>
                <w:color w:val="000000"/>
                <w:sz w:val="22"/>
                <w:szCs w:val="22"/>
                <w:lang w:val="pt-BR" w:eastAsia="pt-BR"/>
              </w:rPr>
            </w:pPr>
            <w:proofErr w:type="gramStart"/>
            <w:r w:rsidRPr="00047784">
              <w:rPr>
                <w:rFonts w:ascii="Book Antiqua" w:hAnsi="Book Antiqua" w:cs="Calibri"/>
                <w:b/>
                <w:bCs/>
                <w:color w:val="000000"/>
                <w:sz w:val="22"/>
                <w:szCs w:val="22"/>
                <w:lang w:val="pt-BR" w:eastAsia="pt-BR"/>
              </w:rPr>
              <w:t>6</w:t>
            </w:r>
            <w:proofErr w:type="gramEnd"/>
          </w:p>
        </w:tc>
        <w:tc>
          <w:tcPr>
            <w:tcW w:w="1526" w:type="pct"/>
            <w:shd w:val="clear" w:color="auto" w:fill="auto"/>
            <w:vAlign w:val="center"/>
            <w:hideMark/>
          </w:tcPr>
          <w:p w:rsidR="00D73D83" w:rsidRDefault="00D73D83" w:rsidP="001066B1">
            <w:pPr>
              <w:rPr>
                <w:rFonts w:ascii="Book Antiqua" w:hAnsi="Book Antiqua" w:cs="Calibri"/>
                <w:color w:val="000000"/>
                <w:lang w:val="pt-BR" w:eastAsia="pt-BR"/>
              </w:rPr>
            </w:pPr>
            <w:r w:rsidRPr="00047784">
              <w:rPr>
                <w:rFonts w:ascii="Book Antiqua" w:hAnsi="Book Antiqua" w:cs="Calibri"/>
                <w:b/>
                <w:bCs/>
                <w:color w:val="000000"/>
                <w:lang w:val="pt-BR" w:eastAsia="pt-BR"/>
              </w:rPr>
              <w:t>MÁSCARA COM RESERVATÓRIO INFANTIL</w:t>
            </w:r>
            <w:r w:rsidRPr="00047784">
              <w:rPr>
                <w:rFonts w:ascii="Book Antiqua" w:hAnsi="Book Antiqua" w:cs="Calibri"/>
                <w:color w:val="000000"/>
                <w:lang w:val="pt-BR" w:eastAsia="pt-BR"/>
              </w:rPr>
              <w:br/>
            </w:r>
          </w:p>
          <w:p w:rsidR="00D73D83" w:rsidRPr="00047784" w:rsidRDefault="00D73D83" w:rsidP="001066B1">
            <w:pPr>
              <w:jc w:val="both"/>
              <w:rPr>
                <w:rFonts w:ascii="Book Antiqua" w:hAnsi="Book Antiqua" w:cs="Calibri"/>
                <w:color w:val="000000"/>
                <w:lang w:val="pt-BR" w:eastAsia="pt-BR"/>
              </w:rPr>
            </w:pPr>
            <w:r w:rsidRPr="00047784">
              <w:rPr>
                <w:rFonts w:ascii="Book Antiqua" w:hAnsi="Book Antiqua" w:cs="Calibri"/>
                <w:color w:val="000000"/>
                <w:lang w:val="pt-BR" w:eastAsia="pt-BR"/>
              </w:rPr>
              <w:t>Máscara de não Reinalação; com reservatório; Cor: Transparente de Vinil claro e suave para conforto do paciente e fácil visualização; Com tubo de suprimento de oxigênio de 2,10m; Presilha ajustável para maior conforto e fixação; Válvula de segurança de baixa resistência que previne a reutilização do ar expirado e permite o escape do gás exalado</w:t>
            </w:r>
            <w:r>
              <w:rPr>
                <w:rFonts w:ascii="Book Antiqua" w:hAnsi="Book Antiqua" w:cs="Calibri"/>
                <w:color w:val="000000"/>
                <w:lang w:val="pt-BR" w:eastAsia="pt-BR"/>
              </w:rPr>
              <w:t>.</w:t>
            </w:r>
          </w:p>
        </w:tc>
        <w:tc>
          <w:tcPr>
            <w:tcW w:w="573" w:type="pct"/>
            <w:shd w:val="clear" w:color="auto" w:fill="auto"/>
            <w:vAlign w:val="center"/>
            <w:hideMark/>
          </w:tcPr>
          <w:p w:rsidR="00D73D83" w:rsidRPr="00047784" w:rsidRDefault="00D73D83" w:rsidP="001066B1">
            <w:pPr>
              <w:jc w:val="center"/>
              <w:rPr>
                <w:rFonts w:ascii="Book Antiqua" w:hAnsi="Book Antiqua" w:cs="Calibri"/>
                <w:color w:val="000000"/>
                <w:lang w:val="pt-BR" w:eastAsia="pt-BR"/>
              </w:rPr>
            </w:pPr>
            <w:r w:rsidRPr="00047784">
              <w:rPr>
                <w:rFonts w:ascii="Book Antiqua" w:hAnsi="Book Antiqua" w:cs="Calibri"/>
                <w:color w:val="000000"/>
                <w:lang w:val="pt-BR" w:eastAsia="pt-BR"/>
              </w:rPr>
              <w:t>UNIDADE</w:t>
            </w:r>
          </w:p>
        </w:tc>
        <w:tc>
          <w:tcPr>
            <w:tcW w:w="594" w:type="pct"/>
            <w:shd w:val="clear" w:color="auto" w:fill="auto"/>
            <w:vAlign w:val="center"/>
            <w:hideMark/>
          </w:tcPr>
          <w:p w:rsidR="00D73D83" w:rsidRPr="00047784" w:rsidRDefault="00D73D83" w:rsidP="001066B1">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100</w:t>
            </w:r>
          </w:p>
        </w:tc>
        <w:tc>
          <w:tcPr>
            <w:tcW w:w="660" w:type="pct"/>
            <w:vAlign w:val="center"/>
          </w:tcPr>
          <w:p w:rsidR="00D73D83" w:rsidRPr="00D73D83" w:rsidRDefault="00D73D83" w:rsidP="00D73D83">
            <w:pPr>
              <w:jc w:val="center"/>
              <w:rPr>
                <w:rFonts w:ascii="Book Antiqua" w:hAnsi="Book Antiqua" w:cs="Calibri"/>
                <w:bCs/>
                <w:color w:val="000000"/>
              </w:rPr>
            </w:pPr>
            <w:r w:rsidRPr="00D73D83">
              <w:rPr>
                <w:rFonts w:ascii="Book Antiqua" w:hAnsi="Book Antiqua" w:cs="Calibri"/>
                <w:bCs/>
                <w:color w:val="000000"/>
              </w:rPr>
              <w:t>R$</w:t>
            </w:r>
            <w:r>
              <w:rPr>
                <w:rFonts w:ascii="Book Antiqua" w:hAnsi="Book Antiqua" w:cs="Calibri"/>
                <w:bCs/>
                <w:color w:val="000000"/>
              </w:rPr>
              <w:t xml:space="preserve"> </w:t>
            </w:r>
            <w:r w:rsidRPr="00D73D83">
              <w:rPr>
                <w:rFonts w:ascii="Book Antiqua" w:hAnsi="Book Antiqua" w:cs="Calibri"/>
                <w:bCs/>
                <w:color w:val="000000"/>
              </w:rPr>
              <w:t>41,08</w:t>
            </w:r>
          </w:p>
        </w:tc>
        <w:tc>
          <w:tcPr>
            <w:tcW w:w="680" w:type="pct"/>
            <w:vAlign w:val="center"/>
          </w:tcPr>
          <w:p w:rsidR="00D73D83" w:rsidRPr="00D73D83" w:rsidRDefault="00D73D83" w:rsidP="001066B1">
            <w:pPr>
              <w:jc w:val="center"/>
              <w:rPr>
                <w:rFonts w:ascii="Book Antiqua" w:hAnsi="Book Antiqua" w:cs="Calibri"/>
                <w:bCs/>
                <w:color w:val="000000"/>
                <w:lang w:val="pt-BR" w:eastAsia="pt-BR"/>
              </w:rPr>
            </w:pPr>
            <w:r w:rsidRPr="00D73D83">
              <w:rPr>
                <w:rFonts w:ascii="Book Antiqua" w:hAnsi="Book Antiqua" w:cs="Calibri"/>
                <w:bCs/>
                <w:color w:val="000000"/>
                <w:lang w:val="pt-BR" w:eastAsia="pt-BR"/>
              </w:rPr>
              <w:t>R$ _____.</w:t>
            </w:r>
          </w:p>
        </w:tc>
        <w:tc>
          <w:tcPr>
            <w:tcW w:w="677" w:type="pct"/>
            <w:vAlign w:val="center"/>
          </w:tcPr>
          <w:p w:rsidR="00D73D83" w:rsidRPr="00D73D83" w:rsidRDefault="00D73D83" w:rsidP="001066B1">
            <w:pPr>
              <w:jc w:val="center"/>
              <w:rPr>
                <w:rFonts w:ascii="Book Antiqua" w:hAnsi="Book Antiqua" w:cs="Calibri"/>
                <w:bCs/>
                <w:color w:val="000000"/>
                <w:lang w:val="pt-BR" w:eastAsia="pt-BR"/>
              </w:rPr>
            </w:pPr>
            <w:r w:rsidRPr="00D73D83">
              <w:rPr>
                <w:rFonts w:ascii="Book Antiqua" w:hAnsi="Book Antiqua" w:cs="Calibri"/>
                <w:bCs/>
                <w:color w:val="000000"/>
                <w:lang w:val="pt-BR" w:eastAsia="pt-BR"/>
              </w:rPr>
              <w:t>Marca: ____.</w:t>
            </w:r>
          </w:p>
        </w:tc>
      </w:tr>
      <w:tr w:rsidR="00D73D83" w:rsidRPr="00047784" w:rsidTr="00310ED1">
        <w:trPr>
          <w:trHeight w:val="228"/>
        </w:trPr>
        <w:tc>
          <w:tcPr>
            <w:tcW w:w="290" w:type="pct"/>
            <w:shd w:val="clear" w:color="000000" w:fill="D8D8D8"/>
            <w:noWrap/>
            <w:vAlign w:val="center"/>
            <w:hideMark/>
          </w:tcPr>
          <w:p w:rsidR="00D73D83" w:rsidRPr="00047784" w:rsidRDefault="00D73D83" w:rsidP="001066B1">
            <w:pPr>
              <w:jc w:val="center"/>
              <w:rPr>
                <w:rFonts w:ascii="Book Antiqua" w:hAnsi="Book Antiqua" w:cs="Calibri"/>
                <w:b/>
                <w:bCs/>
                <w:color w:val="000000"/>
                <w:sz w:val="22"/>
                <w:szCs w:val="22"/>
                <w:lang w:val="pt-BR" w:eastAsia="pt-BR"/>
              </w:rPr>
            </w:pPr>
            <w:proofErr w:type="gramStart"/>
            <w:r w:rsidRPr="00047784">
              <w:rPr>
                <w:rFonts w:ascii="Book Antiqua" w:hAnsi="Book Antiqua" w:cs="Calibri"/>
                <w:b/>
                <w:bCs/>
                <w:color w:val="000000"/>
                <w:sz w:val="22"/>
                <w:szCs w:val="22"/>
                <w:lang w:val="pt-BR" w:eastAsia="pt-BR"/>
              </w:rPr>
              <w:lastRenderedPageBreak/>
              <w:t>7</w:t>
            </w:r>
            <w:proofErr w:type="gramEnd"/>
          </w:p>
        </w:tc>
        <w:tc>
          <w:tcPr>
            <w:tcW w:w="1526" w:type="pct"/>
            <w:shd w:val="clear" w:color="auto" w:fill="auto"/>
            <w:vAlign w:val="center"/>
            <w:hideMark/>
          </w:tcPr>
          <w:p w:rsidR="00D73D83" w:rsidRDefault="00D73D83" w:rsidP="001066B1">
            <w:pPr>
              <w:rPr>
                <w:rFonts w:ascii="Book Antiqua" w:hAnsi="Book Antiqua" w:cs="Calibri"/>
                <w:color w:val="000000"/>
                <w:lang w:val="pt-BR" w:eastAsia="pt-BR"/>
              </w:rPr>
            </w:pPr>
            <w:r w:rsidRPr="00047784">
              <w:rPr>
                <w:rFonts w:ascii="Book Antiqua" w:hAnsi="Book Antiqua" w:cs="Calibri"/>
                <w:b/>
                <w:bCs/>
                <w:color w:val="000000"/>
                <w:lang w:val="pt-BR" w:eastAsia="pt-BR"/>
              </w:rPr>
              <w:t>LOCAÇÃO CONTAINER BANHEIRO COM DUAS CABINES</w:t>
            </w:r>
            <w:r w:rsidRPr="00047784">
              <w:rPr>
                <w:rFonts w:ascii="Book Antiqua" w:hAnsi="Book Antiqua" w:cs="Calibri"/>
                <w:color w:val="000000"/>
                <w:lang w:val="pt-BR" w:eastAsia="pt-BR"/>
              </w:rPr>
              <w:br/>
            </w:r>
          </w:p>
          <w:p w:rsidR="00D73D83" w:rsidRDefault="00D73D83" w:rsidP="001066B1">
            <w:pPr>
              <w:jc w:val="both"/>
              <w:rPr>
                <w:rFonts w:ascii="Book Antiqua" w:hAnsi="Book Antiqua" w:cs="Calibri"/>
                <w:color w:val="000000"/>
                <w:lang w:val="pt-BR" w:eastAsia="pt-BR"/>
              </w:rPr>
            </w:pPr>
            <w:r w:rsidRPr="00047784">
              <w:rPr>
                <w:rFonts w:ascii="Book Antiqua" w:hAnsi="Book Antiqua" w:cs="Calibri"/>
                <w:color w:val="000000"/>
                <w:lang w:val="pt-BR" w:eastAsia="pt-BR"/>
              </w:rPr>
              <w:t xml:space="preserve">Fabricado a partir de container, com as seguintes medidas: 2,44 de largura, 1,76 de comprimento e 2,90 de altura, com paredes térmicas de </w:t>
            </w:r>
            <w:proofErr w:type="gramStart"/>
            <w:r w:rsidRPr="00047784">
              <w:rPr>
                <w:rFonts w:ascii="Book Antiqua" w:hAnsi="Book Antiqua" w:cs="Calibri"/>
                <w:color w:val="000000"/>
                <w:lang w:val="pt-BR" w:eastAsia="pt-BR"/>
              </w:rPr>
              <w:t>7</w:t>
            </w:r>
            <w:proofErr w:type="gramEnd"/>
            <w:r w:rsidRPr="00047784">
              <w:rPr>
                <w:rFonts w:ascii="Book Antiqua" w:hAnsi="Book Antiqua" w:cs="Calibri"/>
                <w:color w:val="000000"/>
                <w:lang w:val="pt-BR" w:eastAsia="pt-BR"/>
              </w:rPr>
              <w:t xml:space="preserve"> centímetros de poliuretano injetado, revestidas com inox branco, piso antiderrapante, iluminação, portas de acesso frontal, dividido em duas cabines, uma com dimensões para atender pessoas com necessidades especiais, com barras de apoio, vaso sanitário, lavatório, dispensers para papel higiênico e papel toalha; a outra com vaso sanitário, mictório em porcelana, lavatório, dispensers para papel higiênico e papel toalha, alterações de acordo com NR18.</w:t>
            </w:r>
            <w:r w:rsidRPr="00047784">
              <w:rPr>
                <w:rFonts w:ascii="Book Antiqua" w:hAnsi="Book Antiqua" w:cs="Calibri"/>
                <w:color w:val="000000"/>
                <w:lang w:val="pt-BR" w:eastAsia="pt-BR"/>
              </w:rPr>
              <w:br/>
            </w:r>
          </w:p>
          <w:p w:rsidR="00D73D83" w:rsidRPr="00047784" w:rsidRDefault="00D73D83" w:rsidP="001066B1">
            <w:pPr>
              <w:jc w:val="both"/>
              <w:rPr>
                <w:rFonts w:ascii="Book Antiqua" w:hAnsi="Book Antiqua" w:cs="Calibri"/>
                <w:color w:val="000000"/>
                <w:lang w:val="pt-BR" w:eastAsia="pt-BR"/>
              </w:rPr>
            </w:pPr>
            <w:r w:rsidRPr="0042192B">
              <w:rPr>
                <w:rFonts w:ascii="Book Antiqua" w:hAnsi="Book Antiqua" w:cs="Calibri"/>
                <w:b/>
                <w:color w:val="000000"/>
                <w:lang w:val="pt-BR" w:eastAsia="pt-BR"/>
              </w:rPr>
              <w:t>Observação:</w:t>
            </w:r>
            <w:r>
              <w:rPr>
                <w:rFonts w:ascii="Book Antiqua" w:hAnsi="Book Antiqua" w:cs="Calibri"/>
                <w:color w:val="000000"/>
                <w:lang w:val="pt-BR" w:eastAsia="pt-BR"/>
              </w:rPr>
              <w:t xml:space="preserve"> </w:t>
            </w:r>
            <w:r w:rsidRPr="00047784">
              <w:rPr>
                <w:rFonts w:ascii="Book Antiqua" w:hAnsi="Book Antiqua" w:cs="Calibri"/>
                <w:color w:val="000000"/>
                <w:lang w:val="pt-BR" w:eastAsia="pt-BR"/>
              </w:rPr>
              <w:t>Incluso frete de ida e volta.</w:t>
            </w:r>
          </w:p>
        </w:tc>
        <w:tc>
          <w:tcPr>
            <w:tcW w:w="573" w:type="pct"/>
            <w:shd w:val="clear" w:color="auto" w:fill="auto"/>
            <w:vAlign w:val="center"/>
            <w:hideMark/>
          </w:tcPr>
          <w:p w:rsidR="00D73D83" w:rsidRPr="00047784" w:rsidRDefault="00D73D83" w:rsidP="001066B1">
            <w:pPr>
              <w:jc w:val="center"/>
              <w:rPr>
                <w:rFonts w:ascii="Book Antiqua" w:hAnsi="Book Antiqua" w:cs="Calibri"/>
                <w:color w:val="000000"/>
                <w:lang w:val="pt-BR" w:eastAsia="pt-BR"/>
              </w:rPr>
            </w:pPr>
            <w:r w:rsidRPr="00047784">
              <w:rPr>
                <w:rFonts w:ascii="Book Antiqua" w:hAnsi="Book Antiqua" w:cs="Calibri"/>
                <w:color w:val="000000"/>
                <w:lang w:val="pt-BR" w:eastAsia="pt-BR"/>
              </w:rPr>
              <w:t>MENSAL</w:t>
            </w:r>
          </w:p>
        </w:tc>
        <w:tc>
          <w:tcPr>
            <w:tcW w:w="594" w:type="pct"/>
            <w:shd w:val="clear" w:color="auto" w:fill="auto"/>
            <w:vAlign w:val="center"/>
            <w:hideMark/>
          </w:tcPr>
          <w:p w:rsidR="00D73D83" w:rsidRPr="00047784" w:rsidRDefault="00D73D83" w:rsidP="001066B1">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24</w:t>
            </w:r>
          </w:p>
        </w:tc>
        <w:tc>
          <w:tcPr>
            <w:tcW w:w="660" w:type="pct"/>
            <w:vAlign w:val="center"/>
          </w:tcPr>
          <w:p w:rsidR="00D73D83" w:rsidRPr="00D73D83" w:rsidRDefault="00D73D83" w:rsidP="00D73D83">
            <w:pPr>
              <w:jc w:val="center"/>
              <w:rPr>
                <w:rFonts w:ascii="Book Antiqua" w:hAnsi="Book Antiqua" w:cs="Calibri"/>
                <w:bCs/>
                <w:color w:val="000000"/>
              </w:rPr>
            </w:pPr>
            <w:r w:rsidRPr="00D73D83">
              <w:rPr>
                <w:rFonts w:ascii="Book Antiqua" w:hAnsi="Book Antiqua" w:cs="Calibri"/>
                <w:bCs/>
                <w:color w:val="000000"/>
              </w:rPr>
              <w:t>R$</w:t>
            </w:r>
            <w:r>
              <w:rPr>
                <w:rFonts w:ascii="Book Antiqua" w:hAnsi="Book Antiqua" w:cs="Calibri"/>
                <w:bCs/>
                <w:color w:val="000000"/>
              </w:rPr>
              <w:t xml:space="preserve"> </w:t>
            </w:r>
            <w:r w:rsidRPr="00D73D83">
              <w:rPr>
                <w:rFonts w:ascii="Book Antiqua" w:hAnsi="Book Antiqua" w:cs="Calibri"/>
                <w:bCs/>
                <w:color w:val="000000"/>
              </w:rPr>
              <w:t>4.766,67</w:t>
            </w:r>
          </w:p>
        </w:tc>
        <w:tc>
          <w:tcPr>
            <w:tcW w:w="680" w:type="pct"/>
            <w:vAlign w:val="center"/>
          </w:tcPr>
          <w:p w:rsidR="00D73D83" w:rsidRPr="00D73D83" w:rsidRDefault="00D73D83" w:rsidP="001066B1">
            <w:pPr>
              <w:jc w:val="center"/>
              <w:rPr>
                <w:rFonts w:ascii="Book Antiqua" w:hAnsi="Book Antiqua" w:cs="Calibri"/>
                <w:bCs/>
                <w:color w:val="000000"/>
                <w:lang w:val="pt-BR" w:eastAsia="pt-BR"/>
              </w:rPr>
            </w:pPr>
            <w:r w:rsidRPr="00D73D83">
              <w:rPr>
                <w:rFonts w:ascii="Book Antiqua" w:hAnsi="Book Antiqua" w:cs="Calibri"/>
                <w:bCs/>
                <w:color w:val="000000"/>
                <w:lang w:val="pt-BR" w:eastAsia="pt-BR"/>
              </w:rPr>
              <w:t>R$ _____.</w:t>
            </w:r>
          </w:p>
        </w:tc>
        <w:tc>
          <w:tcPr>
            <w:tcW w:w="677" w:type="pct"/>
            <w:shd w:val="clear" w:color="auto" w:fill="D9D9D9" w:themeFill="background1" w:themeFillShade="D9"/>
            <w:vAlign w:val="center"/>
          </w:tcPr>
          <w:p w:rsidR="00D73D83" w:rsidRPr="00D73D83" w:rsidRDefault="00310ED1" w:rsidP="001066B1">
            <w:pPr>
              <w:jc w:val="center"/>
              <w:rPr>
                <w:rFonts w:ascii="Book Antiqua" w:hAnsi="Book Antiqua" w:cs="Calibri"/>
                <w:bCs/>
                <w:color w:val="000000"/>
                <w:lang w:val="pt-BR" w:eastAsia="pt-BR"/>
              </w:rPr>
            </w:pPr>
            <w:r w:rsidRPr="00310ED1">
              <w:rPr>
                <w:rFonts w:ascii="Book Antiqua" w:hAnsi="Book Antiqua" w:cs="Calibri"/>
                <w:bCs/>
                <w:i/>
                <w:color w:val="000000"/>
                <w:lang w:val="pt-BR" w:eastAsia="pt-BR"/>
              </w:rPr>
              <w:t>Não há necessidade</w:t>
            </w:r>
          </w:p>
        </w:tc>
      </w:tr>
      <w:tr w:rsidR="00D73D83" w:rsidRPr="00047784" w:rsidTr="00310ED1">
        <w:trPr>
          <w:trHeight w:val="2190"/>
        </w:trPr>
        <w:tc>
          <w:tcPr>
            <w:tcW w:w="290" w:type="pct"/>
            <w:shd w:val="clear" w:color="000000" w:fill="D8D8D8"/>
            <w:noWrap/>
            <w:vAlign w:val="center"/>
            <w:hideMark/>
          </w:tcPr>
          <w:p w:rsidR="00D73D83" w:rsidRPr="00047784" w:rsidRDefault="00D73D83" w:rsidP="001066B1">
            <w:pPr>
              <w:jc w:val="center"/>
              <w:rPr>
                <w:rFonts w:ascii="Book Antiqua" w:hAnsi="Book Antiqua" w:cs="Calibri"/>
                <w:b/>
                <w:bCs/>
                <w:color w:val="000000"/>
                <w:sz w:val="22"/>
                <w:szCs w:val="22"/>
                <w:lang w:val="pt-BR" w:eastAsia="pt-BR"/>
              </w:rPr>
            </w:pPr>
            <w:proofErr w:type="gramStart"/>
            <w:r w:rsidRPr="00047784">
              <w:rPr>
                <w:rFonts w:ascii="Book Antiqua" w:hAnsi="Book Antiqua" w:cs="Calibri"/>
                <w:b/>
                <w:bCs/>
                <w:color w:val="000000"/>
                <w:sz w:val="22"/>
                <w:szCs w:val="22"/>
                <w:lang w:val="pt-BR" w:eastAsia="pt-BR"/>
              </w:rPr>
              <w:t>8</w:t>
            </w:r>
            <w:proofErr w:type="gramEnd"/>
          </w:p>
        </w:tc>
        <w:tc>
          <w:tcPr>
            <w:tcW w:w="1526" w:type="pct"/>
            <w:shd w:val="clear" w:color="auto" w:fill="auto"/>
            <w:vAlign w:val="center"/>
            <w:hideMark/>
          </w:tcPr>
          <w:p w:rsidR="00D73D83" w:rsidRDefault="00D73D83" w:rsidP="001066B1">
            <w:pPr>
              <w:jc w:val="both"/>
              <w:rPr>
                <w:rFonts w:ascii="Book Antiqua" w:hAnsi="Book Antiqua" w:cs="Calibri"/>
                <w:color w:val="000000"/>
                <w:lang w:val="pt-BR" w:eastAsia="pt-BR"/>
              </w:rPr>
            </w:pPr>
            <w:r w:rsidRPr="00047784">
              <w:rPr>
                <w:rFonts w:ascii="Book Antiqua" w:hAnsi="Book Antiqua" w:cs="Calibri"/>
                <w:b/>
                <w:bCs/>
                <w:color w:val="000000"/>
                <w:lang w:val="pt-BR" w:eastAsia="pt-BR"/>
              </w:rPr>
              <w:t>LOCAÇÃO CONTAINER REEFER DE 20'HC - 6 METROS - ESCRITÓRIO COM BANHEIRO</w:t>
            </w:r>
            <w:r>
              <w:rPr>
                <w:rFonts w:ascii="Book Antiqua" w:hAnsi="Book Antiqua" w:cs="Calibri"/>
                <w:b/>
                <w:bCs/>
                <w:color w:val="000000"/>
                <w:lang w:val="pt-BR" w:eastAsia="pt-BR"/>
              </w:rPr>
              <w:t>.</w:t>
            </w:r>
            <w:r w:rsidRPr="00047784">
              <w:rPr>
                <w:rFonts w:ascii="Book Antiqua" w:hAnsi="Book Antiqua" w:cs="Calibri"/>
                <w:color w:val="000000"/>
                <w:lang w:val="pt-BR" w:eastAsia="pt-BR"/>
              </w:rPr>
              <w:br/>
            </w:r>
          </w:p>
          <w:p w:rsidR="00D73D83" w:rsidRDefault="00D73D83" w:rsidP="001066B1">
            <w:pPr>
              <w:jc w:val="both"/>
              <w:rPr>
                <w:rFonts w:ascii="Book Antiqua" w:hAnsi="Book Antiqua" w:cs="Calibri"/>
                <w:color w:val="000000"/>
                <w:lang w:val="pt-BR" w:eastAsia="pt-BR"/>
              </w:rPr>
            </w:pPr>
            <w:r w:rsidRPr="00047784">
              <w:rPr>
                <w:rFonts w:ascii="Book Antiqua" w:hAnsi="Book Antiqua" w:cs="Calibri"/>
                <w:color w:val="000000"/>
                <w:lang w:val="pt-BR" w:eastAsia="pt-BR"/>
              </w:rPr>
              <w:t xml:space="preserve">Container reefer com porta de acesso 0,80 x 2,10m, janela </w:t>
            </w:r>
            <w:proofErr w:type="gramStart"/>
            <w:r w:rsidRPr="00047784">
              <w:rPr>
                <w:rFonts w:ascii="Book Antiqua" w:hAnsi="Book Antiqua" w:cs="Calibri"/>
                <w:color w:val="000000"/>
                <w:lang w:val="pt-BR" w:eastAsia="pt-BR"/>
              </w:rPr>
              <w:t>1</w:t>
            </w:r>
            <w:proofErr w:type="gramEnd"/>
            <w:r w:rsidRPr="00047784">
              <w:rPr>
                <w:rFonts w:ascii="Book Antiqua" w:hAnsi="Book Antiqua" w:cs="Calibri"/>
                <w:color w:val="000000"/>
                <w:lang w:val="pt-BR" w:eastAsia="pt-BR"/>
              </w:rPr>
              <w:t xml:space="preserve"> x 1m, paredes laterais térmicas revestidas com inox branco, ar condicionado, piso antiderrapante, instalação elétrica com três tomadas 10 amp, quadro de disjuntores, Luminária ante chama com proteção em acrílico, paredes externas alumínio pintadas de branco, lavatório e dispensers para papel toalha e sabonete liquido. Divisória no </w:t>
            </w:r>
            <w:proofErr w:type="gramStart"/>
            <w:r w:rsidRPr="00047784">
              <w:rPr>
                <w:rFonts w:ascii="Book Antiqua" w:hAnsi="Book Antiqua" w:cs="Calibri"/>
                <w:color w:val="000000"/>
                <w:lang w:val="pt-BR" w:eastAsia="pt-BR"/>
              </w:rPr>
              <w:t>próprio material porta</w:t>
            </w:r>
            <w:proofErr w:type="gramEnd"/>
            <w:r w:rsidRPr="00047784">
              <w:rPr>
                <w:rFonts w:ascii="Book Antiqua" w:hAnsi="Book Antiqua" w:cs="Calibri"/>
                <w:color w:val="000000"/>
                <w:lang w:val="pt-BR" w:eastAsia="pt-BR"/>
              </w:rPr>
              <w:t xml:space="preserve"> de acesso acondiciona banheiro equipado com lavatório, vaso sanitário, dispensers para papel toalha, papel higiênico e sabonete liquido. Modificações de acordo com NR18.</w:t>
            </w:r>
            <w:r w:rsidRPr="00047784">
              <w:rPr>
                <w:rFonts w:ascii="Book Antiqua" w:hAnsi="Book Antiqua" w:cs="Calibri"/>
                <w:color w:val="000000"/>
                <w:lang w:val="pt-BR" w:eastAsia="pt-BR"/>
              </w:rPr>
              <w:br/>
            </w:r>
          </w:p>
          <w:p w:rsidR="00D73D83" w:rsidRPr="00047784" w:rsidRDefault="00D73D83" w:rsidP="001066B1">
            <w:pPr>
              <w:jc w:val="both"/>
              <w:rPr>
                <w:rFonts w:ascii="Book Antiqua" w:hAnsi="Book Antiqua" w:cs="Calibri"/>
                <w:color w:val="000000"/>
                <w:lang w:val="pt-BR" w:eastAsia="pt-BR"/>
              </w:rPr>
            </w:pPr>
            <w:r w:rsidRPr="0042192B">
              <w:rPr>
                <w:rFonts w:ascii="Book Antiqua" w:hAnsi="Book Antiqua" w:cs="Calibri"/>
                <w:b/>
                <w:color w:val="000000"/>
                <w:lang w:val="pt-BR" w:eastAsia="pt-BR"/>
              </w:rPr>
              <w:t>Observação:</w:t>
            </w:r>
            <w:r>
              <w:rPr>
                <w:rFonts w:ascii="Book Antiqua" w:hAnsi="Book Antiqua" w:cs="Calibri"/>
                <w:color w:val="000000"/>
                <w:lang w:val="pt-BR" w:eastAsia="pt-BR"/>
              </w:rPr>
              <w:t xml:space="preserve"> </w:t>
            </w:r>
            <w:r w:rsidRPr="00047784">
              <w:rPr>
                <w:rFonts w:ascii="Book Antiqua" w:hAnsi="Book Antiqua" w:cs="Calibri"/>
                <w:color w:val="000000"/>
                <w:lang w:val="pt-BR" w:eastAsia="pt-BR"/>
              </w:rPr>
              <w:t>Incluso frete de ida e volta.</w:t>
            </w:r>
          </w:p>
        </w:tc>
        <w:tc>
          <w:tcPr>
            <w:tcW w:w="573" w:type="pct"/>
            <w:shd w:val="clear" w:color="auto" w:fill="auto"/>
            <w:vAlign w:val="center"/>
            <w:hideMark/>
          </w:tcPr>
          <w:p w:rsidR="00D73D83" w:rsidRPr="00047784" w:rsidRDefault="00D73D83" w:rsidP="001066B1">
            <w:pPr>
              <w:jc w:val="center"/>
              <w:rPr>
                <w:rFonts w:ascii="Book Antiqua" w:hAnsi="Book Antiqua" w:cs="Calibri"/>
                <w:color w:val="000000"/>
                <w:lang w:val="pt-BR" w:eastAsia="pt-BR"/>
              </w:rPr>
            </w:pPr>
            <w:r w:rsidRPr="00047784">
              <w:rPr>
                <w:rFonts w:ascii="Book Antiqua" w:hAnsi="Book Antiqua" w:cs="Calibri"/>
                <w:color w:val="000000"/>
                <w:lang w:val="pt-BR" w:eastAsia="pt-BR"/>
              </w:rPr>
              <w:t>MENSAL</w:t>
            </w:r>
          </w:p>
        </w:tc>
        <w:tc>
          <w:tcPr>
            <w:tcW w:w="594" w:type="pct"/>
            <w:shd w:val="clear" w:color="auto" w:fill="auto"/>
            <w:vAlign w:val="center"/>
            <w:hideMark/>
          </w:tcPr>
          <w:p w:rsidR="00D73D83" w:rsidRPr="00047784" w:rsidRDefault="00D73D83" w:rsidP="001066B1">
            <w:pPr>
              <w:jc w:val="center"/>
              <w:rPr>
                <w:rFonts w:ascii="Book Antiqua" w:hAnsi="Book Antiqua" w:cs="Calibri"/>
                <w:b/>
                <w:bCs/>
                <w:color w:val="000000"/>
                <w:lang w:val="pt-BR" w:eastAsia="pt-BR"/>
              </w:rPr>
            </w:pPr>
            <w:r w:rsidRPr="00047784">
              <w:rPr>
                <w:rFonts w:ascii="Book Antiqua" w:hAnsi="Book Antiqua" w:cs="Calibri"/>
                <w:b/>
                <w:bCs/>
                <w:color w:val="000000"/>
                <w:lang w:val="pt-BR" w:eastAsia="pt-BR"/>
              </w:rPr>
              <w:t>24</w:t>
            </w:r>
          </w:p>
        </w:tc>
        <w:tc>
          <w:tcPr>
            <w:tcW w:w="660" w:type="pct"/>
            <w:vAlign w:val="center"/>
          </w:tcPr>
          <w:p w:rsidR="00D73D83" w:rsidRPr="00D73D83" w:rsidRDefault="00D73D83" w:rsidP="00D73D83">
            <w:pPr>
              <w:jc w:val="center"/>
              <w:rPr>
                <w:rFonts w:ascii="Book Antiqua" w:hAnsi="Book Antiqua" w:cs="Calibri"/>
                <w:bCs/>
                <w:color w:val="000000"/>
              </w:rPr>
            </w:pPr>
            <w:r w:rsidRPr="00D73D83">
              <w:rPr>
                <w:rFonts w:ascii="Book Antiqua" w:hAnsi="Book Antiqua" w:cs="Calibri"/>
                <w:bCs/>
                <w:color w:val="000000"/>
              </w:rPr>
              <w:t>R$</w:t>
            </w:r>
            <w:r>
              <w:rPr>
                <w:rFonts w:ascii="Book Antiqua" w:hAnsi="Book Antiqua" w:cs="Calibri"/>
                <w:bCs/>
                <w:color w:val="000000"/>
              </w:rPr>
              <w:t xml:space="preserve"> </w:t>
            </w:r>
            <w:r w:rsidRPr="00D73D83">
              <w:rPr>
                <w:rFonts w:ascii="Book Antiqua" w:hAnsi="Book Antiqua" w:cs="Calibri"/>
                <w:bCs/>
                <w:color w:val="000000"/>
              </w:rPr>
              <w:t>1.886,67</w:t>
            </w:r>
          </w:p>
        </w:tc>
        <w:tc>
          <w:tcPr>
            <w:tcW w:w="680" w:type="pct"/>
            <w:vAlign w:val="center"/>
          </w:tcPr>
          <w:p w:rsidR="00D73D83" w:rsidRPr="00D73D83" w:rsidRDefault="00D73D83" w:rsidP="001066B1">
            <w:pPr>
              <w:jc w:val="center"/>
              <w:rPr>
                <w:rFonts w:ascii="Book Antiqua" w:hAnsi="Book Antiqua" w:cs="Calibri"/>
                <w:bCs/>
                <w:color w:val="000000"/>
                <w:lang w:val="pt-BR" w:eastAsia="pt-BR"/>
              </w:rPr>
            </w:pPr>
            <w:r w:rsidRPr="00D73D83">
              <w:rPr>
                <w:rFonts w:ascii="Book Antiqua" w:hAnsi="Book Antiqua" w:cs="Calibri"/>
                <w:bCs/>
                <w:color w:val="000000"/>
                <w:lang w:val="pt-BR" w:eastAsia="pt-BR"/>
              </w:rPr>
              <w:t>R$ _____.</w:t>
            </w:r>
          </w:p>
        </w:tc>
        <w:tc>
          <w:tcPr>
            <w:tcW w:w="677" w:type="pct"/>
            <w:shd w:val="clear" w:color="auto" w:fill="D9D9D9" w:themeFill="background1" w:themeFillShade="D9"/>
            <w:vAlign w:val="center"/>
          </w:tcPr>
          <w:p w:rsidR="00D73D83" w:rsidRPr="00D73D83" w:rsidRDefault="00310ED1" w:rsidP="001066B1">
            <w:pPr>
              <w:jc w:val="center"/>
              <w:rPr>
                <w:rFonts w:ascii="Book Antiqua" w:hAnsi="Book Antiqua" w:cs="Calibri"/>
                <w:bCs/>
                <w:color w:val="000000"/>
                <w:lang w:val="pt-BR" w:eastAsia="pt-BR"/>
              </w:rPr>
            </w:pPr>
            <w:r w:rsidRPr="00310ED1">
              <w:rPr>
                <w:rFonts w:ascii="Book Antiqua" w:hAnsi="Book Antiqua" w:cs="Calibri"/>
                <w:bCs/>
                <w:i/>
                <w:color w:val="000000"/>
                <w:lang w:val="pt-BR" w:eastAsia="pt-BR"/>
              </w:rPr>
              <w:t>Não há necessidade</w:t>
            </w:r>
          </w:p>
        </w:tc>
      </w:tr>
    </w:tbl>
    <w:p w:rsidR="00E9245C" w:rsidRDefault="00E9245C"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A67B76" w:rsidRDefault="00A67B76" w:rsidP="00CF4C72">
      <w:pPr>
        <w:pStyle w:val="Normal0"/>
        <w:tabs>
          <w:tab w:val="left" w:pos="10206"/>
        </w:tabs>
        <w:ind w:right="1"/>
        <w:rPr>
          <w:rFonts w:ascii="Book Antiqua" w:eastAsia="Book Antiqua" w:hAnsi="Book Antiqua"/>
          <w:b/>
          <w:color w:val="000000"/>
          <w:sz w:val="22"/>
          <w:szCs w:val="22"/>
        </w:rPr>
      </w:pPr>
    </w:p>
    <w:p w:rsidR="00E93C0C" w:rsidRDefault="00E93C0C" w:rsidP="00CF4C72">
      <w:pPr>
        <w:pStyle w:val="Normal0"/>
        <w:tabs>
          <w:tab w:val="left" w:pos="10206"/>
        </w:tabs>
        <w:ind w:right="1"/>
        <w:rPr>
          <w:rFonts w:ascii="Book Antiqua" w:eastAsia="Book Antiqua" w:hAnsi="Book Antiqua"/>
          <w:b/>
          <w:color w:val="000000"/>
          <w:sz w:val="22"/>
          <w:szCs w:val="22"/>
        </w:rPr>
      </w:pPr>
    </w:p>
    <w:p w:rsidR="00E93C0C" w:rsidRDefault="00E93C0C"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Default="00CF4C72" w:rsidP="00CF4C72">
      <w:pPr>
        <w:pStyle w:val="Normal0"/>
        <w:tabs>
          <w:tab w:val="left" w:pos="10206"/>
        </w:tabs>
        <w:ind w:right="336"/>
        <w:jc w:val="both"/>
        <w:rPr>
          <w:rFonts w:ascii="Book Antiqua" w:eastAsia="Book Antiqua" w:hAnsi="Book Antiqua"/>
          <w:color w:val="000000"/>
          <w:sz w:val="16"/>
          <w:szCs w:val="16"/>
        </w:rPr>
      </w:pPr>
    </w:p>
    <w:tbl>
      <w:tblPr>
        <w:tblW w:w="10035" w:type="dxa"/>
        <w:tblBorders>
          <w:bottom w:val="single" w:sz="4" w:space="0" w:color="auto"/>
          <w:right w:val="single" w:sz="4" w:space="0" w:color="auto"/>
        </w:tblBorders>
        <w:tblLayout w:type="fixed"/>
        <w:tblCellMar>
          <w:left w:w="30" w:type="dxa"/>
          <w:right w:w="30" w:type="dxa"/>
        </w:tblCellMar>
        <w:tblLook w:val="0000"/>
      </w:tblPr>
      <w:tblGrid>
        <w:gridCol w:w="10035"/>
      </w:tblGrid>
      <w:tr w:rsidR="00701721" w:rsidRPr="00525B01" w:rsidTr="00A467BF">
        <w:tc>
          <w:tcPr>
            <w:tcW w:w="10035" w:type="dxa"/>
            <w:tcBorders>
              <w:top w:val="nil"/>
              <w:right w:val="nil"/>
            </w:tcBorders>
          </w:tcPr>
          <w:p w:rsidR="00701721" w:rsidRPr="00956BDA" w:rsidRDefault="00701721" w:rsidP="00A467BF">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b/>
                <w:color w:val="000000"/>
                <w:sz w:val="22"/>
                <w:szCs w:val="22"/>
              </w:rPr>
              <w:t>Dados da Chave PIX:</w:t>
            </w:r>
          </w:p>
        </w:tc>
      </w:tr>
      <w:tr w:rsidR="00701721" w:rsidRPr="00525B01" w:rsidTr="00A467BF">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956BDA" w:rsidRDefault="00701721" w:rsidP="00A467BF">
            <w:pPr>
              <w:pStyle w:val="Normal0"/>
              <w:tabs>
                <w:tab w:val="left" w:pos="9498"/>
                <w:tab w:val="left" w:pos="9995"/>
              </w:tabs>
              <w:ind w:left="142" w:right="191"/>
              <w:rPr>
                <w:rFonts w:ascii="Book Antiqua" w:eastAsia="Book Antiqua" w:hAnsi="Book Antiqua"/>
                <w:color w:val="000000"/>
                <w:sz w:val="22"/>
                <w:szCs w:val="22"/>
              </w:rPr>
            </w:pPr>
            <w:r w:rsidRPr="00956BDA">
              <w:rPr>
                <w:rFonts w:ascii="Book Antiqua" w:eastAsia="Book Antiqua" w:hAnsi="Book Antiqua"/>
                <w:color w:val="000000"/>
                <w:sz w:val="22"/>
                <w:szCs w:val="22"/>
              </w:rPr>
              <w:t>Nome:</w:t>
            </w:r>
          </w:p>
        </w:tc>
      </w:tr>
      <w:tr w:rsidR="00701721" w:rsidRPr="00525B01" w:rsidTr="00A467BF">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956BDA" w:rsidRDefault="00701721" w:rsidP="00A467BF">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Chave PIX:</w:t>
            </w:r>
          </w:p>
        </w:tc>
      </w:tr>
      <w:tr w:rsidR="00701721" w:rsidRPr="00EE0ADA" w:rsidTr="00A467BF">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956BDA" w:rsidRDefault="00701721" w:rsidP="00A467BF">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Tipo da chave PIX:</w:t>
            </w:r>
          </w:p>
        </w:tc>
      </w:tr>
    </w:tbl>
    <w:p w:rsidR="00701721" w:rsidRDefault="00701721" w:rsidP="00CF4C72">
      <w:pPr>
        <w:pStyle w:val="Normal0"/>
        <w:tabs>
          <w:tab w:val="left" w:pos="10206"/>
        </w:tabs>
        <w:ind w:right="336"/>
        <w:jc w:val="both"/>
        <w:rPr>
          <w:rFonts w:ascii="Book Antiqua" w:eastAsia="Book Antiqua" w:hAnsi="Book Antiqua"/>
          <w:color w:val="000000"/>
          <w:sz w:val="16"/>
          <w:szCs w:val="16"/>
        </w:rPr>
      </w:pPr>
    </w:p>
    <w:p w:rsidR="00701721" w:rsidRPr="00E90601" w:rsidRDefault="00701721"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EC19C3">
        <w:rPr>
          <w:rFonts w:ascii="Book Antiqua" w:eastAsia="Book Antiqua" w:hAnsi="Book Antiqua"/>
          <w:b/>
          <w:sz w:val="48"/>
          <w:szCs w:val="48"/>
          <w:lang w:val="pt-BR"/>
        </w:rPr>
        <w:lastRenderedPageBreak/>
        <w:t>ANEXO 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D1F43">
        <w:rPr>
          <w:rFonts w:ascii="Book Antiqua" w:eastAsia="Book Antiqua" w:hAnsi="Book Antiqua"/>
          <w:color w:val="000000"/>
          <w:sz w:val="36"/>
          <w:szCs w:val="36"/>
        </w:rPr>
        <w:t>121/2021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D1F43">
        <w:rPr>
          <w:rFonts w:ascii="Book Antiqua" w:eastAsia="Book Antiqua" w:hAnsi="Book Antiqua"/>
          <w:color w:val="000000"/>
          <w:sz w:val="36"/>
          <w:szCs w:val="36"/>
          <w:lang w:val="pt-BR"/>
        </w:rPr>
        <w:t>067/2021</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7F4A13">
        <w:rPr>
          <w:rFonts w:ascii="Book Antiqua" w:hAnsi="Book Antiqua"/>
          <w:b/>
          <w:sz w:val="36"/>
          <w:szCs w:val="36"/>
          <w:shd w:val="clear" w:color="auto" w:fill="FFFFFF"/>
          <w:lang w:val="pt-BR"/>
        </w:rPr>
        <w:t>2021</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00C10F12">
        <w:rPr>
          <w:rFonts w:ascii="Book Antiqua" w:hAnsi="Book Antiqua"/>
          <w:sz w:val="22"/>
          <w:szCs w:val="22"/>
          <w:lang w:val="pt-BR"/>
        </w:rPr>
        <w:t xml:space="preserv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7D1F43">
        <w:rPr>
          <w:rFonts w:ascii="Book Antiqua" w:hAnsi="Book Antiqua"/>
          <w:sz w:val="22"/>
          <w:szCs w:val="22"/>
          <w:lang w:val="pt-BR"/>
        </w:rPr>
        <w:t>067/2021</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EC19C3" w:rsidRPr="00C66A33">
        <w:rPr>
          <w:rFonts w:ascii="Book Antiqua" w:hAnsi="Book Antiqua"/>
          <w:i/>
          <w:sz w:val="22"/>
          <w:szCs w:val="22"/>
          <w:lang w:val="pt-BR"/>
        </w:rPr>
        <w:t xml:space="preserve">Registro de Preços para futuras aquisições e locações de Materiais/Insumos Diversos e Equipamentos </w:t>
      </w:r>
      <w:r w:rsidR="00EC19C3" w:rsidRPr="00C66A33">
        <w:rPr>
          <w:rFonts w:ascii="Book Antiqua" w:hAnsi="Book Antiqua"/>
          <w:bCs/>
          <w:i/>
          <w:sz w:val="22"/>
          <w:szCs w:val="22"/>
        </w:rPr>
        <w:t>em virtude do enfrentamento</w:t>
      </w:r>
      <w:r w:rsidR="00EC19C3" w:rsidRPr="00C66A33">
        <w:rPr>
          <w:rFonts w:ascii="Book Antiqua" w:eastAsia="Courier New" w:hAnsi="Book Antiqua"/>
          <w:i/>
          <w:sz w:val="22"/>
          <w:szCs w:val="22"/>
        </w:rPr>
        <w:t xml:space="preserve"> de emergência decorrente do Coronavírus/COVID19</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7D1F43">
        <w:rPr>
          <w:rFonts w:ascii="Book Antiqua" w:hAnsi="Book Antiqua"/>
          <w:sz w:val="22"/>
          <w:szCs w:val="22"/>
          <w:lang w:val="pt-BR"/>
        </w:rPr>
        <w:t>067/2021</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1E5CAF">
        <w:rPr>
          <w:rFonts w:ascii="Book Antiqua" w:hAnsi="Book Antiqua"/>
          <w:sz w:val="22"/>
          <w:szCs w:val="22"/>
        </w:rPr>
        <w:t>produtos</w:t>
      </w:r>
      <w:r w:rsidR="00C53801">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7D1F43">
        <w:rPr>
          <w:rFonts w:ascii="Book Antiqua" w:hAnsi="Book Antiqua"/>
          <w:sz w:val="22"/>
          <w:szCs w:val="22"/>
          <w:lang w:val="pt-BR"/>
        </w:rPr>
        <w:t>067/2021</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C10F12" w:rsidRPr="00D3090B" w:rsidRDefault="00C10F12" w:rsidP="00C10F12">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OBJETO </w:t>
      </w:r>
    </w:p>
    <w:p w:rsidR="00EC19C3" w:rsidRPr="00195D34"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EC19C3" w:rsidRDefault="00EC19C3" w:rsidP="00EC19C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EC19C3"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C19C3"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4.2.1</w:t>
      </w:r>
      <w:r w:rsidRPr="001E5CAF">
        <w:rPr>
          <w:rFonts w:ascii="Book Antiqua" w:eastAsia="Book Antiqua" w:hAnsi="Book Antiqua"/>
          <w:sz w:val="22"/>
          <w:szCs w:val="22"/>
        </w:rPr>
        <w:t xml:space="preserve"> A critério da administração poderão ser solicitadas entregas no seguinte endereço:</w:t>
      </w:r>
    </w:p>
    <w:p w:rsidR="00EC19C3" w:rsidRPr="005E69E3"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EC19C3"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EC19C3"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p>
    <w:p w:rsidR="00EC19C3"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4.2.2</w:t>
      </w:r>
      <w:r w:rsidRPr="00022086">
        <w:rPr>
          <w:rFonts w:ascii="Book Antiqua" w:eastAsia="Book Antiqua" w:hAnsi="Book Antiqua"/>
          <w:sz w:val="22"/>
          <w:szCs w:val="22"/>
          <w:shd w:val="clear" w:color="auto" w:fill="FFFFFF"/>
        </w:rPr>
        <w:t xml:space="preserve"> </w:t>
      </w:r>
      <w:r w:rsidRPr="00ED4D23">
        <w:rPr>
          <w:rFonts w:ascii="Book Antiqua" w:eastAsia="Book Antiqua" w:hAnsi="Book Antiqua"/>
          <w:sz w:val="22"/>
          <w:szCs w:val="22"/>
          <w:u w:val="single"/>
          <w:shd w:val="clear" w:color="auto" w:fill="FFFFFF"/>
        </w:rPr>
        <w:t>Poderão ser solicitadas entregas em outros locais não estipulados neste Edital, sendo que o fornecedor obriga-se a entregar os produtos no local indicado, desde que seja dentro do Município de Gaspar</w:t>
      </w:r>
      <w:r w:rsidRPr="00022086">
        <w:rPr>
          <w:rFonts w:ascii="Book Antiqua" w:eastAsia="Book Antiqua" w:hAnsi="Book Antiqua"/>
          <w:sz w:val="22"/>
          <w:szCs w:val="22"/>
          <w:shd w:val="clear" w:color="auto" w:fill="FFFFFF"/>
        </w:rPr>
        <w:t>.</w:t>
      </w:r>
    </w:p>
    <w:p w:rsidR="00EC19C3"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C19C3" w:rsidRPr="00022086" w:rsidRDefault="00EC19C3" w:rsidP="00EC19C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EC19C3" w:rsidRPr="00022086" w:rsidRDefault="00EC19C3" w:rsidP="00EC19C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EC19C3" w:rsidRPr="00022086" w:rsidRDefault="00EC19C3" w:rsidP="00EC19C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EC19C3" w:rsidRPr="00022086" w:rsidRDefault="00EC19C3" w:rsidP="00EC19C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EC19C3" w:rsidRPr="00022086" w:rsidRDefault="00EC19C3" w:rsidP="00EC19C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EC19C3" w:rsidRPr="00195D34" w:rsidRDefault="00EC19C3" w:rsidP="00EC19C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EC19C3" w:rsidRPr="00195D34"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EC19C3"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EC19C3" w:rsidRPr="0080675E" w:rsidRDefault="00EC19C3" w:rsidP="00EC19C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olor w:val="000000" w:themeColor="text1"/>
          <w:sz w:val="22"/>
          <w:szCs w:val="22"/>
          <w:lang w:val="pt-BR"/>
        </w:rPr>
      </w:pPr>
    </w:p>
    <w:p w:rsidR="00F92483" w:rsidRDefault="00F92483" w:rsidP="00F924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lang w:val="pt-BR"/>
        </w:rPr>
      </w:pPr>
      <w:r w:rsidRPr="0080675E">
        <w:rPr>
          <w:rFonts w:ascii="Book Antiqua" w:hAnsi="Book Antiqua"/>
          <w:color w:val="000000" w:themeColor="text1"/>
          <w:sz w:val="22"/>
          <w:szCs w:val="22"/>
          <w:lang w:val="pt-BR"/>
        </w:rPr>
        <w:t xml:space="preserve">4.8 </w:t>
      </w:r>
      <w:r>
        <w:rPr>
          <w:rFonts w:ascii="Book Antiqua" w:hAnsi="Book Antiqua"/>
          <w:color w:val="000000" w:themeColor="text1"/>
          <w:sz w:val="22"/>
          <w:szCs w:val="22"/>
          <w:lang w:val="pt-BR"/>
        </w:rPr>
        <w:t xml:space="preserve">DA PRESTAÇÃO DOS SERVIÇOS DE </w:t>
      </w:r>
      <w:r w:rsidRPr="0080675E">
        <w:rPr>
          <w:rFonts w:ascii="Book Antiqua" w:hAnsi="Book Antiqua"/>
          <w:sz w:val="22"/>
          <w:szCs w:val="22"/>
          <w:lang w:val="pt-BR"/>
        </w:rPr>
        <w:t>LOCAÇÕES MENSAIS</w:t>
      </w:r>
      <w:r>
        <w:rPr>
          <w:rFonts w:ascii="Book Antiqua" w:hAnsi="Book Antiqua"/>
          <w:sz w:val="22"/>
          <w:szCs w:val="22"/>
          <w:lang w:val="pt-BR"/>
        </w:rPr>
        <w:t xml:space="preserve"> REFERENTES AOS ITENS 01, 07 e 08:</w:t>
      </w:r>
    </w:p>
    <w:p w:rsidR="00F92483" w:rsidRDefault="00F92483" w:rsidP="00F924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lang w:val="pt-BR"/>
        </w:rPr>
      </w:pPr>
    </w:p>
    <w:p w:rsidR="00F92483" w:rsidRDefault="00F92483" w:rsidP="00F92483">
      <w:pPr>
        <w:jc w:val="both"/>
        <w:rPr>
          <w:rFonts w:ascii="Book Antiqua" w:eastAsia="Arial" w:hAnsi="Book Antiqua"/>
          <w:sz w:val="22"/>
          <w:szCs w:val="22"/>
        </w:rPr>
      </w:pPr>
      <w:r>
        <w:rPr>
          <w:rFonts w:ascii="Book Antiqua" w:eastAsia="Arial" w:hAnsi="Book Antiqua"/>
          <w:b/>
          <w:sz w:val="22"/>
          <w:szCs w:val="22"/>
        </w:rPr>
        <w:t xml:space="preserve">4.8.1 </w:t>
      </w:r>
      <w:r w:rsidRPr="008023BD">
        <w:rPr>
          <w:rFonts w:ascii="Book Antiqua" w:eastAsia="Arial" w:hAnsi="Book Antiqua"/>
          <w:b/>
          <w:sz w:val="22"/>
          <w:szCs w:val="22"/>
        </w:rPr>
        <w:t>DA MONTAGEM</w:t>
      </w:r>
      <w:r>
        <w:rPr>
          <w:rFonts w:ascii="Book Antiqua" w:eastAsia="Arial" w:hAnsi="Book Antiqua"/>
          <w:sz w:val="22"/>
          <w:szCs w:val="22"/>
        </w:rPr>
        <w:t xml:space="preserve">: Processo de instalação dos Containers Refer 20 PES, do Container Banheiro com duas Cabines e do Container Refer de 20ºHC – Escritório com banheiro, </w:t>
      </w:r>
      <w:r w:rsidRPr="008023BD">
        <w:rPr>
          <w:rFonts w:ascii="Book Antiqua" w:eastAsia="Arial" w:hAnsi="Book Antiqua"/>
          <w:sz w:val="22"/>
          <w:szCs w:val="22"/>
        </w:rPr>
        <w:t>incluindo serviços tais como a mobilização dos equipamentos, transporte e manuseio, os tornado devidamente prontos à operação, inclusive com as ART’s e demais e</w:t>
      </w:r>
      <w:r>
        <w:rPr>
          <w:rFonts w:ascii="Book Antiqua" w:eastAsia="Arial" w:hAnsi="Book Antiqua"/>
          <w:sz w:val="22"/>
          <w:szCs w:val="22"/>
        </w:rPr>
        <w:t>xigências do Corpo de Bombeiros.</w:t>
      </w:r>
    </w:p>
    <w:p w:rsidR="00F92483" w:rsidRDefault="00F92483" w:rsidP="00F92483">
      <w:pPr>
        <w:jc w:val="both"/>
        <w:rPr>
          <w:rFonts w:ascii="Book Antiqua" w:eastAsia="Arial" w:hAnsi="Book Antiqua"/>
          <w:sz w:val="22"/>
          <w:szCs w:val="22"/>
        </w:rPr>
      </w:pPr>
    </w:p>
    <w:p w:rsidR="00F92483" w:rsidRDefault="00F92483" w:rsidP="00F92483">
      <w:pPr>
        <w:jc w:val="both"/>
        <w:rPr>
          <w:rFonts w:ascii="Book Antiqua" w:eastAsia="Arial" w:hAnsi="Book Antiqua"/>
          <w:sz w:val="22"/>
          <w:szCs w:val="22"/>
        </w:rPr>
      </w:pPr>
      <w:r w:rsidRPr="00AF1701">
        <w:rPr>
          <w:rFonts w:ascii="Book Antiqua" w:eastAsia="Arial" w:hAnsi="Book Antiqua"/>
          <w:b/>
          <w:sz w:val="22"/>
          <w:szCs w:val="22"/>
        </w:rPr>
        <w:t>4.8.2</w:t>
      </w:r>
      <w:r>
        <w:rPr>
          <w:rFonts w:ascii="Book Antiqua" w:eastAsia="Arial" w:hAnsi="Book Antiqua"/>
          <w:sz w:val="22"/>
          <w:szCs w:val="22"/>
        </w:rPr>
        <w:t xml:space="preserve"> </w:t>
      </w:r>
      <w:r w:rsidRPr="008023BD">
        <w:rPr>
          <w:rFonts w:ascii="Book Antiqua" w:eastAsia="Arial" w:hAnsi="Book Antiqua"/>
          <w:b/>
          <w:sz w:val="22"/>
          <w:szCs w:val="22"/>
        </w:rPr>
        <w:t>DA DESMONTAGEM</w:t>
      </w:r>
      <w:r>
        <w:rPr>
          <w:rFonts w:ascii="Book Antiqua" w:eastAsia="Arial" w:hAnsi="Book Antiqua"/>
          <w:sz w:val="22"/>
          <w:szCs w:val="22"/>
        </w:rPr>
        <w:t>: P</w:t>
      </w:r>
      <w:r w:rsidRPr="008023BD">
        <w:rPr>
          <w:rFonts w:ascii="Book Antiqua" w:eastAsia="Arial" w:hAnsi="Book Antiqua"/>
          <w:sz w:val="22"/>
          <w:szCs w:val="22"/>
        </w:rPr>
        <w:t xml:space="preserve">rocesso inverso ao da montagem, tais como a desinstalação </w:t>
      </w:r>
      <w:r>
        <w:rPr>
          <w:rFonts w:ascii="Book Antiqua" w:eastAsia="Arial" w:hAnsi="Book Antiqua"/>
          <w:sz w:val="22"/>
          <w:szCs w:val="22"/>
        </w:rPr>
        <w:t xml:space="preserve">dos Containers Refer 20 PES, do Container Banheiro com duas Cabines e do Container Refer de 20ºHC – Escritório com banheiro, </w:t>
      </w:r>
      <w:r w:rsidRPr="008023BD">
        <w:rPr>
          <w:rFonts w:ascii="Book Antiqua" w:eastAsia="Arial" w:hAnsi="Book Antiqua"/>
          <w:sz w:val="22"/>
          <w:szCs w:val="22"/>
        </w:rPr>
        <w:t>incluindo a mobilização dos equi</w:t>
      </w:r>
      <w:r>
        <w:rPr>
          <w:rFonts w:ascii="Book Antiqua" w:eastAsia="Arial" w:hAnsi="Book Antiqua"/>
          <w:sz w:val="22"/>
          <w:szCs w:val="22"/>
        </w:rPr>
        <w:t>pamentos, transporte e manuseio.</w:t>
      </w:r>
    </w:p>
    <w:p w:rsidR="00F92483" w:rsidRDefault="00F92483" w:rsidP="00F92483">
      <w:pPr>
        <w:jc w:val="both"/>
        <w:rPr>
          <w:rFonts w:ascii="Book Antiqua" w:eastAsia="Arial" w:hAnsi="Book Antiqua"/>
          <w:sz w:val="22"/>
          <w:szCs w:val="22"/>
        </w:rPr>
      </w:pPr>
    </w:p>
    <w:p w:rsidR="00F92483" w:rsidRDefault="00F92483" w:rsidP="00F92483">
      <w:pPr>
        <w:jc w:val="both"/>
        <w:rPr>
          <w:rFonts w:ascii="Book Antiqua" w:eastAsia="Arial" w:hAnsi="Book Antiqua"/>
          <w:sz w:val="22"/>
          <w:szCs w:val="22"/>
        </w:rPr>
      </w:pPr>
      <w:r>
        <w:rPr>
          <w:rFonts w:ascii="Book Antiqua" w:eastAsia="Arial" w:hAnsi="Book Antiqua"/>
          <w:b/>
          <w:sz w:val="22"/>
          <w:szCs w:val="22"/>
        </w:rPr>
        <w:t xml:space="preserve">4.8.3 </w:t>
      </w:r>
      <w:r w:rsidRPr="008023BD">
        <w:rPr>
          <w:rFonts w:ascii="Book Antiqua" w:eastAsia="Arial" w:hAnsi="Book Antiqua"/>
          <w:b/>
          <w:sz w:val="22"/>
          <w:szCs w:val="22"/>
        </w:rPr>
        <w:t>DAS ESTRUTURAS</w:t>
      </w:r>
      <w:r w:rsidRPr="008023BD">
        <w:rPr>
          <w:rFonts w:ascii="Book Antiqua" w:eastAsia="Arial" w:hAnsi="Book Antiqua"/>
          <w:sz w:val="22"/>
          <w:szCs w:val="22"/>
        </w:rPr>
        <w:t xml:space="preserve">: </w:t>
      </w:r>
      <w:r>
        <w:rPr>
          <w:rFonts w:ascii="Book Antiqua" w:eastAsia="Arial" w:hAnsi="Book Antiqua"/>
          <w:sz w:val="22"/>
          <w:szCs w:val="22"/>
        </w:rPr>
        <w:t>Containers Refer 20 PES, Container Banheiro com duas Cabines e Container Refer de 20ºHC – Escritório com banheiro</w:t>
      </w:r>
      <w:r w:rsidRPr="008023BD">
        <w:rPr>
          <w:rFonts w:ascii="Book Antiqua" w:eastAsia="Arial" w:hAnsi="Book Antiqua"/>
          <w:sz w:val="22"/>
          <w:szCs w:val="22"/>
        </w:rPr>
        <w:t>, incluindo demais materiais e equipamentos necess</w:t>
      </w:r>
      <w:r>
        <w:rPr>
          <w:rFonts w:ascii="Book Antiqua" w:eastAsia="Arial" w:hAnsi="Book Antiqua"/>
          <w:sz w:val="22"/>
          <w:szCs w:val="22"/>
        </w:rPr>
        <w:t xml:space="preserve">ários para proceder a montagem e desmontagem, </w:t>
      </w:r>
      <w:r w:rsidRPr="008023BD">
        <w:rPr>
          <w:rFonts w:ascii="Book Antiqua" w:eastAsia="Arial" w:hAnsi="Book Antiqua"/>
          <w:sz w:val="22"/>
          <w:szCs w:val="22"/>
        </w:rPr>
        <w:t>obje</w:t>
      </w:r>
      <w:r>
        <w:rPr>
          <w:rFonts w:ascii="Book Antiqua" w:eastAsia="Arial" w:hAnsi="Book Antiqua"/>
          <w:sz w:val="22"/>
          <w:szCs w:val="22"/>
        </w:rPr>
        <w:t>tivando o pleno funcionamento.</w:t>
      </w:r>
    </w:p>
    <w:p w:rsidR="00F92483" w:rsidRDefault="00F92483" w:rsidP="00F92483">
      <w:pPr>
        <w:jc w:val="both"/>
        <w:rPr>
          <w:rFonts w:ascii="Book Antiqua" w:eastAsia="Arial" w:hAnsi="Book Antiqua"/>
          <w:sz w:val="22"/>
          <w:szCs w:val="22"/>
        </w:rPr>
      </w:pPr>
    </w:p>
    <w:p w:rsidR="00F92483" w:rsidRPr="0080675E" w:rsidRDefault="00F92483" w:rsidP="00F924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olor w:val="000000" w:themeColor="text1"/>
          <w:sz w:val="22"/>
          <w:szCs w:val="22"/>
          <w:lang w:val="pt-BR"/>
        </w:rPr>
      </w:pPr>
      <w:r>
        <w:rPr>
          <w:rFonts w:ascii="Book Antiqua" w:eastAsia="Arial" w:hAnsi="Book Antiqua"/>
          <w:b/>
          <w:sz w:val="22"/>
          <w:szCs w:val="22"/>
        </w:rPr>
        <w:t xml:space="preserve">4.8.4 </w:t>
      </w:r>
      <w:r w:rsidRPr="00112B7A">
        <w:rPr>
          <w:rFonts w:ascii="Book Antiqua" w:eastAsia="Arial" w:hAnsi="Book Antiqua"/>
          <w:b/>
          <w:sz w:val="22"/>
          <w:szCs w:val="22"/>
        </w:rPr>
        <w:t>DA REALOCAÇÃO:</w:t>
      </w:r>
      <w:r>
        <w:rPr>
          <w:rFonts w:ascii="Book Antiqua" w:eastAsia="Arial" w:hAnsi="Book Antiqua"/>
          <w:sz w:val="22"/>
          <w:szCs w:val="22"/>
        </w:rPr>
        <w:t xml:space="preserve"> Processo de realocação dos Containers Refer 20 PES, do Container Banheiro </w:t>
      </w:r>
      <w:r>
        <w:rPr>
          <w:rFonts w:ascii="Book Antiqua" w:eastAsia="Arial" w:hAnsi="Book Antiqua"/>
          <w:sz w:val="22"/>
          <w:szCs w:val="22"/>
        </w:rPr>
        <w:lastRenderedPageBreak/>
        <w:t xml:space="preserve">com duas Cabines e do Container Refer de 20ºHC – Escritório com banheiro, de um local ao outro, </w:t>
      </w:r>
      <w:r w:rsidRPr="008023BD">
        <w:rPr>
          <w:rFonts w:ascii="Book Antiqua" w:eastAsia="Arial" w:hAnsi="Book Antiqua"/>
          <w:sz w:val="22"/>
          <w:szCs w:val="22"/>
        </w:rPr>
        <w:t>incluindo demais materiais e equipamentos necess</w:t>
      </w:r>
      <w:r>
        <w:rPr>
          <w:rFonts w:ascii="Book Antiqua" w:eastAsia="Arial" w:hAnsi="Book Antiqua"/>
          <w:sz w:val="22"/>
          <w:szCs w:val="22"/>
        </w:rPr>
        <w:t xml:space="preserve">ários para proceder a montagem e desmontagem, </w:t>
      </w:r>
      <w:r w:rsidRPr="008023BD">
        <w:rPr>
          <w:rFonts w:ascii="Book Antiqua" w:eastAsia="Arial" w:hAnsi="Book Antiqua"/>
          <w:sz w:val="22"/>
          <w:szCs w:val="22"/>
        </w:rPr>
        <w:t>obje</w:t>
      </w:r>
      <w:r>
        <w:rPr>
          <w:rFonts w:ascii="Book Antiqua" w:eastAsia="Arial" w:hAnsi="Book Antiqua"/>
          <w:sz w:val="22"/>
          <w:szCs w:val="22"/>
        </w:rPr>
        <w:t>tivando o pleno funcionamento.</w:t>
      </w:r>
    </w:p>
    <w:p w:rsidR="00F92483" w:rsidRPr="0080675E" w:rsidRDefault="00F92483" w:rsidP="00F924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olor w:val="000000" w:themeColor="text1"/>
          <w:sz w:val="22"/>
          <w:szCs w:val="22"/>
          <w:lang w:val="pt-BR"/>
        </w:rPr>
      </w:pPr>
    </w:p>
    <w:p w:rsidR="00F92483" w:rsidRPr="0077449A" w:rsidRDefault="00F92483" w:rsidP="00F92483">
      <w:pPr>
        <w:widowControl w:val="0"/>
        <w:jc w:val="both"/>
        <w:rPr>
          <w:rFonts w:ascii="Book Antiqua" w:hAnsi="Book Antiqua"/>
          <w:sz w:val="22"/>
          <w:szCs w:val="22"/>
        </w:rPr>
      </w:pPr>
      <w:r>
        <w:rPr>
          <w:rFonts w:ascii="Book Antiqua" w:hAnsi="Book Antiqua"/>
          <w:sz w:val="22"/>
          <w:szCs w:val="22"/>
        </w:rPr>
        <w:t xml:space="preserve">4.8.5 </w:t>
      </w:r>
      <w:r w:rsidRPr="0077449A">
        <w:rPr>
          <w:rFonts w:ascii="Book Antiqua" w:hAnsi="Book Antiqua"/>
          <w:sz w:val="22"/>
          <w:szCs w:val="22"/>
        </w:rPr>
        <w:t xml:space="preserve">A execução dos serviços a serem contratados deverá ser acompanhada e fiscalizada </w:t>
      </w:r>
      <w:r>
        <w:rPr>
          <w:rFonts w:ascii="Book Antiqua" w:hAnsi="Book Antiqua"/>
          <w:sz w:val="22"/>
          <w:szCs w:val="22"/>
        </w:rPr>
        <w:t>por responsável da Secretaria Municipal de Saúde</w:t>
      </w:r>
      <w:r w:rsidRPr="0077449A">
        <w:rPr>
          <w:rFonts w:ascii="Book Antiqua" w:hAnsi="Book Antiqua"/>
          <w:sz w:val="22"/>
          <w:szCs w:val="22"/>
        </w:rPr>
        <w:t xml:space="preserve"> que será indicado pela Contratante. </w:t>
      </w:r>
    </w:p>
    <w:p w:rsidR="00F92483" w:rsidRPr="0077449A" w:rsidRDefault="00F92483" w:rsidP="00F92483">
      <w:pPr>
        <w:widowControl w:val="0"/>
        <w:jc w:val="both"/>
        <w:rPr>
          <w:rFonts w:ascii="Book Antiqua" w:hAnsi="Book Antiqua"/>
          <w:sz w:val="22"/>
          <w:szCs w:val="22"/>
        </w:rPr>
      </w:pPr>
      <w:r>
        <w:rPr>
          <w:rFonts w:ascii="Book Antiqua" w:hAnsi="Book Antiqua"/>
          <w:sz w:val="22"/>
          <w:szCs w:val="22"/>
        </w:rPr>
        <w:t xml:space="preserve">4.8.6 </w:t>
      </w:r>
      <w:r w:rsidRPr="0077449A">
        <w:rPr>
          <w:rFonts w:ascii="Book Antiqua" w:hAnsi="Book Antiqua"/>
          <w:sz w:val="22"/>
          <w:szCs w:val="22"/>
        </w:rPr>
        <w:t xml:space="preserve">A Contratante reserva o direito de realizar vistorias no local onde os equipamentos serão </w:t>
      </w:r>
      <w:r>
        <w:rPr>
          <w:rFonts w:ascii="Book Antiqua" w:hAnsi="Book Antiqua"/>
          <w:sz w:val="22"/>
          <w:szCs w:val="22"/>
        </w:rPr>
        <w:t>instalados.</w:t>
      </w:r>
      <w:r w:rsidRPr="0077449A">
        <w:rPr>
          <w:rFonts w:ascii="Book Antiqua" w:hAnsi="Book Antiqua"/>
          <w:sz w:val="22"/>
          <w:szCs w:val="22"/>
        </w:rPr>
        <w:t xml:space="preserve">  </w:t>
      </w:r>
    </w:p>
    <w:p w:rsidR="0012367D" w:rsidRDefault="00F92483" w:rsidP="00F924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rPr>
        <w:t xml:space="preserve">4.8.7 </w:t>
      </w:r>
      <w:r w:rsidRPr="0077449A">
        <w:rPr>
          <w:rFonts w:ascii="Book Antiqua" w:hAnsi="Book Antiqua"/>
          <w:sz w:val="22"/>
          <w:szCs w:val="22"/>
        </w:rPr>
        <w:t>Contratante se reserva o direito de, a seu critério, acompanhar, fiscalizar e auditar a execução dos serviços prestados, nos aspectos técnico, de segurança, de confiabilidade e quaisquer outros de seu interesse, através de pessoal próprio ou de terceiros designados para este fim</w:t>
      </w:r>
      <w:r>
        <w:rPr>
          <w:rFonts w:ascii="Book Antiqua" w:hAnsi="Book Antiqua"/>
          <w:sz w:val="22"/>
          <w:szCs w:val="22"/>
        </w:rPr>
        <w:t>.</w:t>
      </w:r>
    </w:p>
    <w:p w:rsidR="00F92483" w:rsidRDefault="00F92483" w:rsidP="00EC19C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C10F12" w:rsidRPr="0063195B"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EC19C3" w:rsidRPr="00430317" w:rsidRDefault="00EC19C3" w:rsidP="00EC19C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00C53801">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EC19C3" w:rsidRPr="00430317" w:rsidRDefault="00EC19C3" w:rsidP="00EC19C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EC19C3" w:rsidRPr="00430317" w:rsidRDefault="00EC19C3" w:rsidP="00EC19C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EC19C3" w:rsidRPr="00430317" w:rsidRDefault="00EC19C3" w:rsidP="00EC19C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EC19C3"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EC19C3"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EC19C3"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Secretaria Municipal de Saúde</w:t>
      </w:r>
    </w:p>
    <w:p w:rsidR="00EC19C3"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1E5CAF">
        <w:rPr>
          <w:rFonts w:ascii="Book Antiqua" w:hAnsi="Book Antiqua" w:cs="Book Antiqua"/>
          <w:sz w:val="22"/>
          <w:szCs w:val="22"/>
        </w:rPr>
        <w:t>produtos</w:t>
      </w:r>
      <w:r w:rsidR="00C53801">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EC19C3" w:rsidRPr="001C6307" w:rsidRDefault="00EC19C3" w:rsidP="00EC19C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A03470">
        <w:rPr>
          <w:rFonts w:ascii="Book Antiqua" w:hAnsi="Book Antiqua" w:cs="Book Antiqua"/>
          <w:b/>
          <w:bCs/>
          <w:sz w:val="22"/>
          <w:szCs w:val="22"/>
        </w:rPr>
        <w:t>. OBRIGAÇÕES DA CONTRATADA</w:t>
      </w:r>
    </w:p>
    <w:p w:rsidR="00EC19C3" w:rsidRPr="0053095D" w:rsidRDefault="00EC19C3" w:rsidP="00EC19C3">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EC19C3" w:rsidRPr="0053095D" w:rsidRDefault="00EC19C3" w:rsidP="00EC19C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w:t>
      </w:r>
      <w:r w:rsidRPr="0053095D">
        <w:rPr>
          <w:rFonts w:ascii="Book Antiqua" w:hAnsi="Book Antiqua" w:cs="Book Antiqua"/>
          <w:sz w:val="22"/>
          <w:szCs w:val="22"/>
        </w:rPr>
        <w:lastRenderedPageBreak/>
        <w:t xml:space="preserve">Autorização de Empenho, conforme solicitações por parte da Secretaria requisitante, e exigências do Edital e seus Anexos, obedecendo o prazo de fornecimento estabelecidos no Edital. </w:t>
      </w:r>
    </w:p>
    <w:p w:rsidR="00EC19C3" w:rsidRPr="0053095D" w:rsidRDefault="00EC19C3" w:rsidP="00EC19C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EC19C3" w:rsidRPr="0053095D" w:rsidRDefault="00EC19C3" w:rsidP="00EC19C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Pr>
          <w:rFonts w:ascii="Book Antiqua" w:hAnsi="Book Antiqua" w:cs="Book Antiqua"/>
          <w:sz w:val="22"/>
          <w:szCs w:val="22"/>
        </w:rPr>
        <w:t>produtos</w:t>
      </w:r>
      <w:r w:rsidRPr="0053095D">
        <w:rPr>
          <w:rFonts w:ascii="Book Antiqua" w:hAnsi="Book Antiqua" w:cs="Book Antiqua"/>
          <w:sz w:val="22"/>
          <w:szCs w:val="22"/>
        </w:rPr>
        <w:t>.</w:t>
      </w: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Pr>
          <w:rFonts w:ascii="Book Antiqua" w:hAnsi="Book Antiqua" w:cs="Book Antiqua"/>
          <w:bCs/>
          <w:sz w:val="22"/>
          <w:szCs w:val="22"/>
        </w:rPr>
        <w:t>produtos</w:t>
      </w:r>
      <w:r w:rsidRPr="0053095D">
        <w:rPr>
          <w:rFonts w:ascii="Book Antiqua" w:hAnsi="Book Antiqua" w:cs="Book Antiqua"/>
          <w:bCs/>
          <w:sz w:val="22"/>
          <w:szCs w:val="22"/>
        </w:rPr>
        <w:t>.</w:t>
      </w: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C19C3"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EC19C3"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EC19C3"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8.1.14 OBRIGAÇÕES DA(S) CONTRATADA(S) </w:t>
      </w:r>
      <w:r>
        <w:rPr>
          <w:rFonts w:ascii="Book Antiqua" w:hAnsi="Book Antiqua"/>
          <w:color w:val="000000" w:themeColor="text1"/>
          <w:sz w:val="22"/>
          <w:szCs w:val="22"/>
          <w:lang w:val="pt-BR"/>
        </w:rPr>
        <w:t xml:space="preserve">DOS SERVIÇOS DE </w:t>
      </w:r>
      <w:r w:rsidRPr="0080675E">
        <w:rPr>
          <w:rFonts w:ascii="Book Antiqua" w:hAnsi="Book Antiqua"/>
          <w:sz w:val="22"/>
          <w:szCs w:val="22"/>
          <w:lang w:val="pt-BR"/>
        </w:rPr>
        <w:t>LOCAÇÕES MENSAIS</w:t>
      </w:r>
      <w:r>
        <w:rPr>
          <w:rFonts w:ascii="Book Antiqua" w:hAnsi="Book Antiqua"/>
          <w:sz w:val="22"/>
          <w:szCs w:val="22"/>
          <w:lang w:val="pt-BR"/>
        </w:rPr>
        <w:t xml:space="preserve"> REFERENTES AOS ITENS </w:t>
      </w:r>
      <w:r w:rsidR="00F92483">
        <w:rPr>
          <w:rFonts w:ascii="Book Antiqua" w:hAnsi="Book Antiqua"/>
          <w:sz w:val="22"/>
          <w:szCs w:val="22"/>
          <w:lang w:val="pt-BR"/>
        </w:rPr>
        <w:t>01, 07 e 08</w:t>
      </w:r>
      <w:r>
        <w:rPr>
          <w:rFonts w:ascii="Book Antiqua" w:hAnsi="Book Antiqua"/>
          <w:sz w:val="22"/>
          <w:szCs w:val="22"/>
          <w:lang w:val="pt-BR"/>
        </w:rPr>
        <w:t>:</w:t>
      </w:r>
    </w:p>
    <w:p w:rsidR="00EC19C3"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EC19C3" w:rsidRPr="0077449A" w:rsidRDefault="00EC19C3" w:rsidP="00EC19C3">
      <w:pPr>
        <w:widowControl w:val="0"/>
        <w:numPr>
          <w:ilvl w:val="0"/>
          <w:numId w:val="39"/>
        </w:numPr>
        <w:jc w:val="both"/>
        <w:rPr>
          <w:rFonts w:ascii="Book Antiqua" w:hAnsi="Book Antiqua"/>
          <w:sz w:val="22"/>
          <w:szCs w:val="22"/>
        </w:rPr>
      </w:pPr>
      <w:r w:rsidRPr="0077449A">
        <w:rPr>
          <w:rFonts w:ascii="Book Antiqua" w:hAnsi="Book Antiqua"/>
          <w:sz w:val="22"/>
          <w:szCs w:val="22"/>
        </w:rPr>
        <w:t xml:space="preserve">Fornecer equipe técnica qualificada, a fim de suprir as necessidades de montagem, desmontagem </w:t>
      </w:r>
      <w:r>
        <w:rPr>
          <w:rFonts w:ascii="Book Antiqua" w:hAnsi="Book Antiqua"/>
          <w:sz w:val="22"/>
          <w:szCs w:val="22"/>
        </w:rPr>
        <w:t>e realocação dos materiais;</w:t>
      </w:r>
    </w:p>
    <w:p w:rsidR="00EC19C3" w:rsidRPr="0077449A" w:rsidRDefault="00EC19C3" w:rsidP="00EC19C3">
      <w:pPr>
        <w:widowControl w:val="0"/>
        <w:numPr>
          <w:ilvl w:val="0"/>
          <w:numId w:val="39"/>
        </w:numPr>
        <w:jc w:val="both"/>
        <w:rPr>
          <w:rFonts w:ascii="Book Antiqua" w:hAnsi="Book Antiqua"/>
          <w:sz w:val="22"/>
          <w:szCs w:val="22"/>
        </w:rPr>
      </w:pPr>
      <w:r w:rsidRPr="0077449A">
        <w:rPr>
          <w:rFonts w:ascii="Book Antiqua" w:hAnsi="Book Antiqua"/>
          <w:sz w:val="22"/>
          <w:szCs w:val="22"/>
        </w:rPr>
        <w:t xml:space="preserve">Ser responsável por todos os custos diretos e indiretos que incidam na proposta, tais quais despesas com transporte, hospedagem, alimentação da equipe e demais despesas correlacionadas; </w:t>
      </w:r>
    </w:p>
    <w:p w:rsidR="00EC19C3" w:rsidRDefault="00EC19C3" w:rsidP="00EC19C3">
      <w:pPr>
        <w:widowControl w:val="0"/>
        <w:numPr>
          <w:ilvl w:val="0"/>
          <w:numId w:val="39"/>
        </w:numPr>
        <w:jc w:val="both"/>
        <w:rPr>
          <w:rFonts w:ascii="Book Antiqua" w:hAnsi="Book Antiqua"/>
          <w:sz w:val="22"/>
          <w:szCs w:val="22"/>
        </w:rPr>
      </w:pPr>
      <w:r w:rsidRPr="0077449A">
        <w:rPr>
          <w:rFonts w:ascii="Book Antiqua" w:hAnsi="Book Antiqua"/>
          <w:sz w:val="22"/>
          <w:szCs w:val="22"/>
        </w:rPr>
        <w:t>Comprometer-se a iniciar os serviços na data e horário acordado</w:t>
      </w:r>
      <w:r>
        <w:rPr>
          <w:rFonts w:ascii="Book Antiqua" w:hAnsi="Book Antiqua"/>
          <w:sz w:val="22"/>
          <w:szCs w:val="22"/>
        </w:rPr>
        <w:t xml:space="preserve"> com a Contratante;</w:t>
      </w:r>
    </w:p>
    <w:p w:rsidR="00EC19C3" w:rsidRPr="0077449A" w:rsidRDefault="00EC19C3" w:rsidP="00EC19C3">
      <w:pPr>
        <w:widowControl w:val="0"/>
        <w:numPr>
          <w:ilvl w:val="0"/>
          <w:numId w:val="39"/>
        </w:numPr>
        <w:jc w:val="both"/>
        <w:rPr>
          <w:rFonts w:ascii="Book Antiqua" w:hAnsi="Book Antiqua"/>
          <w:sz w:val="22"/>
          <w:szCs w:val="22"/>
        </w:rPr>
      </w:pPr>
      <w:r w:rsidRPr="0077449A">
        <w:rPr>
          <w:rFonts w:ascii="Book Antiqua" w:hAnsi="Book Antiqua"/>
          <w:sz w:val="22"/>
          <w:szCs w:val="22"/>
        </w:rPr>
        <w:t xml:space="preserve">Garantir a prestação dos serviços conforme este Termo de Referência; </w:t>
      </w:r>
    </w:p>
    <w:p w:rsidR="00EC19C3" w:rsidRPr="0077449A" w:rsidRDefault="00EC19C3" w:rsidP="00EC19C3">
      <w:pPr>
        <w:widowControl w:val="0"/>
        <w:numPr>
          <w:ilvl w:val="0"/>
          <w:numId w:val="39"/>
        </w:numPr>
        <w:jc w:val="both"/>
        <w:rPr>
          <w:rFonts w:ascii="Book Antiqua" w:hAnsi="Book Antiqua"/>
          <w:sz w:val="22"/>
          <w:szCs w:val="22"/>
        </w:rPr>
      </w:pPr>
      <w:r w:rsidRPr="0077449A">
        <w:rPr>
          <w:rFonts w:ascii="Book Antiqua" w:hAnsi="Book Antiqua"/>
          <w:sz w:val="22"/>
          <w:szCs w:val="22"/>
        </w:rPr>
        <w:t xml:space="preserve">A contratada deverá apresentar as Anotações de Responsabilidade Técnica – ART’s e o Atestado de Regularidade do Corpo de Bombeiros dos itens, quando assim se fizer necessário; </w:t>
      </w:r>
    </w:p>
    <w:p w:rsidR="00EC19C3" w:rsidRPr="0077449A" w:rsidRDefault="00EC19C3" w:rsidP="00EC19C3">
      <w:pPr>
        <w:widowControl w:val="0"/>
        <w:numPr>
          <w:ilvl w:val="0"/>
          <w:numId w:val="39"/>
        </w:numPr>
        <w:jc w:val="both"/>
        <w:rPr>
          <w:rFonts w:ascii="Book Antiqua" w:hAnsi="Book Antiqua"/>
          <w:sz w:val="22"/>
          <w:szCs w:val="22"/>
        </w:rPr>
      </w:pPr>
      <w:r w:rsidRPr="0077449A">
        <w:rPr>
          <w:rFonts w:ascii="Book Antiqua" w:hAnsi="Book Antiqua"/>
          <w:sz w:val="22"/>
          <w:szCs w:val="22"/>
        </w:rPr>
        <w:t xml:space="preserve">Executar todos os serviços e instalações de acordo com as especificações e demais elementos técnicos que integram este Termo de Referência, obedecendo rigorosamente as Normas Técnicas da ABNT, das Concessionárias de Serviços Públicos e Normas de Segurança; </w:t>
      </w:r>
    </w:p>
    <w:p w:rsidR="00EC19C3" w:rsidRPr="0077449A" w:rsidRDefault="00EC19C3" w:rsidP="00EC19C3">
      <w:pPr>
        <w:widowControl w:val="0"/>
        <w:numPr>
          <w:ilvl w:val="0"/>
          <w:numId w:val="39"/>
        </w:numPr>
        <w:jc w:val="both"/>
        <w:rPr>
          <w:rFonts w:ascii="Book Antiqua" w:hAnsi="Book Antiqua"/>
          <w:sz w:val="22"/>
          <w:szCs w:val="22"/>
        </w:rPr>
      </w:pPr>
      <w:r w:rsidRPr="0077449A">
        <w:rPr>
          <w:rFonts w:ascii="Book Antiqua" w:hAnsi="Book Antiqua"/>
          <w:sz w:val="22"/>
          <w:szCs w:val="22"/>
        </w:rPr>
        <w:t xml:space="preserve">Todo o local de montagem deverá ser sinalizado de acordo com as normas de segurança; </w:t>
      </w:r>
    </w:p>
    <w:p w:rsidR="00EC19C3" w:rsidRPr="0077449A" w:rsidRDefault="00EC19C3" w:rsidP="00EC19C3">
      <w:pPr>
        <w:widowControl w:val="0"/>
        <w:numPr>
          <w:ilvl w:val="0"/>
          <w:numId w:val="39"/>
        </w:numPr>
        <w:jc w:val="both"/>
        <w:rPr>
          <w:rFonts w:ascii="Book Antiqua" w:hAnsi="Book Antiqua"/>
          <w:sz w:val="22"/>
          <w:szCs w:val="22"/>
        </w:rPr>
      </w:pPr>
      <w:r w:rsidRPr="0077449A">
        <w:rPr>
          <w:rFonts w:ascii="Book Antiqua" w:hAnsi="Book Antiqua"/>
          <w:sz w:val="22"/>
          <w:szCs w:val="22"/>
        </w:rPr>
        <w:t>Durante todo o período da execução dos serviços objeto deste Termo</w:t>
      </w:r>
      <w:r>
        <w:rPr>
          <w:rFonts w:ascii="Book Antiqua" w:hAnsi="Book Antiqua"/>
          <w:sz w:val="22"/>
          <w:szCs w:val="22"/>
        </w:rPr>
        <w:t xml:space="preserve"> de Referência (montagem/</w:t>
      </w:r>
      <w:r w:rsidRPr="0077449A">
        <w:rPr>
          <w:rFonts w:ascii="Book Antiqua" w:hAnsi="Book Antiqua"/>
          <w:sz w:val="22"/>
          <w:szCs w:val="22"/>
        </w:rPr>
        <w:t>desmontagem</w:t>
      </w:r>
      <w:r>
        <w:rPr>
          <w:rFonts w:ascii="Book Antiqua" w:hAnsi="Book Antiqua"/>
          <w:sz w:val="22"/>
          <w:szCs w:val="22"/>
        </w:rPr>
        <w:t>/realocação</w:t>
      </w:r>
      <w:r w:rsidRPr="0077449A">
        <w:rPr>
          <w:rFonts w:ascii="Book Antiqua" w:hAnsi="Book Antiqua"/>
          <w:sz w:val="22"/>
          <w:szCs w:val="22"/>
        </w:rPr>
        <w:t xml:space="preserve">) um </w:t>
      </w:r>
      <w:r w:rsidRPr="0077449A">
        <w:rPr>
          <w:rFonts w:ascii="Book Antiqua" w:hAnsi="Book Antiqua"/>
          <w:b/>
          <w:sz w:val="22"/>
          <w:szCs w:val="22"/>
        </w:rPr>
        <w:t>coordenador dos serviços</w:t>
      </w:r>
      <w:r w:rsidRPr="0077449A">
        <w:rPr>
          <w:rFonts w:ascii="Book Antiqua" w:hAnsi="Book Antiqua"/>
          <w:sz w:val="22"/>
          <w:szCs w:val="22"/>
        </w:rPr>
        <w:t xml:space="preserve"> responsável pelo contrato, deverá estar disponível a fim de sempre atender as solicitações;</w:t>
      </w:r>
    </w:p>
    <w:p w:rsidR="00EC19C3" w:rsidRDefault="00EC19C3" w:rsidP="00EC19C3">
      <w:pPr>
        <w:widowControl w:val="0"/>
        <w:jc w:val="both"/>
        <w:rPr>
          <w:rFonts w:ascii="Book Antiqua" w:hAnsi="Book Antiqua"/>
          <w:sz w:val="22"/>
          <w:szCs w:val="22"/>
        </w:rPr>
      </w:pPr>
    </w:p>
    <w:p w:rsidR="00EC19C3" w:rsidRPr="0077449A" w:rsidRDefault="00EC19C3" w:rsidP="00EC19C3">
      <w:pPr>
        <w:widowControl w:val="0"/>
        <w:numPr>
          <w:ilvl w:val="0"/>
          <w:numId w:val="37"/>
        </w:numPr>
        <w:jc w:val="both"/>
        <w:rPr>
          <w:rFonts w:ascii="Book Antiqua" w:hAnsi="Book Antiqua"/>
          <w:sz w:val="22"/>
          <w:szCs w:val="22"/>
        </w:rPr>
      </w:pPr>
      <w:r w:rsidRPr="0077449A">
        <w:rPr>
          <w:rFonts w:ascii="Book Antiqua" w:hAnsi="Book Antiqua"/>
          <w:sz w:val="22"/>
          <w:szCs w:val="22"/>
        </w:rPr>
        <w:t xml:space="preserve">São funções do </w:t>
      </w:r>
      <w:r w:rsidRPr="0077449A">
        <w:rPr>
          <w:rFonts w:ascii="Book Antiqua" w:hAnsi="Book Antiqua"/>
          <w:b/>
          <w:sz w:val="22"/>
          <w:szCs w:val="22"/>
        </w:rPr>
        <w:t>coordenador dos serviços</w:t>
      </w:r>
      <w:r w:rsidRPr="0077449A">
        <w:rPr>
          <w:rFonts w:ascii="Book Antiqua" w:hAnsi="Book Antiqua"/>
          <w:sz w:val="22"/>
          <w:szCs w:val="22"/>
        </w:rPr>
        <w:t>:</w:t>
      </w:r>
    </w:p>
    <w:p w:rsidR="00EC19C3" w:rsidRDefault="00EC19C3" w:rsidP="00EC19C3">
      <w:pPr>
        <w:widowControl w:val="0"/>
        <w:numPr>
          <w:ilvl w:val="0"/>
          <w:numId w:val="41"/>
        </w:numPr>
        <w:jc w:val="both"/>
        <w:rPr>
          <w:rFonts w:ascii="Book Antiqua" w:hAnsi="Book Antiqua"/>
          <w:sz w:val="22"/>
          <w:szCs w:val="22"/>
        </w:rPr>
      </w:pPr>
      <w:r w:rsidRPr="0077449A">
        <w:rPr>
          <w:rFonts w:ascii="Book Antiqua" w:hAnsi="Book Antiqua"/>
          <w:sz w:val="22"/>
          <w:szCs w:val="22"/>
        </w:rPr>
        <w:t>Gerenciar toda a execução d</w:t>
      </w:r>
      <w:r>
        <w:rPr>
          <w:rFonts w:ascii="Book Antiqua" w:hAnsi="Book Antiqua"/>
          <w:sz w:val="22"/>
          <w:szCs w:val="22"/>
        </w:rPr>
        <w:t>a contratação;</w:t>
      </w:r>
    </w:p>
    <w:p w:rsidR="00EC19C3" w:rsidRPr="0077449A" w:rsidRDefault="00EC19C3" w:rsidP="00EC19C3">
      <w:pPr>
        <w:widowControl w:val="0"/>
        <w:numPr>
          <w:ilvl w:val="0"/>
          <w:numId w:val="41"/>
        </w:numPr>
        <w:jc w:val="both"/>
        <w:rPr>
          <w:rFonts w:ascii="Book Antiqua" w:hAnsi="Book Antiqua"/>
          <w:sz w:val="22"/>
          <w:szCs w:val="22"/>
        </w:rPr>
      </w:pPr>
      <w:r w:rsidRPr="0077449A">
        <w:rPr>
          <w:rFonts w:ascii="Book Antiqua" w:hAnsi="Book Antiqua"/>
          <w:sz w:val="22"/>
          <w:szCs w:val="22"/>
        </w:rPr>
        <w:t>Gerenciar a equipe técnica que irá operar os equipamentos;</w:t>
      </w:r>
    </w:p>
    <w:p w:rsidR="00EC19C3" w:rsidRPr="0077449A" w:rsidRDefault="00EC19C3" w:rsidP="00EC19C3">
      <w:pPr>
        <w:widowControl w:val="0"/>
        <w:numPr>
          <w:ilvl w:val="0"/>
          <w:numId w:val="41"/>
        </w:numPr>
        <w:jc w:val="both"/>
        <w:rPr>
          <w:rFonts w:ascii="Book Antiqua" w:hAnsi="Book Antiqua"/>
          <w:sz w:val="22"/>
          <w:szCs w:val="22"/>
        </w:rPr>
      </w:pPr>
      <w:r w:rsidRPr="0077449A">
        <w:rPr>
          <w:rFonts w:ascii="Book Antiqua" w:hAnsi="Book Antiqua"/>
          <w:sz w:val="22"/>
          <w:szCs w:val="22"/>
        </w:rPr>
        <w:t>Ser o único intermediador da contratada perante a contratante;</w:t>
      </w:r>
    </w:p>
    <w:p w:rsidR="00EC19C3" w:rsidRPr="0077449A" w:rsidRDefault="00EC19C3" w:rsidP="00EC19C3">
      <w:pPr>
        <w:widowControl w:val="0"/>
        <w:numPr>
          <w:ilvl w:val="0"/>
          <w:numId w:val="41"/>
        </w:numPr>
        <w:jc w:val="both"/>
        <w:rPr>
          <w:rFonts w:ascii="Book Antiqua" w:hAnsi="Book Antiqua"/>
          <w:sz w:val="22"/>
          <w:szCs w:val="22"/>
        </w:rPr>
      </w:pPr>
      <w:r w:rsidRPr="0077449A">
        <w:rPr>
          <w:rFonts w:ascii="Book Antiqua" w:hAnsi="Book Antiqua"/>
          <w:sz w:val="22"/>
          <w:szCs w:val="22"/>
        </w:rPr>
        <w:t xml:space="preserve">Responder por possíveis problemas que venham a ocorrer na execução do </w:t>
      </w:r>
      <w:r>
        <w:rPr>
          <w:rFonts w:ascii="Book Antiqua" w:hAnsi="Book Antiqua"/>
          <w:sz w:val="22"/>
          <w:szCs w:val="22"/>
        </w:rPr>
        <w:t>serviço</w:t>
      </w:r>
      <w:r w:rsidRPr="0077449A">
        <w:rPr>
          <w:rFonts w:ascii="Book Antiqua" w:hAnsi="Book Antiqua"/>
          <w:sz w:val="22"/>
          <w:szCs w:val="22"/>
        </w:rPr>
        <w:t>, inclusive no tocante à responsabilização por negligência, imperícia ou imprudência por parte de sua equipe técnica;</w:t>
      </w:r>
    </w:p>
    <w:p w:rsidR="00EC19C3" w:rsidRPr="0077449A" w:rsidRDefault="00EC19C3" w:rsidP="00EC19C3">
      <w:pPr>
        <w:widowControl w:val="0"/>
        <w:numPr>
          <w:ilvl w:val="0"/>
          <w:numId w:val="41"/>
        </w:numPr>
        <w:jc w:val="both"/>
        <w:rPr>
          <w:rFonts w:ascii="Book Antiqua" w:hAnsi="Book Antiqua"/>
          <w:sz w:val="22"/>
          <w:szCs w:val="22"/>
        </w:rPr>
      </w:pPr>
      <w:r w:rsidRPr="0077449A">
        <w:rPr>
          <w:rFonts w:ascii="Book Antiqua" w:hAnsi="Book Antiqua"/>
          <w:sz w:val="22"/>
          <w:szCs w:val="22"/>
        </w:rPr>
        <w:t>Zelar pelo cumprimento integral e pela qualidade na execução dos serviços objeto deste Termo de Referência.</w:t>
      </w:r>
    </w:p>
    <w:p w:rsidR="00EC19C3" w:rsidRPr="0077449A" w:rsidRDefault="00EC19C3" w:rsidP="00EC19C3">
      <w:pPr>
        <w:widowControl w:val="0"/>
        <w:numPr>
          <w:ilvl w:val="0"/>
          <w:numId w:val="41"/>
        </w:numPr>
        <w:jc w:val="both"/>
        <w:rPr>
          <w:rFonts w:ascii="Book Antiqua" w:hAnsi="Book Antiqua"/>
          <w:sz w:val="22"/>
          <w:szCs w:val="22"/>
        </w:rPr>
      </w:pPr>
      <w:r w:rsidRPr="0077449A">
        <w:rPr>
          <w:rFonts w:ascii="Book Antiqua" w:hAnsi="Book Antiqua"/>
          <w:sz w:val="22"/>
          <w:szCs w:val="22"/>
        </w:rPr>
        <w:t xml:space="preserve">Ser responsável, em relação aos seus empregados, por todas as despesas decorrentes da execução dos serviços, tais como: </w:t>
      </w:r>
    </w:p>
    <w:p w:rsidR="00EC19C3" w:rsidRPr="0077449A" w:rsidRDefault="00EC19C3" w:rsidP="00EC19C3">
      <w:pPr>
        <w:widowControl w:val="0"/>
        <w:numPr>
          <w:ilvl w:val="0"/>
          <w:numId w:val="42"/>
        </w:numPr>
        <w:jc w:val="both"/>
        <w:rPr>
          <w:rFonts w:ascii="Book Antiqua" w:hAnsi="Book Antiqua"/>
          <w:sz w:val="22"/>
          <w:szCs w:val="22"/>
        </w:rPr>
      </w:pPr>
      <w:r w:rsidRPr="0077449A">
        <w:rPr>
          <w:rFonts w:ascii="Book Antiqua" w:hAnsi="Book Antiqua"/>
          <w:sz w:val="22"/>
          <w:szCs w:val="22"/>
        </w:rPr>
        <w:t xml:space="preserve">salários; encargos previdenciários; seguros de acidente; taxas, impostos e contribuições; indenizações; vales-refeições; vales-transportes; e outras que por ventura venham a ser criadas e exigidas em Lei; </w:t>
      </w:r>
    </w:p>
    <w:p w:rsidR="00EC19C3" w:rsidRPr="0077449A" w:rsidRDefault="00EC19C3" w:rsidP="00EC19C3">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Assumir a responsabilidade por todos os encargos e obrigações trabalhistas, vez que seus empregados não manterão nenhum vínculo empregatício com o contratante; </w:t>
      </w:r>
    </w:p>
    <w:p w:rsidR="00EC19C3" w:rsidRPr="0077449A" w:rsidRDefault="00EC19C3" w:rsidP="00EC19C3">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Assumir a responsabilidade por todas as providências e obrigações estabelecidas na legislação específica de acidentes de trabalho quando, em ocorrência da espécie, forem vítimas seus empregados no desempenho dos serviços ou em conexão com eles, ainda que ocorridos em dependências do contratante; </w:t>
      </w:r>
    </w:p>
    <w:p w:rsidR="00EC19C3" w:rsidRPr="0077449A" w:rsidRDefault="00EC19C3" w:rsidP="00EC19C3">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Assumir, ainda, a responsabilidade pelos encargos fiscais e comerciais resultantes da execução do </w:t>
      </w:r>
      <w:r>
        <w:rPr>
          <w:rFonts w:ascii="Book Antiqua" w:hAnsi="Book Antiqua"/>
          <w:sz w:val="22"/>
          <w:szCs w:val="22"/>
        </w:rPr>
        <w:t>serviço</w:t>
      </w:r>
      <w:r w:rsidRPr="0077449A">
        <w:rPr>
          <w:rFonts w:ascii="Book Antiqua" w:hAnsi="Book Antiqua"/>
          <w:sz w:val="22"/>
          <w:szCs w:val="22"/>
        </w:rPr>
        <w:t xml:space="preserve">; </w:t>
      </w:r>
    </w:p>
    <w:p w:rsidR="00EC19C3" w:rsidRPr="0077449A" w:rsidRDefault="00EC19C3" w:rsidP="00EC19C3">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Manter os seus empregados sujeitos às normas disciplinares do contratante, porém sem qualquer vínculo empregatício; </w:t>
      </w:r>
    </w:p>
    <w:p w:rsidR="00EC19C3" w:rsidRPr="0077449A" w:rsidRDefault="00EC19C3" w:rsidP="00EC19C3">
      <w:pPr>
        <w:widowControl w:val="0"/>
        <w:numPr>
          <w:ilvl w:val="0"/>
          <w:numId w:val="43"/>
        </w:numPr>
        <w:rPr>
          <w:rFonts w:ascii="Book Antiqua" w:hAnsi="Book Antiqua"/>
          <w:sz w:val="22"/>
          <w:szCs w:val="22"/>
        </w:rPr>
      </w:pPr>
      <w:r w:rsidRPr="0077449A">
        <w:rPr>
          <w:rFonts w:ascii="Book Antiqua" w:hAnsi="Book Antiqua"/>
          <w:sz w:val="22"/>
          <w:szCs w:val="22"/>
        </w:rPr>
        <w:t xml:space="preserve">Manter, ainda, os seus empregados devidamente identificados por crachá, quando em trabalho, devendo substituir imediatamente qualquer um deles cuja atuação, permanência ou comportamento sejam julgados prejudiciais, inconvenientes ou insatisfatórios à boa ordem e às normas disciplinares do contratante ou ao interesse do Serviço Público; </w:t>
      </w:r>
    </w:p>
    <w:p w:rsidR="00EC19C3" w:rsidRPr="0077449A" w:rsidRDefault="00EC19C3" w:rsidP="00EC19C3">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Deverão ser observadas, por parte da empresa contratada, todas as obrigações complementares para a execução dos serviços; </w:t>
      </w:r>
    </w:p>
    <w:p w:rsidR="00EC19C3" w:rsidRPr="0077449A" w:rsidRDefault="00EC19C3" w:rsidP="00EC19C3">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Após a prestação dos serviços, a empresa contratada deverá enviar à contratante a fatura/nota fiscal correspondente para conferência e aprovação; </w:t>
      </w:r>
    </w:p>
    <w:p w:rsidR="00EC19C3" w:rsidRPr="0077449A" w:rsidRDefault="00EC19C3" w:rsidP="00EC19C3">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A fatura/nota fiscal não aprovada deverá ser devolvida à empresa contratada com as respectivas informações para as correções necessárias; </w:t>
      </w:r>
    </w:p>
    <w:p w:rsidR="00EC19C3" w:rsidRPr="0077449A" w:rsidRDefault="00EC19C3" w:rsidP="00EC19C3">
      <w:pPr>
        <w:widowControl w:val="0"/>
        <w:numPr>
          <w:ilvl w:val="0"/>
          <w:numId w:val="43"/>
        </w:numPr>
        <w:jc w:val="both"/>
        <w:rPr>
          <w:rFonts w:ascii="Book Antiqua" w:hAnsi="Book Antiqua"/>
          <w:sz w:val="22"/>
          <w:szCs w:val="22"/>
        </w:rPr>
      </w:pPr>
      <w:r w:rsidRPr="0077449A">
        <w:rPr>
          <w:rFonts w:ascii="Book Antiqua" w:hAnsi="Book Antiqua"/>
          <w:sz w:val="22"/>
          <w:szCs w:val="22"/>
        </w:rPr>
        <w:t>Todos os serviços solicitados deverão obedecer às normas de segurança impostas pelos Órgãos de Controle correspondentes;</w:t>
      </w:r>
    </w:p>
    <w:p w:rsidR="00EC19C3" w:rsidRDefault="00EC19C3" w:rsidP="00EC19C3">
      <w:pPr>
        <w:widowControl w:val="0"/>
        <w:numPr>
          <w:ilvl w:val="0"/>
          <w:numId w:val="43"/>
        </w:numPr>
        <w:jc w:val="both"/>
        <w:rPr>
          <w:rFonts w:ascii="Book Antiqua" w:hAnsi="Book Antiqua"/>
          <w:sz w:val="22"/>
          <w:szCs w:val="22"/>
        </w:rPr>
      </w:pPr>
      <w:r w:rsidRPr="0077449A">
        <w:rPr>
          <w:rFonts w:ascii="Book Antiqua" w:hAnsi="Book Antiqua"/>
          <w:sz w:val="22"/>
          <w:szCs w:val="22"/>
        </w:rPr>
        <w:t>Retirar todo o entulho decorrente da execução dos serviços, deixando o local totalmente limpo</w:t>
      </w:r>
      <w:r>
        <w:rPr>
          <w:rFonts w:ascii="Book Antiqua" w:hAnsi="Book Antiqua"/>
          <w:sz w:val="22"/>
          <w:szCs w:val="22"/>
        </w:rPr>
        <w:t>;</w:t>
      </w:r>
    </w:p>
    <w:p w:rsidR="00EC19C3" w:rsidRPr="0077449A" w:rsidRDefault="00EC19C3" w:rsidP="00EC19C3">
      <w:pPr>
        <w:widowControl w:val="0"/>
        <w:numPr>
          <w:ilvl w:val="0"/>
          <w:numId w:val="43"/>
        </w:numPr>
        <w:jc w:val="both"/>
        <w:rPr>
          <w:rFonts w:ascii="Book Antiqua" w:hAnsi="Book Antiqua"/>
          <w:sz w:val="22"/>
          <w:szCs w:val="22"/>
        </w:rPr>
      </w:pPr>
      <w:r w:rsidRPr="0077449A">
        <w:rPr>
          <w:rFonts w:ascii="Book Antiqua" w:hAnsi="Book Antiqua"/>
          <w:sz w:val="22"/>
          <w:szCs w:val="22"/>
        </w:rPr>
        <w:t>A empresa vencedora deverá comprometer-se em cumprir todos os prazos e demais orientações fornecidas pela contratante;</w:t>
      </w:r>
    </w:p>
    <w:p w:rsidR="00EC19C3" w:rsidRDefault="00EC19C3" w:rsidP="00EC19C3">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7449A">
        <w:rPr>
          <w:rFonts w:ascii="Book Antiqua" w:hAnsi="Book Antiqua"/>
          <w:sz w:val="22"/>
          <w:szCs w:val="22"/>
        </w:rPr>
        <w:t>Responder por danos, bens materiais e avarias que venham a ser causados por seus empregados ou preposto, a contratante e/ou a terceiros, desde que fique comprovada sua responsabilidade.</w:t>
      </w:r>
    </w:p>
    <w:p w:rsidR="00EC19C3"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Pr>
          <w:rFonts w:ascii="Book Antiqua" w:hAnsi="Book Antiqua" w:cs="Book Antiqua"/>
          <w:bCs/>
          <w:sz w:val="22"/>
          <w:szCs w:val="22"/>
        </w:rPr>
        <w:t>produtos</w:t>
      </w:r>
      <w:r w:rsidR="00C53801">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produtos</w:t>
      </w:r>
      <w:r w:rsidR="00C53801">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produtos</w:t>
      </w:r>
      <w:r w:rsidR="00C53801">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EC19C3" w:rsidRPr="0053095D" w:rsidRDefault="00EC19C3" w:rsidP="00EC1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Default="00EC19C3" w:rsidP="00EC19C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EC19C3" w:rsidRDefault="00EC19C3"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1E5CAF">
        <w:rPr>
          <w:rFonts w:ascii="Book Antiqua" w:hAnsi="Book Antiqua"/>
          <w:sz w:val="22"/>
          <w:szCs w:val="22"/>
        </w:rPr>
        <w:t>produtos</w:t>
      </w:r>
      <w:r w:rsidR="00C53801">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sidR="00C53801">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EC19C3" w:rsidRDefault="00EC19C3"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23506E" w:rsidRPr="00AC026F" w:rsidRDefault="0023506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lastRenderedPageBreak/>
        <w:t xml:space="preserve">Gaspar (SC),___ de_________ de </w:t>
      </w:r>
      <w:r w:rsidR="007F4A13">
        <w:rPr>
          <w:rFonts w:ascii="Book Antiqua" w:hAnsi="Book Antiqua"/>
          <w:sz w:val="22"/>
          <w:szCs w:val="22"/>
        </w:rPr>
        <w:t>2021</w:t>
      </w:r>
      <w:r w:rsidRPr="00047468">
        <w:rPr>
          <w:rFonts w:ascii="Book Antiqua" w:hAnsi="Book Antiqua"/>
          <w:sz w:val="22"/>
          <w:szCs w:val="22"/>
        </w:rPr>
        <w:t>.</w:t>
      </w:r>
    </w:p>
    <w:p w:rsidR="00C10F12" w:rsidRDefault="00C10F12"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p w:rsidR="0012367D" w:rsidRDefault="0012367D"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23506E" w:rsidRDefault="0023506E"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7D1F43">
        <w:rPr>
          <w:rFonts w:ascii="Book Antiqua" w:eastAsia="Book Antiqua" w:hAnsi="Book Antiqua"/>
          <w:color w:val="000000"/>
          <w:sz w:val="36"/>
          <w:szCs w:val="36"/>
        </w:rPr>
        <w:t>121/2021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D1F43">
        <w:rPr>
          <w:rFonts w:ascii="Book Antiqua" w:eastAsia="Book Antiqua" w:hAnsi="Book Antiqua"/>
          <w:color w:val="000000"/>
          <w:sz w:val="36"/>
          <w:szCs w:val="36"/>
          <w:lang w:val="pt-BR"/>
        </w:rPr>
        <w:t>067/2021</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7F4A13">
        <w:rPr>
          <w:rFonts w:ascii="Book Antiqua" w:hAnsi="Book Antiqua"/>
          <w:sz w:val="22"/>
          <w:lang w:val="pt-BR"/>
        </w:rPr>
        <w:t>2021</w:t>
      </w:r>
    </w:p>
    <w:p w:rsidR="00D057D0" w:rsidRPr="00E33A65"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E33A65">
        <w:rPr>
          <w:rFonts w:ascii="Book Antiqua" w:hAnsi="Book Antiqua"/>
          <w:b/>
          <w:sz w:val="22"/>
          <w:szCs w:val="22"/>
          <w:lang w:val="pt-BR"/>
        </w:rPr>
        <w:t xml:space="preserve">CONTRATO DE </w:t>
      </w:r>
      <w:r w:rsidR="00770BD2" w:rsidRPr="00E33A65">
        <w:rPr>
          <w:rFonts w:ascii="Book Antiqua" w:eastAsia="Book Antiqua" w:hAnsi="Book Antiqua"/>
          <w:b/>
          <w:sz w:val="22"/>
          <w:szCs w:val="22"/>
          <w:lang w:val="pt-BR"/>
        </w:rPr>
        <w:t xml:space="preserve">FORNECIMENTO </w:t>
      </w:r>
      <w:r w:rsidR="00E33A65" w:rsidRPr="00E33A65">
        <w:rPr>
          <w:rFonts w:ascii="Book Antiqua" w:eastAsia="Book Antiqua" w:hAnsi="Book Antiqua"/>
          <w:b/>
          <w:sz w:val="22"/>
          <w:szCs w:val="22"/>
          <w:lang w:val="pt-BR"/>
        </w:rPr>
        <w:t xml:space="preserve">E LOCAÇÃO </w:t>
      </w:r>
      <w:r w:rsidR="000250FB" w:rsidRPr="00E33A65">
        <w:rPr>
          <w:rFonts w:ascii="Book Antiqua" w:eastAsia="Book Antiqua" w:hAnsi="Book Antiqua"/>
          <w:b/>
          <w:sz w:val="22"/>
          <w:szCs w:val="22"/>
          <w:lang w:val="pt-BR"/>
        </w:rPr>
        <w:t>D</w:t>
      </w:r>
      <w:r w:rsidR="00770BD2" w:rsidRPr="00E33A65">
        <w:rPr>
          <w:rFonts w:ascii="Book Antiqua" w:eastAsia="Book Antiqua" w:hAnsi="Book Antiqua"/>
          <w:b/>
          <w:sz w:val="22"/>
          <w:szCs w:val="22"/>
          <w:lang w:val="pt-BR"/>
        </w:rPr>
        <w:t xml:space="preserve">E </w:t>
      </w:r>
      <w:r w:rsidR="00E33A65" w:rsidRPr="00E33A65">
        <w:rPr>
          <w:rFonts w:ascii="Book Antiqua" w:hAnsi="Book Antiqua"/>
          <w:b/>
          <w:sz w:val="22"/>
          <w:szCs w:val="22"/>
          <w:lang w:val="pt-BR"/>
        </w:rPr>
        <w:t xml:space="preserve">MATERIAIS/INSUMOS DIVERSOS E EQUIPAMENTOS </w:t>
      </w:r>
      <w:r w:rsidR="00E33A65" w:rsidRPr="00E33A65">
        <w:rPr>
          <w:rFonts w:ascii="Book Antiqua" w:hAnsi="Book Antiqua"/>
          <w:b/>
          <w:bCs/>
          <w:sz w:val="22"/>
          <w:szCs w:val="22"/>
        </w:rPr>
        <w:t>EM VIRTUDE DO ENFRENTAMENTO</w:t>
      </w:r>
      <w:r w:rsidR="00E33A65" w:rsidRPr="00E33A65">
        <w:rPr>
          <w:rFonts w:ascii="Book Antiqua" w:eastAsia="Courier New" w:hAnsi="Book Antiqua"/>
          <w:b/>
          <w:sz w:val="22"/>
          <w:szCs w:val="22"/>
        </w:rPr>
        <w:t xml:space="preserve"> DE EMERGÊNCIA DECORRENTE DO CORONAVÍRUS/COVID19</w:t>
      </w:r>
      <w:r w:rsidR="00D057D0" w:rsidRPr="00E33A65">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E33A65"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BB1A58">
        <w:rPr>
          <w:rFonts w:ascii="Book Antiqua" w:hAnsi="Book Antiqua" w:cs="Book Antiqua"/>
          <w:b/>
          <w:bCs/>
          <w:sz w:val="22"/>
          <w:szCs w:val="22"/>
          <w:lang w:eastAsia="pt-BR"/>
        </w:rPr>
        <w:t>O MUNICÍPIO DE GASPAR</w:t>
      </w:r>
      <w:r w:rsidRPr="00BB1A58">
        <w:rPr>
          <w:rFonts w:ascii="Book Antiqua" w:hAnsi="Book Antiqua" w:cs="Book Antiqua"/>
          <w:sz w:val="22"/>
          <w:szCs w:val="22"/>
          <w:lang w:eastAsia="pt-BR"/>
        </w:rPr>
        <w:t>, Estado de Santa Catarina, com sede n</w:t>
      </w:r>
      <w:r>
        <w:rPr>
          <w:rFonts w:ascii="Book Antiqua" w:hAnsi="Book Antiqua" w:cs="Book Antiqua"/>
          <w:sz w:val="22"/>
          <w:szCs w:val="22"/>
          <w:lang w:eastAsia="pt-BR"/>
        </w:rPr>
        <w:t xml:space="preserve">a Rua Coronel Aristiliano Ramos, nº 435 - </w:t>
      </w:r>
      <w:r w:rsidRPr="00BB1A58">
        <w:rPr>
          <w:rFonts w:ascii="Book Antiqua" w:hAnsi="Book Antiqua" w:cs="Book Antiqua"/>
          <w:sz w:val="22"/>
          <w:szCs w:val="22"/>
          <w:lang w:eastAsia="pt-BR"/>
        </w:rPr>
        <w:t>Praça Getúlio Vargas - Centro, inscrito no CNPJ sob nº 83.102.244/0001-02, através da SECRETARIA MUNICIPAL DE SAÚDE</w:t>
      </w:r>
      <w:r w:rsidRPr="00BB1A58">
        <w:rPr>
          <w:rFonts w:ascii="Book Antiqua" w:hAnsi="Book Antiqua" w:cs="Book Antiqua"/>
          <w:b/>
          <w:sz w:val="22"/>
          <w:szCs w:val="22"/>
          <w:lang w:eastAsia="pt-BR"/>
        </w:rPr>
        <w:t xml:space="preserve">, </w:t>
      </w:r>
      <w:r w:rsidRPr="00BB1A58">
        <w:rPr>
          <w:rFonts w:ascii="Book Antiqua" w:hAnsi="Book Antiqua" w:cs="Book Antiqua"/>
          <w:sz w:val="22"/>
          <w:szCs w:val="22"/>
          <w:lang w:eastAsia="pt-BR"/>
        </w:rPr>
        <w:t>Estado de Santa Catarina, com sede na Avenida Olga Wehmuth, nº 151, Bairro Sete de Setembro, Gaspar</w:t>
      </w:r>
      <w:r>
        <w:rPr>
          <w:rFonts w:ascii="Book Antiqua" w:hAnsi="Book Antiqua" w:cs="Book Antiqua"/>
          <w:sz w:val="22"/>
          <w:szCs w:val="22"/>
          <w:lang w:eastAsia="pt-BR"/>
        </w:rPr>
        <w:t xml:space="preserve">/SC, neste ato representada pela Secretária Municipal de Saúde, </w:t>
      </w:r>
      <w:r w:rsidRPr="0026560C">
        <w:rPr>
          <w:rFonts w:ascii="Book Antiqua" w:hAnsi="Book Antiqua" w:cs="Book Antiqua"/>
          <w:sz w:val="22"/>
          <w:szCs w:val="22"/>
          <w:lang w:eastAsia="pt-BR"/>
        </w:rPr>
        <w:t xml:space="preserve">Senhora Silvania Janoelo dos Santos, </w:t>
      </w:r>
      <w:r>
        <w:rPr>
          <w:rFonts w:ascii="Book Antiqua" w:hAnsi="Book Antiqua" w:cs="Book Antiqua"/>
          <w:sz w:val="22"/>
          <w:szCs w:val="22"/>
          <w:lang w:eastAsia="pt-BR"/>
        </w:rPr>
        <w:t>que esta</w:t>
      </w:r>
      <w:r w:rsidRPr="0026560C">
        <w:rPr>
          <w:rFonts w:ascii="Book Antiqua" w:hAnsi="Book Antiqua" w:cs="Book Antiqua"/>
          <w:sz w:val="22"/>
          <w:szCs w:val="22"/>
          <w:lang w:eastAsia="pt-BR"/>
        </w:rPr>
        <w:t xml:space="preserve"> subscreve, daqui para frente denominado simplesmente CONTRATANTE, e a empresa _________, com sede na cidade de _________, E</w:t>
      </w:r>
      <w:r w:rsidRPr="00BB1A58">
        <w:rPr>
          <w:rFonts w:ascii="Book Antiqua" w:hAnsi="Book Antiqua"/>
          <w:sz w:val="22"/>
          <w:szCs w:val="22"/>
        </w:rPr>
        <w:t xml:space="preserve">stado de _________, na _________, nº _________ - Bairro _________, inscrita no CNPJ sob o nº _________, neste ato representada pelo senhor _________, portador do CPF nº_________, que também subscreve, doravante denominada de </w:t>
      </w:r>
      <w:r w:rsidRPr="00BB1A58">
        <w:rPr>
          <w:rFonts w:ascii="Book Antiqua" w:hAnsi="Book Antiqua"/>
          <w:b/>
          <w:sz w:val="22"/>
          <w:szCs w:val="22"/>
        </w:rPr>
        <w:t>CONTRATADA</w:t>
      </w:r>
      <w:r w:rsidRPr="00BB1A58">
        <w:rPr>
          <w:rFonts w:ascii="Book Antiqua" w:hAnsi="Book Antiqua"/>
          <w:sz w:val="22"/>
          <w:szCs w:val="22"/>
        </w:rPr>
        <w:t xml:space="preserve">, </w:t>
      </w:r>
      <w:r w:rsidRPr="00BB1A58">
        <w:rPr>
          <w:rFonts w:ascii="Book Antiqua" w:hAnsi="Book Antiqua" w:cs="Book Antiqua"/>
          <w:sz w:val="22"/>
          <w:szCs w:val="22"/>
          <w:lang w:eastAsia="pt-BR"/>
        </w:rPr>
        <w:t xml:space="preserve">devidamente autorizado nos autos do </w:t>
      </w:r>
      <w:r w:rsidRPr="00171FA7">
        <w:rPr>
          <w:rFonts w:ascii="Book Antiqua" w:hAnsi="Book Antiqua" w:cs="Book Antiqua"/>
          <w:bCs/>
          <w:sz w:val="22"/>
          <w:szCs w:val="22"/>
          <w:lang w:eastAsia="pt-BR"/>
        </w:rPr>
        <w:t xml:space="preserve">Processo Administrativo nº </w:t>
      </w:r>
      <w:r w:rsidR="007D1F43">
        <w:rPr>
          <w:rFonts w:ascii="Book Antiqua" w:hAnsi="Book Antiqua" w:cs="Book Antiqua"/>
          <w:bCs/>
          <w:sz w:val="22"/>
          <w:szCs w:val="22"/>
          <w:lang w:eastAsia="pt-BR"/>
        </w:rPr>
        <w:t>121/2021</w:t>
      </w:r>
      <w:r w:rsidRPr="00171FA7">
        <w:rPr>
          <w:rFonts w:ascii="Book Antiqua" w:hAnsi="Book Antiqua" w:cs="Book Antiqua"/>
          <w:bCs/>
          <w:sz w:val="22"/>
          <w:szCs w:val="22"/>
          <w:lang w:eastAsia="pt-BR"/>
        </w:rPr>
        <w:t xml:space="preserve"> - Pregão Presencial nº </w:t>
      </w:r>
      <w:r w:rsidR="007D1F43">
        <w:rPr>
          <w:rFonts w:ascii="Book Antiqua" w:hAnsi="Book Antiqua" w:cs="Book Antiqua"/>
          <w:bCs/>
          <w:sz w:val="22"/>
          <w:szCs w:val="22"/>
          <w:lang w:eastAsia="pt-BR"/>
        </w:rPr>
        <w:t>067/2021</w:t>
      </w:r>
      <w:r w:rsidRPr="00BB1A58">
        <w:rPr>
          <w:rFonts w:ascii="Book Antiqua" w:hAnsi="Book Antiqua" w:cs="Book Antiqua"/>
          <w:b/>
          <w:bCs/>
          <w:sz w:val="22"/>
          <w:szCs w:val="22"/>
          <w:lang w:eastAsia="pt-BR"/>
        </w:rPr>
        <w:t xml:space="preserve">, </w:t>
      </w:r>
      <w:r w:rsidRPr="00BB1A58">
        <w:rPr>
          <w:rFonts w:ascii="Book Antiqua" w:hAnsi="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E33A65">
        <w:rPr>
          <w:rFonts w:ascii="Book Antiqua" w:hAnsi="Book Antiqua"/>
          <w:sz w:val="22"/>
          <w:szCs w:val="22"/>
          <w:lang w:val="pt-BR"/>
        </w:rPr>
        <w:t>as</w:t>
      </w:r>
      <w:r w:rsidR="00DB60CF">
        <w:rPr>
          <w:rFonts w:ascii="Book Antiqua" w:hAnsi="Book Antiqua"/>
          <w:sz w:val="22"/>
          <w:szCs w:val="22"/>
          <w:lang w:val="pt-BR"/>
        </w:rPr>
        <w:t xml:space="preserve"> </w:t>
      </w:r>
      <w:r w:rsidR="00E33A65" w:rsidRPr="00C66A33">
        <w:rPr>
          <w:rFonts w:ascii="Book Antiqua" w:hAnsi="Book Antiqua"/>
          <w:i/>
          <w:sz w:val="22"/>
          <w:szCs w:val="22"/>
          <w:lang w:val="pt-BR"/>
        </w:rPr>
        <w:t xml:space="preserve">aquisições e locações de Materiais/Insumos Diversos e Equipamentos </w:t>
      </w:r>
      <w:r w:rsidR="00E33A65" w:rsidRPr="00C66A33">
        <w:rPr>
          <w:rFonts w:ascii="Book Antiqua" w:hAnsi="Book Antiqua"/>
          <w:bCs/>
          <w:i/>
          <w:sz w:val="22"/>
          <w:szCs w:val="22"/>
        </w:rPr>
        <w:t>em virtude do enfrentamento</w:t>
      </w:r>
      <w:r w:rsidR="00E33A65" w:rsidRPr="00C66A33">
        <w:rPr>
          <w:rFonts w:ascii="Book Antiqua" w:eastAsia="Courier New" w:hAnsi="Book Antiqua"/>
          <w:i/>
          <w:sz w:val="22"/>
          <w:szCs w:val="22"/>
        </w:rPr>
        <w:t xml:space="preserve"> de emergência decorrente do Coronavírus/COVID19</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7D1F43">
        <w:rPr>
          <w:rFonts w:ascii="Book Antiqua" w:hAnsi="Book Antiqua"/>
          <w:sz w:val="22"/>
          <w:szCs w:val="22"/>
          <w:lang w:val="pt-BR"/>
        </w:rPr>
        <w:t>067/2021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7D1F43">
        <w:rPr>
          <w:rFonts w:ascii="Book Antiqua" w:hAnsi="Book Antiqua"/>
          <w:sz w:val="22"/>
          <w:szCs w:val="22"/>
          <w:lang w:val="pt-BR"/>
        </w:rPr>
        <w:t>067/2021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E33A65"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195D34">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w:t>
      </w:r>
      <w:r w:rsidRPr="00195D34">
        <w:rPr>
          <w:rFonts w:ascii="Book Antiqua" w:eastAsia="Book Antiqua" w:hAnsi="Book Antiqua"/>
          <w:b/>
          <w:sz w:val="22"/>
          <w:szCs w:val="22"/>
          <w:shd w:val="clear" w:color="auto" w:fill="FFFFFF"/>
        </w:rPr>
        <w:lastRenderedPageBreak/>
        <w:t xml:space="preserve">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p>
    <w:p w:rsidR="00E33A65" w:rsidRDefault="00E33A65"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E33A65" w:rsidRDefault="00E33A65"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3.2.2 </w:t>
      </w:r>
      <w:r>
        <w:rPr>
          <w:rFonts w:ascii="Book Antiqua" w:hAnsi="Book Antiqua"/>
          <w:color w:val="000000" w:themeColor="text1"/>
          <w:sz w:val="22"/>
          <w:szCs w:val="22"/>
          <w:lang w:val="pt-BR"/>
        </w:rPr>
        <w:t xml:space="preserve">A Prestação dos Serviços de </w:t>
      </w:r>
      <w:r w:rsidRPr="0080675E">
        <w:rPr>
          <w:rFonts w:ascii="Book Antiqua" w:hAnsi="Book Antiqua"/>
          <w:sz w:val="22"/>
          <w:szCs w:val="22"/>
          <w:lang w:val="pt-BR"/>
        </w:rPr>
        <w:t>Locações Mensais</w:t>
      </w:r>
      <w:r>
        <w:rPr>
          <w:rFonts w:ascii="Book Antiqua" w:hAnsi="Book Antiqua"/>
          <w:sz w:val="22"/>
          <w:szCs w:val="22"/>
          <w:lang w:val="pt-BR"/>
        </w:rPr>
        <w:t xml:space="preserve"> referentes aos itens </w:t>
      </w:r>
      <w:r w:rsidR="00E266F7">
        <w:rPr>
          <w:rFonts w:ascii="Book Antiqua" w:hAnsi="Book Antiqua"/>
          <w:sz w:val="22"/>
          <w:szCs w:val="22"/>
          <w:lang w:val="pt-BR"/>
        </w:rPr>
        <w:t>01, 07 e 08</w:t>
      </w:r>
      <w:r>
        <w:rPr>
          <w:rFonts w:ascii="Book Antiqua" w:hAnsi="Book Antiqua"/>
          <w:sz w:val="22"/>
          <w:szCs w:val="22"/>
          <w:lang w:val="pt-BR"/>
        </w:rPr>
        <w:t>, sendo a montagem, desmontagem e realocação deverá ser efetuada conforme Ordem de Serviço – OS enviada pela Contratante.</w:t>
      </w:r>
    </w:p>
    <w:p w:rsidR="00E33A65" w:rsidRDefault="00E33A65"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00C53801">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E33A65" w:rsidRDefault="00E33A65"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7F4A13">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Pr>
          <w:rFonts w:ascii="Book Antiqua" w:hAnsi="Book Antiqua"/>
          <w:i/>
          <w:sz w:val="22"/>
          <w:szCs w:val="22"/>
          <w:lang w:val="pt-BR"/>
        </w:rPr>
        <w:t>Secretaria Municipal de Saúde</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E33A65" w:rsidRPr="00D3090B" w:rsidRDefault="00E33A65" w:rsidP="00E33A65">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6</w:t>
      </w:r>
      <w:r w:rsidRPr="00D3090B">
        <w:rPr>
          <w:rFonts w:ascii="Book Antiqua" w:hAnsi="Book Antiqua"/>
          <w:b/>
          <w:color w:val="000000" w:themeColor="text1"/>
          <w:sz w:val="22"/>
          <w:szCs w:val="22"/>
          <w:lang w:val="pt-BR"/>
        </w:rPr>
        <w:t xml:space="preserve">. ENTREGA E CRITÉRIOS DE ACEITAÇÃO DO OBJETO </w:t>
      </w:r>
    </w:p>
    <w:p w:rsidR="00E33A65" w:rsidRPr="00195D34"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E33A65" w:rsidRDefault="00E33A65" w:rsidP="00E33A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E33A65"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33A65"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6.2.1</w:t>
      </w:r>
      <w:r w:rsidRPr="001E5CAF">
        <w:rPr>
          <w:rFonts w:ascii="Book Antiqua" w:eastAsia="Book Antiqua" w:hAnsi="Book Antiqua"/>
          <w:sz w:val="22"/>
          <w:szCs w:val="22"/>
        </w:rPr>
        <w:t xml:space="preserve"> A critério da administração poderão ser solicitadas entregas no seguinte endereço:</w:t>
      </w:r>
    </w:p>
    <w:p w:rsidR="00E33A65" w:rsidRPr="005E69E3"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E33A65"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3A6DB2">
        <w:rPr>
          <w:rFonts w:ascii="Book Antiqua" w:hAnsi="Book Antiqua" w:cs="Book Antiqua"/>
          <w:color w:val="000000"/>
          <w:sz w:val="22"/>
          <w:szCs w:val="22"/>
          <w:shd w:val="clear" w:color="auto" w:fill="FFFFFF"/>
        </w:rPr>
        <w:t xml:space="preserve"> às 12h00min e das 1</w:t>
      </w:r>
      <w:r>
        <w:rPr>
          <w:rFonts w:ascii="Book Antiqua" w:hAnsi="Book Antiqua" w:cs="Book Antiqua"/>
          <w:color w:val="000000"/>
          <w:sz w:val="22"/>
          <w:szCs w:val="22"/>
          <w:shd w:val="clear" w:color="auto" w:fill="FFFFFF"/>
        </w:rPr>
        <w:t>3h3</w:t>
      </w:r>
      <w:r w:rsidRPr="003A6DB2">
        <w:rPr>
          <w:rFonts w:ascii="Book Antiqua" w:hAnsi="Book Antiqua" w:cs="Book Antiqua"/>
          <w:color w:val="000000"/>
          <w:sz w:val="22"/>
          <w:szCs w:val="22"/>
          <w:shd w:val="clear" w:color="auto" w:fill="FFFFFF"/>
        </w:rPr>
        <w:t>0min às 17h00min);</w:t>
      </w:r>
    </w:p>
    <w:p w:rsidR="00E33A65"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shd w:val="clear" w:color="auto" w:fill="FFFFFF"/>
        </w:rPr>
      </w:pPr>
    </w:p>
    <w:p w:rsidR="00E33A65"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6.2.2</w:t>
      </w:r>
      <w:r w:rsidRPr="00022086">
        <w:rPr>
          <w:rFonts w:ascii="Book Antiqua" w:eastAsia="Book Antiqua" w:hAnsi="Book Antiqua"/>
          <w:sz w:val="22"/>
          <w:szCs w:val="22"/>
          <w:shd w:val="clear" w:color="auto" w:fill="FFFFFF"/>
        </w:rPr>
        <w:t xml:space="preserve"> </w:t>
      </w:r>
      <w:r w:rsidRPr="00ED4D23">
        <w:rPr>
          <w:rFonts w:ascii="Book Antiqua" w:eastAsia="Book Antiqua" w:hAnsi="Book Antiqua"/>
          <w:sz w:val="22"/>
          <w:szCs w:val="22"/>
          <w:u w:val="single"/>
          <w:shd w:val="clear" w:color="auto" w:fill="FFFFFF"/>
        </w:rPr>
        <w:t>Poderão ser solicitadas entregas em outros locais não estipulados neste Edital, sendo que o fornecedor obriga-se a entregar os produtos no local indicado, desde que seja dentro do Município de Gaspar</w:t>
      </w:r>
      <w:r w:rsidRPr="00022086">
        <w:rPr>
          <w:rFonts w:ascii="Book Antiqua" w:eastAsia="Book Antiqua" w:hAnsi="Book Antiqua"/>
          <w:sz w:val="22"/>
          <w:szCs w:val="22"/>
          <w:shd w:val="clear" w:color="auto" w:fill="FFFFFF"/>
        </w:rPr>
        <w:t>.</w:t>
      </w:r>
    </w:p>
    <w:p w:rsidR="00E33A65"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33A65" w:rsidRPr="00022086" w:rsidRDefault="00E33A65" w:rsidP="00E33A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w:t>
      </w:r>
      <w:r w:rsidRPr="00022086">
        <w:rPr>
          <w:rFonts w:ascii="Book Antiqua" w:eastAsia="Book Antiqua" w:hAnsi="Book Antiqua"/>
          <w:sz w:val="22"/>
          <w:szCs w:val="22"/>
        </w:rPr>
        <w:lastRenderedPageBreak/>
        <w:t>às quantias solicitadas, que será submetida à aprovação do órgão responsável pelo recebimento.</w:t>
      </w:r>
    </w:p>
    <w:p w:rsidR="00E33A65" w:rsidRPr="00022086" w:rsidRDefault="00E33A65" w:rsidP="00E33A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E33A65" w:rsidRPr="00022086" w:rsidRDefault="00E33A65" w:rsidP="00E33A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E33A65" w:rsidRPr="00022086" w:rsidRDefault="00E33A65" w:rsidP="00E33A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E33A65" w:rsidRPr="00022086" w:rsidRDefault="00E33A65" w:rsidP="00E33A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E33A65" w:rsidRPr="00195D34" w:rsidRDefault="00E33A65" w:rsidP="00E33A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E33A65" w:rsidRPr="00195D34"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E33A65"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E33A65" w:rsidRPr="0080675E" w:rsidRDefault="00E33A65" w:rsidP="00E33A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olor w:val="000000" w:themeColor="text1"/>
          <w:sz w:val="22"/>
          <w:szCs w:val="22"/>
          <w:lang w:val="pt-BR"/>
        </w:rPr>
      </w:pPr>
    </w:p>
    <w:p w:rsidR="00E266F7" w:rsidRDefault="00E266F7" w:rsidP="00E266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lang w:val="pt-BR"/>
        </w:rPr>
      </w:pPr>
      <w:r>
        <w:rPr>
          <w:rFonts w:ascii="Book Antiqua" w:hAnsi="Book Antiqua"/>
          <w:color w:val="000000" w:themeColor="text1"/>
          <w:sz w:val="22"/>
          <w:szCs w:val="22"/>
          <w:lang w:val="pt-BR"/>
        </w:rPr>
        <w:t>6</w:t>
      </w:r>
      <w:r w:rsidRPr="0080675E">
        <w:rPr>
          <w:rFonts w:ascii="Book Antiqua" w:hAnsi="Book Antiqua"/>
          <w:color w:val="000000" w:themeColor="text1"/>
          <w:sz w:val="22"/>
          <w:szCs w:val="22"/>
          <w:lang w:val="pt-BR"/>
        </w:rPr>
        <w:t xml:space="preserve">.8 </w:t>
      </w:r>
      <w:r>
        <w:rPr>
          <w:rFonts w:ascii="Book Antiqua" w:hAnsi="Book Antiqua"/>
          <w:color w:val="000000" w:themeColor="text1"/>
          <w:sz w:val="22"/>
          <w:szCs w:val="22"/>
          <w:lang w:val="pt-BR"/>
        </w:rPr>
        <w:t xml:space="preserve">DA PRESTAÇÃO DOS SERVIÇOS DE </w:t>
      </w:r>
      <w:r w:rsidRPr="0080675E">
        <w:rPr>
          <w:rFonts w:ascii="Book Antiqua" w:hAnsi="Book Antiqua"/>
          <w:sz w:val="22"/>
          <w:szCs w:val="22"/>
          <w:lang w:val="pt-BR"/>
        </w:rPr>
        <w:t>LOCAÇÕES MENSAIS</w:t>
      </w:r>
      <w:r>
        <w:rPr>
          <w:rFonts w:ascii="Book Antiqua" w:hAnsi="Book Antiqua"/>
          <w:sz w:val="22"/>
          <w:szCs w:val="22"/>
          <w:lang w:val="pt-BR"/>
        </w:rPr>
        <w:t xml:space="preserve"> REFERENTES AOS ITENS 01, 07 e 08:</w:t>
      </w:r>
    </w:p>
    <w:p w:rsidR="00E266F7" w:rsidRDefault="00E266F7" w:rsidP="00E266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lang w:val="pt-BR"/>
        </w:rPr>
      </w:pPr>
    </w:p>
    <w:p w:rsidR="00E266F7" w:rsidRDefault="00E266F7" w:rsidP="00E266F7">
      <w:pPr>
        <w:jc w:val="both"/>
        <w:rPr>
          <w:rFonts w:ascii="Book Antiqua" w:eastAsia="Arial" w:hAnsi="Book Antiqua"/>
          <w:sz w:val="22"/>
          <w:szCs w:val="22"/>
        </w:rPr>
      </w:pPr>
      <w:r>
        <w:rPr>
          <w:rFonts w:ascii="Book Antiqua" w:eastAsia="Arial" w:hAnsi="Book Antiqua"/>
          <w:b/>
          <w:sz w:val="22"/>
          <w:szCs w:val="22"/>
        </w:rPr>
        <w:t xml:space="preserve">6.8.1 </w:t>
      </w:r>
      <w:r w:rsidRPr="008023BD">
        <w:rPr>
          <w:rFonts w:ascii="Book Antiqua" w:eastAsia="Arial" w:hAnsi="Book Antiqua"/>
          <w:b/>
          <w:sz w:val="22"/>
          <w:szCs w:val="22"/>
        </w:rPr>
        <w:t>DA MONTAGEM</w:t>
      </w:r>
      <w:r>
        <w:rPr>
          <w:rFonts w:ascii="Book Antiqua" w:eastAsia="Arial" w:hAnsi="Book Antiqua"/>
          <w:sz w:val="22"/>
          <w:szCs w:val="22"/>
        </w:rPr>
        <w:t xml:space="preserve">: Processo de instalação dos Containers Refer 20 PES, do Container Banheiro com duas Cabines e do Container Refer de 20ºHC – Escritório com banheiro, </w:t>
      </w:r>
      <w:r w:rsidRPr="008023BD">
        <w:rPr>
          <w:rFonts w:ascii="Book Antiqua" w:eastAsia="Arial" w:hAnsi="Book Antiqua"/>
          <w:sz w:val="22"/>
          <w:szCs w:val="22"/>
        </w:rPr>
        <w:t>incluindo serviços tais como a mobilização dos equipamentos, transporte e manuseio, os tornado devidamente prontos à operação, inclusive com as ART’s e demais e</w:t>
      </w:r>
      <w:r>
        <w:rPr>
          <w:rFonts w:ascii="Book Antiqua" w:eastAsia="Arial" w:hAnsi="Book Antiqua"/>
          <w:sz w:val="22"/>
          <w:szCs w:val="22"/>
        </w:rPr>
        <w:t>xigências do Corpo de Bombeiros.</w:t>
      </w:r>
    </w:p>
    <w:p w:rsidR="00E266F7" w:rsidRDefault="00E266F7" w:rsidP="00E266F7">
      <w:pPr>
        <w:jc w:val="both"/>
        <w:rPr>
          <w:rFonts w:ascii="Book Antiqua" w:eastAsia="Arial" w:hAnsi="Book Antiqua"/>
          <w:sz w:val="22"/>
          <w:szCs w:val="22"/>
        </w:rPr>
      </w:pPr>
    </w:p>
    <w:p w:rsidR="00E266F7" w:rsidRDefault="00E266F7" w:rsidP="00E266F7">
      <w:pPr>
        <w:jc w:val="both"/>
        <w:rPr>
          <w:rFonts w:ascii="Book Antiqua" w:eastAsia="Arial" w:hAnsi="Book Antiqua"/>
          <w:sz w:val="22"/>
          <w:szCs w:val="22"/>
        </w:rPr>
      </w:pPr>
      <w:r>
        <w:rPr>
          <w:rFonts w:ascii="Book Antiqua" w:eastAsia="Arial" w:hAnsi="Book Antiqua"/>
          <w:b/>
          <w:sz w:val="22"/>
          <w:szCs w:val="22"/>
        </w:rPr>
        <w:t>6</w:t>
      </w:r>
      <w:r w:rsidRPr="00AF1701">
        <w:rPr>
          <w:rFonts w:ascii="Book Antiqua" w:eastAsia="Arial" w:hAnsi="Book Antiqua"/>
          <w:b/>
          <w:sz w:val="22"/>
          <w:szCs w:val="22"/>
        </w:rPr>
        <w:t>.8.2</w:t>
      </w:r>
      <w:r>
        <w:rPr>
          <w:rFonts w:ascii="Book Antiqua" w:eastAsia="Arial" w:hAnsi="Book Antiqua"/>
          <w:sz w:val="22"/>
          <w:szCs w:val="22"/>
        </w:rPr>
        <w:t xml:space="preserve"> </w:t>
      </w:r>
      <w:r w:rsidRPr="008023BD">
        <w:rPr>
          <w:rFonts w:ascii="Book Antiqua" w:eastAsia="Arial" w:hAnsi="Book Antiqua"/>
          <w:b/>
          <w:sz w:val="22"/>
          <w:szCs w:val="22"/>
        </w:rPr>
        <w:t>DA DESMONTAGEM</w:t>
      </w:r>
      <w:r>
        <w:rPr>
          <w:rFonts w:ascii="Book Antiqua" w:eastAsia="Arial" w:hAnsi="Book Antiqua"/>
          <w:sz w:val="22"/>
          <w:szCs w:val="22"/>
        </w:rPr>
        <w:t>: P</w:t>
      </w:r>
      <w:r w:rsidRPr="008023BD">
        <w:rPr>
          <w:rFonts w:ascii="Book Antiqua" w:eastAsia="Arial" w:hAnsi="Book Antiqua"/>
          <w:sz w:val="22"/>
          <w:szCs w:val="22"/>
        </w:rPr>
        <w:t xml:space="preserve">rocesso inverso ao da montagem, tais como a desinstalação </w:t>
      </w:r>
      <w:r>
        <w:rPr>
          <w:rFonts w:ascii="Book Antiqua" w:eastAsia="Arial" w:hAnsi="Book Antiqua"/>
          <w:sz w:val="22"/>
          <w:szCs w:val="22"/>
        </w:rPr>
        <w:t xml:space="preserve">dos Containers Refer 20 PES, do Container Banheiro com duas Cabines e do Container Refer de 20ºHC – Escritório com banheiro, </w:t>
      </w:r>
      <w:r w:rsidRPr="008023BD">
        <w:rPr>
          <w:rFonts w:ascii="Book Antiqua" w:eastAsia="Arial" w:hAnsi="Book Antiqua"/>
          <w:sz w:val="22"/>
          <w:szCs w:val="22"/>
        </w:rPr>
        <w:t>incluindo a mobilização dos equi</w:t>
      </w:r>
      <w:r>
        <w:rPr>
          <w:rFonts w:ascii="Book Antiqua" w:eastAsia="Arial" w:hAnsi="Book Antiqua"/>
          <w:sz w:val="22"/>
          <w:szCs w:val="22"/>
        </w:rPr>
        <w:t>pamentos, transporte e manuseio.</w:t>
      </w:r>
    </w:p>
    <w:p w:rsidR="00E266F7" w:rsidRDefault="00E266F7" w:rsidP="00E266F7">
      <w:pPr>
        <w:jc w:val="both"/>
        <w:rPr>
          <w:rFonts w:ascii="Book Antiqua" w:eastAsia="Arial" w:hAnsi="Book Antiqua"/>
          <w:sz w:val="22"/>
          <w:szCs w:val="22"/>
        </w:rPr>
      </w:pPr>
    </w:p>
    <w:p w:rsidR="00E266F7" w:rsidRDefault="00E266F7" w:rsidP="00E266F7">
      <w:pPr>
        <w:jc w:val="both"/>
        <w:rPr>
          <w:rFonts w:ascii="Book Antiqua" w:eastAsia="Arial" w:hAnsi="Book Antiqua"/>
          <w:sz w:val="22"/>
          <w:szCs w:val="22"/>
        </w:rPr>
      </w:pPr>
      <w:r>
        <w:rPr>
          <w:rFonts w:ascii="Book Antiqua" w:eastAsia="Arial" w:hAnsi="Book Antiqua"/>
          <w:b/>
          <w:sz w:val="22"/>
          <w:szCs w:val="22"/>
        </w:rPr>
        <w:t xml:space="preserve">6.8.3 </w:t>
      </w:r>
      <w:r w:rsidRPr="008023BD">
        <w:rPr>
          <w:rFonts w:ascii="Book Antiqua" w:eastAsia="Arial" w:hAnsi="Book Antiqua"/>
          <w:b/>
          <w:sz w:val="22"/>
          <w:szCs w:val="22"/>
        </w:rPr>
        <w:t>DAS ESTRUTURAS</w:t>
      </w:r>
      <w:r w:rsidRPr="008023BD">
        <w:rPr>
          <w:rFonts w:ascii="Book Antiqua" w:eastAsia="Arial" w:hAnsi="Book Antiqua"/>
          <w:sz w:val="22"/>
          <w:szCs w:val="22"/>
        </w:rPr>
        <w:t xml:space="preserve">: </w:t>
      </w:r>
      <w:r>
        <w:rPr>
          <w:rFonts w:ascii="Book Antiqua" w:eastAsia="Arial" w:hAnsi="Book Antiqua"/>
          <w:sz w:val="22"/>
          <w:szCs w:val="22"/>
        </w:rPr>
        <w:t>Containers Refer 20 PES, Container Banheiro com duas Cabines e Container Refer de 20ºHC – Escritório com banheiro</w:t>
      </w:r>
      <w:r w:rsidRPr="008023BD">
        <w:rPr>
          <w:rFonts w:ascii="Book Antiqua" w:eastAsia="Arial" w:hAnsi="Book Antiqua"/>
          <w:sz w:val="22"/>
          <w:szCs w:val="22"/>
        </w:rPr>
        <w:t>, incluindo demais materiais e equipamentos necess</w:t>
      </w:r>
      <w:r>
        <w:rPr>
          <w:rFonts w:ascii="Book Antiqua" w:eastAsia="Arial" w:hAnsi="Book Antiqua"/>
          <w:sz w:val="22"/>
          <w:szCs w:val="22"/>
        </w:rPr>
        <w:t xml:space="preserve">ários para proceder a montagem e desmontagem, </w:t>
      </w:r>
      <w:r w:rsidRPr="008023BD">
        <w:rPr>
          <w:rFonts w:ascii="Book Antiqua" w:eastAsia="Arial" w:hAnsi="Book Antiqua"/>
          <w:sz w:val="22"/>
          <w:szCs w:val="22"/>
        </w:rPr>
        <w:t>obje</w:t>
      </w:r>
      <w:r>
        <w:rPr>
          <w:rFonts w:ascii="Book Antiqua" w:eastAsia="Arial" w:hAnsi="Book Antiqua"/>
          <w:sz w:val="22"/>
          <w:szCs w:val="22"/>
        </w:rPr>
        <w:t>tivando o pleno funcionamento.</w:t>
      </w:r>
    </w:p>
    <w:p w:rsidR="00E266F7" w:rsidRDefault="00E266F7" w:rsidP="00E266F7">
      <w:pPr>
        <w:jc w:val="both"/>
        <w:rPr>
          <w:rFonts w:ascii="Book Antiqua" w:eastAsia="Arial" w:hAnsi="Book Antiqua"/>
          <w:sz w:val="22"/>
          <w:szCs w:val="22"/>
        </w:rPr>
      </w:pPr>
    </w:p>
    <w:p w:rsidR="00E266F7" w:rsidRPr="0080675E" w:rsidRDefault="00E266F7" w:rsidP="00E266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olor w:val="000000" w:themeColor="text1"/>
          <w:sz w:val="22"/>
          <w:szCs w:val="22"/>
          <w:lang w:val="pt-BR"/>
        </w:rPr>
      </w:pPr>
      <w:r>
        <w:rPr>
          <w:rFonts w:ascii="Book Antiqua" w:eastAsia="Arial" w:hAnsi="Book Antiqua"/>
          <w:b/>
          <w:sz w:val="22"/>
          <w:szCs w:val="22"/>
        </w:rPr>
        <w:t xml:space="preserve">6.8.4 </w:t>
      </w:r>
      <w:r w:rsidRPr="00112B7A">
        <w:rPr>
          <w:rFonts w:ascii="Book Antiqua" w:eastAsia="Arial" w:hAnsi="Book Antiqua"/>
          <w:b/>
          <w:sz w:val="22"/>
          <w:szCs w:val="22"/>
        </w:rPr>
        <w:t>DA REALOCAÇÃO:</w:t>
      </w:r>
      <w:r>
        <w:rPr>
          <w:rFonts w:ascii="Book Antiqua" w:eastAsia="Arial" w:hAnsi="Book Antiqua"/>
          <w:sz w:val="22"/>
          <w:szCs w:val="22"/>
        </w:rPr>
        <w:t xml:space="preserve"> Processo de realocação dos Containers Refer 20 PES, do Container Banheiro com duas Cabines e do Container Refer de 20ºHC – Escritório com banheiro, de um local ao outro, </w:t>
      </w:r>
      <w:r w:rsidRPr="008023BD">
        <w:rPr>
          <w:rFonts w:ascii="Book Antiqua" w:eastAsia="Arial" w:hAnsi="Book Antiqua"/>
          <w:sz w:val="22"/>
          <w:szCs w:val="22"/>
        </w:rPr>
        <w:t>incluindo demais materiais e equipamentos necess</w:t>
      </w:r>
      <w:r>
        <w:rPr>
          <w:rFonts w:ascii="Book Antiqua" w:eastAsia="Arial" w:hAnsi="Book Antiqua"/>
          <w:sz w:val="22"/>
          <w:szCs w:val="22"/>
        </w:rPr>
        <w:t xml:space="preserve">ários para proceder a montagem e desmontagem, </w:t>
      </w:r>
      <w:r w:rsidRPr="008023BD">
        <w:rPr>
          <w:rFonts w:ascii="Book Antiqua" w:eastAsia="Arial" w:hAnsi="Book Antiqua"/>
          <w:sz w:val="22"/>
          <w:szCs w:val="22"/>
        </w:rPr>
        <w:t>obje</w:t>
      </w:r>
      <w:r>
        <w:rPr>
          <w:rFonts w:ascii="Book Antiqua" w:eastAsia="Arial" w:hAnsi="Book Antiqua"/>
          <w:sz w:val="22"/>
          <w:szCs w:val="22"/>
        </w:rPr>
        <w:t>tivando o pleno funcionamento.</w:t>
      </w:r>
    </w:p>
    <w:p w:rsidR="00E266F7" w:rsidRPr="0080675E" w:rsidRDefault="00E266F7" w:rsidP="00E266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olor w:val="000000" w:themeColor="text1"/>
          <w:sz w:val="22"/>
          <w:szCs w:val="22"/>
          <w:lang w:val="pt-BR"/>
        </w:rPr>
      </w:pPr>
    </w:p>
    <w:p w:rsidR="00E266F7" w:rsidRPr="0077449A" w:rsidRDefault="00E266F7" w:rsidP="00E266F7">
      <w:pPr>
        <w:widowControl w:val="0"/>
        <w:jc w:val="both"/>
        <w:rPr>
          <w:rFonts w:ascii="Book Antiqua" w:hAnsi="Book Antiqua"/>
          <w:sz w:val="22"/>
          <w:szCs w:val="22"/>
        </w:rPr>
      </w:pPr>
      <w:r>
        <w:rPr>
          <w:rFonts w:ascii="Book Antiqua" w:hAnsi="Book Antiqua"/>
          <w:sz w:val="22"/>
          <w:szCs w:val="22"/>
        </w:rPr>
        <w:t xml:space="preserve">6.8.5 </w:t>
      </w:r>
      <w:r w:rsidRPr="0077449A">
        <w:rPr>
          <w:rFonts w:ascii="Book Antiqua" w:hAnsi="Book Antiqua"/>
          <w:sz w:val="22"/>
          <w:szCs w:val="22"/>
        </w:rPr>
        <w:t xml:space="preserve">A execução dos serviços a serem contratados deverá ser acompanhada e fiscalizada </w:t>
      </w:r>
      <w:r>
        <w:rPr>
          <w:rFonts w:ascii="Book Antiqua" w:hAnsi="Book Antiqua"/>
          <w:sz w:val="22"/>
          <w:szCs w:val="22"/>
        </w:rPr>
        <w:t>por responsável da Secretaria Municipal de Saúde</w:t>
      </w:r>
      <w:r w:rsidRPr="0077449A">
        <w:rPr>
          <w:rFonts w:ascii="Book Antiqua" w:hAnsi="Book Antiqua"/>
          <w:sz w:val="22"/>
          <w:szCs w:val="22"/>
        </w:rPr>
        <w:t xml:space="preserve"> que será indicado pela Contratante. </w:t>
      </w:r>
    </w:p>
    <w:p w:rsidR="00E266F7" w:rsidRPr="0077449A" w:rsidRDefault="00E266F7" w:rsidP="00E266F7">
      <w:pPr>
        <w:widowControl w:val="0"/>
        <w:jc w:val="both"/>
        <w:rPr>
          <w:rFonts w:ascii="Book Antiqua" w:hAnsi="Book Antiqua"/>
          <w:sz w:val="22"/>
          <w:szCs w:val="22"/>
        </w:rPr>
      </w:pPr>
      <w:r>
        <w:rPr>
          <w:rFonts w:ascii="Book Antiqua" w:hAnsi="Book Antiqua"/>
          <w:sz w:val="22"/>
          <w:szCs w:val="22"/>
        </w:rPr>
        <w:t xml:space="preserve">6.8.6 </w:t>
      </w:r>
      <w:r w:rsidRPr="0077449A">
        <w:rPr>
          <w:rFonts w:ascii="Book Antiqua" w:hAnsi="Book Antiqua"/>
          <w:sz w:val="22"/>
          <w:szCs w:val="22"/>
        </w:rPr>
        <w:t xml:space="preserve">A Contratante reserva o direito de realizar vistorias no local onde os equipamentos serão </w:t>
      </w:r>
      <w:r>
        <w:rPr>
          <w:rFonts w:ascii="Book Antiqua" w:hAnsi="Book Antiqua"/>
          <w:sz w:val="22"/>
          <w:szCs w:val="22"/>
        </w:rPr>
        <w:t>instalados.</w:t>
      </w:r>
      <w:r w:rsidRPr="0077449A">
        <w:rPr>
          <w:rFonts w:ascii="Book Antiqua" w:hAnsi="Book Antiqua"/>
          <w:sz w:val="22"/>
          <w:szCs w:val="22"/>
        </w:rPr>
        <w:t xml:space="preserve">  </w:t>
      </w:r>
    </w:p>
    <w:p w:rsidR="00E33A65" w:rsidRDefault="00E266F7" w:rsidP="00E266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rPr>
        <w:t xml:space="preserve">6.8.7 </w:t>
      </w:r>
      <w:r w:rsidRPr="0077449A">
        <w:rPr>
          <w:rFonts w:ascii="Book Antiqua" w:hAnsi="Book Antiqua"/>
          <w:sz w:val="22"/>
          <w:szCs w:val="22"/>
        </w:rPr>
        <w:t>Contratante se reserva o direito de, a seu critério, acompanhar, fiscalizar e auditar a execução dos serviços prestados, nos aspectos técnico, de segurança, de confiabilidade e quaisquer outros de seu interesse, através de pessoal próprio ou de terceiros designados para este fim</w:t>
      </w:r>
      <w:r>
        <w:rPr>
          <w:rFonts w:ascii="Book Antiqua" w:hAnsi="Book Antiqua"/>
          <w:sz w:val="22"/>
          <w:szCs w:val="22"/>
        </w:rPr>
        <w:t>.</w:t>
      </w:r>
    </w:p>
    <w:p w:rsidR="00E266F7" w:rsidRDefault="00E266F7" w:rsidP="00E33A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E33A65" w:rsidRPr="0063195B" w:rsidRDefault="00E33A65" w:rsidP="00E33A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7</w:t>
      </w:r>
      <w:r w:rsidRPr="00891641">
        <w:rPr>
          <w:rFonts w:ascii="Book Antiqua" w:hAnsi="Book Antiqua"/>
          <w:b/>
          <w:color w:val="000000" w:themeColor="text1"/>
          <w:sz w:val="22"/>
          <w:szCs w:val="22"/>
          <w:lang w:val="pt-BR"/>
        </w:rPr>
        <w:t xml:space="preserve">. </w:t>
      </w:r>
      <w:r w:rsidRPr="00891641">
        <w:rPr>
          <w:rFonts w:ascii="Book Antiqua" w:hAnsi="Book Antiqua"/>
          <w:b/>
          <w:bCs/>
          <w:color w:val="000000" w:themeColor="text1"/>
          <w:sz w:val="22"/>
          <w:szCs w:val="22"/>
          <w:lang w:val="pt-BR"/>
        </w:rPr>
        <w:t>DA FORMA DE PAGAMENTO E DOTAÇÃO ORÇAMENTÁRIA</w:t>
      </w:r>
    </w:p>
    <w:p w:rsidR="00E33A65" w:rsidRPr="00430317" w:rsidRDefault="00E33A65" w:rsidP="00E33A6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00C53801">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E33A65" w:rsidRPr="00430317" w:rsidRDefault="00E33A65" w:rsidP="00E33A6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E33A65" w:rsidRPr="00430317" w:rsidRDefault="00E33A65" w:rsidP="00E33A6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lastRenderedPageBreak/>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E33A65" w:rsidRPr="00430317" w:rsidRDefault="00E33A65" w:rsidP="00E33A6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7941AA"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33A65" w:rsidRDefault="00E33A65"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1E5CAF">
        <w:rPr>
          <w:rFonts w:ascii="Book Antiqua" w:hAnsi="Book Antiqua" w:cs="Book Antiqua"/>
          <w:sz w:val="22"/>
          <w:szCs w:val="22"/>
        </w:rPr>
        <w:t>produtos</w:t>
      </w:r>
      <w:r w:rsidR="00C53801">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w:t>
      </w:r>
      <w:r w:rsidR="00C351F9">
        <w:rPr>
          <w:rFonts w:ascii="Book Antiqua" w:hAnsi="Book Antiqua" w:cs="Book Antiqua"/>
          <w:sz w:val="22"/>
          <w:szCs w:val="22"/>
        </w:rPr>
        <w:t>fornecedora</w:t>
      </w:r>
      <w:r w:rsidR="00D057D0"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E33A65" w:rsidRPr="001C6307" w:rsidRDefault="00E33A65" w:rsidP="00E33A6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A03470">
        <w:rPr>
          <w:rFonts w:ascii="Book Antiqua" w:hAnsi="Book Antiqua" w:cs="Book Antiqua"/>
          <w:b/>
          <w:bCs/>
          <w:sz w:val="22"/>
          <w:szCs w:val="22"/>
        </w:rPr>
        <w:t>. OBRIGAÇÕES DA CONTRATADA</w:t>
      </w:r>
    </w:p>
    <w:p w:rsidR="00E33A65" w:rsidRPr="0053095D" w:rsidRDefault="00E33A65" w:rsidP="00E33A65">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33A65" w:rsidRPr="0053095D" w:rsidRDefault="00E33A65" w:rsidP="00E33A6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E33A65" w:rsidRPr="0053095D" w:rsidRDefault="00E33A65" w:rsidP="00E33A6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E33A65" w:rsidRPr="0053095D" w:rsidRDefault="00E33A65" w:rsidP="00E33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Pr>
          <w:rFonts w:ascii="Book Antiqua" w:hAnsi="Book Antiqua" w:cs="Book Antiqua"/>
          <w:sz w:val="22"/>
          <w:szCs w:val="22"/>
        </w:rPr>
        <w:t>produtos</w:t>
      </w:r>
      <w:r w:rsidRPr="0053095D">
        <w:rPr>
          <w:rFonts w:ascii="Book Antiqua" w:hAnsi="Book Antiqua" w:cs="Book Antiqua"/>
          <w:sz w:val="22"/>
          <w:szCs w:val="22"/>
        </w:rPr>
        <w:t>.</w:t>
      </w: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Pr>
          <w:rFonts w:ascii="Book Antiqua" w:hAnsi="Book Antiqua" w:cs="Book Antiqua"/>
          <w:bCs/>
          <w:sz w:val="22"/>
          <w:szCs w:val="22"/>
        </w:rPr>
        <w:t>produtos</w:t>
      </w:r>
      <w:r w:rsidRPr="0053095D">
        <w:rPr>
          <w:rFonts w:ascii="Book Antiqua" w:hAnsi="Book Antiqua" w:cs="Book Antiqua"/>
          <w:bCs/>
          <w:sz w:val="22"/>
          <w:szCs w:val="22"/>
        </w:rPr>
        <w:t>.</w:t>
      </w: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.1.12 Não transferir para a Contratante a responsabilidade pelo pagamento dos encargos estabelecidos no item anterior, quando houver inadimplência do contratado, nem mesmo poderá onerar o objeto do </w:t>
      </w:r>
      <w:r w:rsidRPr="0053095D">
        <w:rPr>
          <w:rFonts w:ascii="Book Antiqua" w:hAnsi="Book Antiqua" w:cs="Book Antiqua"/>
          <w:bCs/>
          <w:sz w:val="22"/>
          <w:szCs w:val="22"/>
        </w:rPr>
        <w:lastRenderedPageBreak/>
        <w:t>contrato;</w:t>
      </w:r>
    </w:p>
    <w:p w:rsidR="00E33A65"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33A65"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E33A65"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9.1.14 OBRIGAÇÕES DA(S) CONTRATADA(S) </w:t>
      </w:r>
      <w:r>
        <w:rPr>
          <w:rFonts w:ascii="Book Antiqua" w:hAnsi="Book Antiqua"/>
          <w:color w:val="000000" w:themeColor="text1"/>
          <w:sz w:val="22"/>
          <w:szCs w:val="22"/>
          <w:lang w:val="pt-BR"/>
        </w:rPr>
        <w:t xml:space="preserve">DOS SERVIÇOS DE </w:t>
      </w:r>
      <w:r w:rsidRPr="0080675E">
        <w:rPr>
          <w:rFonts w:ascii="Book Antiqua" w:hAnsi="Book Antiqua"/>
          <w:sz w:val="22"/>
          <w:szCs w:val="22"/>
          <w:lang w:val="pt-BR"/>
        </w:rPr>
        <w:t>LOCAÇÕES MENSAIS</w:t>
      </w:r>
      <w:r>
        <w:rPr>
          <w:rFonts w:ascii="Book Antiqua" w:hAnsi="Book Antiqua"/>
          <w:sz w:val="22"/>
          <w:szCs w:val="22"/>
          <w:lang w:val="pt-BR"/>
        </w:rPr>
        <w:t xml:space="preserve"> REFERENTES AOS ITENS </w:t>
      </w:r>
      <w:r w:rsidR="00E266F7">
        <w:rPr>
          <w:rFonts w:ascii="Book Antiqua" w:hAnsi="Book Antiqua"/>
          <w:sz w:val="22"/>
          <w:szCs w:val="22"/>
          <w:lang w:val="pt-BR"/>
        </w:rPr>
        <w:t>01, 07 e 08</w:t>
      </w:r>
      <w:r>
        <w:rPr>
          <w:rFonts w:ascii="Book Antiqua" w:hAnsi="Book Antiqua"/>
          <w:sz w:val="22"/>
          <w:szCs w:val="22"/>
          <w:lang w:val="pt-BR"/>
        </w:rPr>
        <w:t>:</w:t>
      </w:r>
    </w:p>
    <w:p w:rsidR="00E33A65"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E33A65" w:rsidRPr="0077449A" w:rsidRDefault="00E33A65" w:rsidP="00E33A65">
      <w:pPr>
        <w:widowControl w:val="0"/>
        <w:numPr>
          <w:ilvl w:val="0"/>
          <w:numId w:val="39"/>
        </w:numPr>
        <w:jc w:val="both"/>
        <w:rPr>
          <w:rFonts w:ascii="Book Antiqua" w:hAnsi="Book Antiqua"/>
          <w:sz w:val="22"/>
          <w:szCs w:val="22"/>
        </w:rPr>
      </w:pPr>
      <w:r w:rsidRPr="0077449A">
        <w:rPr>
          <w:rFonts w:ascii="Book Antiqua" w:hAnsi="Book Antiqua"/>
          <w:sz w:val="22"/>
          <w:szCs w:val="22"/>
        </w:rPr>
        <w:t xml:space="preserve">Fornecer equipe técnica qualificada, a fim de suprir as necessidades de montagem, desmontagem </w:t>
      </w:r>
      <w:r>
        <w:rPr>
          <w:rFonts w:ascii="Book Antiqua" w:hAnsi="Book Antiqua"/>
          <w:sz w:val="22"/>
          <w:szCs w:val="22"/>
        </w:rPr>
        <w:t>e realocação dos materiais;</w:t>
      </w:r>
    </w:p>
    <w:p w:rsidR="00E33A65" w:rsidRPr="0077449A" w:rsidRDefault="00E33A65" w:rsidP="00E33A65">
      <w:pPr>
        <w:widowControl w:val="0"/>
        <w:numPr>
          <w:ilvl w:val="0"/>
          <w:numId w:val="39"/>
        </w:numPr>
        <w:jc w:val="both"/>
        <w:rPr>
          <w:rFonts w:ascii="Book Antiqua" w:hAnsi="Book Antiqua"/>
          <w:sz w:val="22"/>
          <w:szCs w:val="22"/>
        </w:rPr>
      </w:pPr>
      <w:r w:rsidRPr="0077449A">
        <w:rPr>
          <w:rFonts w:ascii="Book Antiqua" w:hAnsi="Book Antiqua"/>
          <w:sz w:val="22"/>
          <w:szCs w:val="22"/>
        </w:rPr>
        <w:t xml:space="preserve">Ser responsável por todos os custos diretos e indiretos que incidam na proposta, tais quais despesas com transporte, hospedagem, alimentação da equipe e demais despesas correlacionadas; </w:t>
      </w:r>
    </w:p>
    <w:p w:rsidR="00E33A65" w:rsidRDefault="00E33A65" w:rsidP="00E33A65">
      <w:pPr>
        <w:widowControl w:val="0"/>
        <w:numPr>
          <w:ilvl w:val="0"/>
          <w:numId w:val="39"/>
        </w:numPr>
        <w:jc w:val="both"/>
        <w:rPr>
          <w:rFonts w:ascii="Book Antiqua" w:hAnsi="Book Antiqua"/>
          <w:sz w:val="22"/>
          <w:szCs w:val="22"/>
        </w:rPr>
      </w:pPr>
      <w:r w:rsidRPr="0077449A">
        <w:rPr>
          <w:rFonts w:ascii="Book Antiqua" w:hAnsi="Book Antiqua"/>
          <w:sz w:val="22"/>
          <w:szCs w:val="22"/>
        </w:rPr>
        <w:t>Comprometer-se a iniciar os serviços na data e horário acordado</w:t>
      </w:r>
      <w:r>
        <w:rPr>
          <w:rFonts w:ascii="Book Antiqua" w:hAnsi="Book Antiqua"/>
          <w:sz w:val="22"/>
          <w:szCs w:val="22"/>
        </w:rPr>
        <w:t xml:space="preserve"> com a Contratante;</w:t>
      </w:r>
    </w:p>
    <w:p w:rsidR="00E33A65" w:rsidRPr="0077449A" w:rsidRDefault="00E33A65" w:rsidP="00E33A65">
      <w:pPr>
        <w:widowControl w:val="0"/>
        <w:numPr>
          <w:ilvl w:val="0"/>
          <w:numId w:val="39"/>
        </w:numPr>
        <w:jc w:val="both"/>
        <w:rPr>
          <w:rFonts w:ascii="Book Antiqua" w:hAnsi="Book Antiqua"/>
          <w:sz w:val="22"/>
          <w:szCs w:val="22"/>
        </w:rPr>
      </w:pPr>
      <w:r w:rsidRPr="0077449A">
        <w:rPr>
          <w:rFonts w:ascii="Book Antiqua" w:hAnsi="Book Antiqua"/>
          <w:sz w:val="22"/>
          <w:szCs w:val="22"/>
        </w:rPr>
        <w:t xml:space="preserve">Garantir a prestação dos serviços conforme este Termo de Referência; </w:t>
      </w:r>
    </w:p>
    <w:p w:rsidR="00E33A65" w:rsidRPr="0077449A" w:rsidRDefault="00E33A65" w:rsidP="00E33A65">
      <w:pPr>
        <w:widowControl w:val="0"/>
        <w:numPr>
          <w:ilvl w:val="0"/>
          <w:numId w:val="39"/>
        </w:numPr>
        <w:jc w:val="both"/>
        <w:rPr>
          <w:rFonts w:ascii="Book Antiqua" w:hAnsi="Book Antiqua"/>
          <w:sz w:val="22"/>
          <w:szCs w:val="22"/>
        </w:rPr>
      </w:pPr>
      <w:r w:rsidRPr="0077449A">
        <w:rPr>
          <w:rFonts w:ascii="Book Antiqua" w:hAnsi="Book Antiqua"/>
          <w:sz w:val="22"/>
          <w:szCs w:val="22"/>
        </w:rPr>
        <w:t xml:space="preserve">A contratada deverá apresentar as Anotações de Responsabilidade Técnica – ART’s e o Atestado de Regularidade do Corpo de Bombeiros dos itens, quando assim se fizer necessário; </w:t>
      </w:r>
    </w:p>
    <w:p w:rsidR="00E33A65" w:rsidRPr="0077449A" w:rsidRDefault="00E33A65" w:rsidP="00E33A65">
      <w:pPr>
        <w:widowControl w:val="0"/>
        <w:numPr>
          <w:ilvl w:val="0"/>
          <w:numId w:val="39"/>
        </w:numPr>
        <w:jc w:val="both"/>
        <w:rPr>
          <w:rFonts w:ascii="Book Antiqua" w:hAnsi="Book Antiqua"/>
          <w:sz w:val="22"/>
          <w:szCs w:val="22"/>
        </w:rPr>
      </w:pPr>
      <w:r w:rsidRPr="0077449A">
        <w:rPr>
          <w:rFonts w:ascii="Book Antiqua" w:hAnsi="Book Antiqua"/>
          <w:sz w:val="22"/>
          <w:szCs w:val="22"/>
        </w:rPr>
        <w:t xml:space="preserve">Executar todos os serviços e instalações de acordo com as especificações e demais elementos técnicos que integram este Termo de Referência, obedecendo rigorosamente as Normas Técnicas da ABNT, das Concessionárias de Serviços Públicos e Normas de Segurança; </w:t>
      </w:r>
    </w:p>
    <w:p w:rsidR="00E33A65" w:rsidRPr="0077449A" w:rsidRDefault="00E33A65" w:rsidP="00E33A65">
      <w:pPr>
        <w:widowControl w:val="0"/>
        <w:numPr>
          <w:ilvl w:val="0"/>
          <w:numId w:val="39"/>
        </w:numPr>
        <w:jc w:val="both"/>
        <w:rPr>
          <w:rFonts w:ascii="Book Antiqua" w:hAnsi="Book Antiqua"/>
          <w:sz w:val="22"/>
          <w:szCs w:val="22"/>
        </w:rPr>
      </w:pPr>
      <w:r w:rsidRPr="0077449A">
        <w:rPr>
          <w:rFonts w:ascii="Book Antiqua" w:hAnsi="Book Antiqua"/>
          <w:sz w:val="22"/>
          <w:szCs w:val="22"/>
        </w:rPr>
        <w:t xml:space="preserve">Todo o local de montagem deverá ser sinalizado de acordo com as normas de segurança; </w:t>
      </w:r>
    </w:p>
    <w:p w:rsidR="00E33A65" w:rsidRPr="0077449A" w:rsidRDefault="00E33A65" w:rsidP="00E33A65">
      <w:pPr>
        <w:widowControl w:val="0"/>
        <w:numPr>
          <w:ilvl w:val="0"/>
          <w:numId w:val="39"/>
        </w:numPr>
        <w:jc w:val="both"/>
        <w:rPr>
          <w:rFonts w:ascii="Book Antiqua" w:hAnsi="Book Antiqua"/>
          <w:sz w:val="22"/>
          <w:szCs w:val="22"/>
        </w:rPr>
      </w:pPr>
      <w:r w:rsidRPr="0077449A">
        <w:rPr>
          <w:rFonts w:ascii="Book Antiqua" w:hAnsi="Book Antiqua"/>
          <w:sz w:val="22"/>
          <w:szCs w:val="22"/>
        </w:rPr>
        <w:t>Durante todo o período da execução dos serviços objeto deste Termo</w:t>
      </w:r>
      <w:r>
        <w:rPr>
          <w:rFonts w:ascii="Book Antiqua" w:hAnsi="Book Antiqua"/>
          <w:sz w:val="22"/>
          <w:szCs w:val="22"/>
        </w:rPr>
        <w:t xml:space="preserve"> de Referência (montagem/</w:t>
      </w:r>
      <w:r w:rsidRPr="0077449A">
        <w:rPr>
          <w:rFonts w:ascii="Book Antiqua" w:hAnsi="Book Antiqua"/>
          <w:sz w:val="22"/>
          <w:szCs w:val="22"/>
        </w:rPr>
        <w:t>desmontagem</w:t>
      </w:r>
      <w:r>
        <w:rPr>
          <w:rFonts w:ascii="Book Antiqua" w:hAnsi="Book Antiqua"/>
          <w:sz w:val="22"/>
          <w:szCs w:val="22"/>
        </w:rPr>
        <w:t>/realocação</w:t>
      </w:r>
      <w:r w:rsidRPr="0077449A">
        <w:rPr>
          <w:rFonts w:ascii="Book Antiqua" w:hAnsi="Book Antiqua"/>
          <w:sz w:val="22"/>
          <w:szCs w:val="22"/>
        </w:rPr>
        <w:t xml:space="preserve">) um </w:t>
      </w:r>
      <w:r w:rsidRPr="0077449A">
        <w:rPr>
          <w:rFonts w:ascii="Book Antiqua" w:hAnsi="Book Antiqua"/>
          <w:b/>
          <w:sz w:val="22"/>
          <w:szCs w:val="22"/>
        </w:rPr>
        <w:t>coordenador dos serviços</w:t>
      </w:r>
      <w:r w:rsidRPr="0077449A">
        <w:rPr>
          <w:rFonts w:ascii="Book Antiqua" w:hAnsi="Book Antiqua"/>
          <w:sz w:val="22"/>
          <w:szCs w:val="22"/>
        </w:rPr>
        <w:t xml:space="preserve"> responsável pelo contrato, deverá estar disponível a fim de sempre atender as solicitações;</w:t>
      </w:r>
    </w:p>
    <w:p w:rsidR="00E33A65" w:rsidRDefault="00E33A65" w:rsidP="00E33A65">
      <w:pPr>
        <w:widowControl w:val="0"/>
        <w:jc w:val="both"/>
        <w:rPr>
          <w:rFonts w:ascii="Book Antiqua" w:hAnsi="Book Antiqua"/>
          <w:sz w:val="22"/>
          <w:szCs w:val="22"/>
        </w:rPr>
      </w:pPr>
    </w:p>
    <w:p w:rsidR="00E33A65" w:rsidRPr="0077449A" w:rsidRDefault="00E33A65" w:rsidP="00E33A65">
      <w:pPr>
        <w:widowControl w:val="0"/>
        <w:numPr>
          <w:ilvl w:val="0"/>
          <w:numId w:val="37"/>
        </w:numPr>
        <w:jc w:val="both"/>
        <w:rPr>
          <w:rFonts w:ascii="Book Antiqua" w:hAnsi="Book Antiqua"/>
          <w:sz w:val="22"/>
          <w:szCs w:val="22"/>
        </w:rPr>
      </w:pPr>
      <w:r w:rsidRPr="0077449A">
        <w:rPr>
          <w:rFonts w:ascii="Book Antiqua" w:hAnsi="Book Antiqua"/>
          <w:sz w:val="22"/>
          <w:szCs w:val="22"/>
        </w:rPr>
        <w:t xml:space="preserve">São funções do </w:t>
      </w:r>
      <w:r w:rsidRPr="0077449A">
        <w:rPr>
          <w:rFonts w:ascii="Book Antiqua" w:hAnsi="Book Antiqua"/>
          <w:b/>
          <w:sz w:val="22"/>
          <w:szCs w:val="22"/>
        </w:rPr>
        <w:t>coordenador dos serviços</w:t>
      </w:r>
      <w:r w:rsidRPr="0077449A">
        <w:rPr>
          <w:rFonts w:ascii="Book Antiqua" w:hAnsi="Book Antiqua"/>
          <w:sz w:val="22"/>
          <w:szCs w:val="22"/>
        </w:rPr>
        <w:t>:</w:t>
      </w:r>
    </w:p>
    <w:p w:rsidR="00E33A65" w:rsidRDefault="00E33A65" w:rsidP="00E33A65">
      <w:pPr>
        <w:widowControl w:val="0"/>
        <w:numPr>
          <w:ilvl w:val="0"/>
          <w:numId w:val="41"/>
        </w:numPr>
        <w:jc w:val="both"/>
        <w:rPr>
          <w:rFonts w:ascii="Book Antiqua" w:hAnsi="Book Antiqua"/>
          <w:sz w:val="22"/>
          <w:szCs w:val="22"/>
        </w:rPr>
      </w:pPr>
      <w:r w:rsidRPr="0077449A">
        <w:rPr>
          <w:rFonts w:ascii="Book Antiqua" w:hAnsi="Book Antiqua"/>
          <w:sz w:val="22"/>
          <w:szCs w:val="22"/>
        </w:rPr>
        <w:t>Gerenciar toda a execução d</w:t>
      </w:r>
      <w:r>
        <w:rPr>
          <w:rFonts w:ascii="Book Antiqua" w:hAnsi="Book Antiqua"/>
          <w:sz w:val="22"/>
          <w:szCs w:val="22"/>
        </w:rPr>
        <w:t>a contratação;</w:t>
      </w:r>
    </w:p>
    <w:p w:rsidR="00E33A65" w:rsidRPr="0077449A" w:rsidRDefault="00E33A65" w:rsidP="00E33A65">
      <w:pPr>
        <w:widowControl w:val="0"/>
        <w:numPr>
          <w:ilvl w:val="0"/>
          <w:numId w:val="41"/>
        </w:numPr>
        <w:jc w:val="both"/>
        <w:rPr>
          <w:rFonts w:ascii="Book Antiqua" w:hAnsi="Book Antiqua"/>
          <w:sz w:val="22"/>
          <w:szCs w:val="22"/>
        </w:rPr>
      </w:pPr>
      <w:r w:rsidRPr="0077449A">
        <w:rPr>
          <w:rFonts w:ascii="Book Antiqua" w:hAnsi="Book Antiqua"/>
          <w:sz w:val="22"/>
          <w:szCs w:val="22"/>
        </w:rPr>
        <w:t>Gerenciar a equipe técnica que irá operar os equipamentos;</w:t>
      </w:r>
    </w:p>
    <w:p w:rsidR="00E33A65" w:rsidRPr="0077449A" w:rsidRDefault="00E33A65" w:rsidP="00E33A65">
      <w:pPr>
        <w:widowControl w:val="0"/>
        <w:numPr>
          <w:ilvl w:val="0"/>
          <w:numId w:val="41"/>
        </w:numPr>
        <w:jc w:val="both"/>
        <w:rPr>
          <w:rFonts w:ascii="Book Antiqua" w:hAnsi="Book Antiqua"/>
          <w:sz w:val="22"/>
          <w:szCs w:val="22"/>
        </w:rPr>
      </w:pPr>
      <w:r w:rsidRPr="0077449A">
        <w:rPr>
          <w:rFonts w:ascii="Book Antiqua" w:hAnsi="Book Antiqua"/>
          <w:sz w:val="22"/>
          <w:szCs w:val="22"/>
        </w:rPr>
        <w:t>Ser o único intermediador da contratada perante a contratante;</w:t>
      </w:r>
    </w:p>
    <w:p w:rsidR="00E33A65" w:rsidRPr="0077449A" w:rsidRDefault="00E33A65" w:rsidP="00E33A65">
      <w:pPr>
        <w:widowControl w:val="0"/>
        <w:numPr>
          <w:ilvl w:val="0"/>
          <w:numId w:val="41"/>
        </w:numPr>
        <w:jc w:val="both"/>
        <w:rPr>
          <w:rFonts w:ascii="Book Antiqua" w:hAnsi="Book Antiqua"/>
          <w:sz w:val="22"/>
          <w:szCs w:val="22"/>
        </w:rPr>
      </w:pPr>
      <w:r w:rsidRPr="0077449A">
        <w:rPr>
          <w:rFonts w:ascii="Book Antiqua" w:hAnsi="Book Antiqua"/>
          <w:sz w:val="22"/>
          <w:szCs w:val="22"/>
        </w:rPr>
        <w:t xml:space="preserve">Responder por possíveis problemas que venham a ocorrer na execução do </w:t>
      </w:r>
      <w:r>
        <w:rPr>
          <w:rFonts w:ascii="Book Antiqua" w:hAnsi="Book Antiqua"/>
          <w:sz w:val="22"/>
          <w:szCs w:val="22"/>
        </w:rPr>
        <w:t>serviço</w:t>
      </w:r>
      <w:r w:rsidRPr="0077449A">
        <w:rPr>
          <w:rFonts w:ascii="Book Antiqua" w:hAnsi="Book Antiqua"/>
          <w:sz w:val="22"/>
          <w:szCs w:val="22"/>
        </w:rPr>
        <w:t>, inclusive no tocante à responsabilização por negligência, imperícia ou imprudência por parte de sua equipe técnica;</w:t>
      </w:r>
    </w:p>
    <w:p w:rsidR="00E33A65" w:rsidRPr="0077449A" w:rsidRDefault="00E33A65" w:rsidP="00E33A65">
      <w:pPr>
        <w:widowControl w:val="0"/>
        <w:numPr>
          <w:ilvl w:val="0"/>
          <w:numId w:val="41"/>
        </w:numPr>
        <w:jc w:val="both"/>
        <w:rPr>
          <w:rFonts w:ascii="Book Antiqua" w:hAnsi="Book Antiqua"/>
          <w:sz w:val="22"/>
          <w:szCs w:val="22"/>
        </w:rPr>
      </w:pPr>
      <w:r w:rsidRPr="0077449A">
        <w:rPr>
          <w:rFonts w:ascii="Book Antiqua" w:hAnsi="Book Antiqua"/>
          <w:sz w:val="22"/>
          <w:szCs w:val="22"/>
        </w:rPr>
        <w:t>Zelar pelo cumprimento integral e pela qualidade na execução dos serviços objeto deste Termo de Referência.</w:t>
      </w:r>
    </w:p>
    <w:p w:rsidR="00E33A65" w:rsidRPr="0077449A" w:rsidRDefault="00E33A65" w:rsidP="00E33A65">
      <w:pPr>
        <w:widowControl w:val="0"/>
        <w:numPr>
          <w:ilvl w:val="0"/>
          <w:numId w:val="41"/>
        </w:numPr>
        <w:jc w:val="both"/>
        <w:rPr>
          <w:rFonts w:ascii="Book Antiqua" w:hAnsi="Book Antiqua"/>
          <w:sz w:val="22"/>
          <w:szCs w:val="22"/>
        </w:rPr>
      </w:pPr>
      <w:r w:rsidRPr="0077449A">
        <w:rPr>
          <w:rFonts w:ascii="Book Antiqua" w:hAnsi="Book Antiqua"/>
          <w:sz w:val="22"/>
          <w:szCs w:val="22"/>
        </w:rPr>
        <w:t xml:space="preserve">Ser responsável, em relação aos seus empregados, por todas as despesas decorrentes da execução dos serviços, tais como: </w:t>
      </w:r>
    </w:p>
    <w:p w:rsidR="00E33A65" w:rsidRPr="0077449A" w:rsidRDefault="00E33A65" w:rsidP="00E33A65">
      <w:pPr>
        <w:widowControl w:val="0"/>
        <w:numPr>
          <w:ilvl w:val="0"/>
          <w:numId w:val="42"/>
        </w:numPr>
        <w:jc w:val="both"/>
        <w:rPr>
          <w:rFonts w:ascii="Book Antiqua" w:hAnsi="Book Antiqua"/>
          <w:sz w:val="22"/>
          <w:szCs w:val="22"/>
        </w:rPr>
      </w:pPr>
      <w:r w:rsidRPr="0077449A">
        <w:rPr>
          <w:rFonts w:ascii="Book Antiqua" w:hAnsi="Book Antiqua"/>
          <w:sz w:val="22"/>
          <w:szCs w:val="22"/>
        </w:rPr>
        <w:t xml:space="preserve">salários; encargos previdenciários; seguros de acidente; taxas, impostos e contribuições; indenizações; vales-refeições; vales-transportes; e outras que por ventura venham a ser criadas e exigidas em Lei; </w:t>
      </w:r>
    </w:p>
    <w:p w:rsidR="00E33A65" w:rsidRPr="0077449A" w:rsidRDefault="00E33A65" w:rsidP="00E33A65">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Assumir a responsabilidade por todos os encargos e obrigações trabalhistas, vez que seus empregados não manterão nenhum vínculo empregatício com o contratante; </w:t>
      </w:r>
    </w:p>
    <w:p w:rsidR="00E33A65" w:rsidRPr="0077449A" w:rsidRDefault="00E33A65" w:rsidP="00E33A65">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Assumir a responsabilidade por todas as providências e obrigações estabelecidas na legislação específica de acidentes de trabalho quando, em ocorrência da espécie, forem vítimas seus empregados no desempenho dos serviços ou em conexão com eles, ainda que ocorridos em dependências do contratante; </w:t>
      </w:r>
    </w:p>
    <w:p w:rsidR="00E33A65" w:rsidRPr="0077449A" w:rsidRDefault="00E33A65" w:rsidP="00E33A65">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Assumir, ainda, a responsabilidade pelos encargos fiscais e comerciais resultantes da execução do </w:t>
      </w:r>
      <w:r>
        <w:rPr>
          <w:rFonts w:ascii="Book Antiqua" w:hAnsi="Book Antiqua"/>
          <w:sz w:val="22"/>
          <w:szCs w:val="22"/>
        </w:rPr>
        <w:t>serviço</w:t>
      </w:r>
      <w:r w:rsidRPr="0077449A">
        <w:rPr>
          <w:rFonts w:ascii="Book Antiqua" w:hAnsi="Book Antiqua"/>
          <w:sz w:val="22"/>
          <w:szCs w:val="22"/>
        </w:rPr>
        <w:t xml:space="preserve">; </w:t>
      </w:r>
    </w:p>
    <w:p w:rsidR="00E33A65" w:rsidRPr="0077449A" w:rsidRDefault="00E33A65" w:rsidP="00E33A65">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Manter os seus empregados sujeitos às normas disciplinares do contratante, porém sem qualquer vínculo empregatício; </w:t>
      </w:r>
    </w:p>
    <w:p w:rsidR="00E33A65" w:rsidRPr="0077449A" w:rsidRDefault="00E33A65" w:rsidP="00E33A65">
      <w:pPr>
        <w:widowControl w:val="0"/>
        <w:numPr>
          <w:ilvl w:val="0"/>
          <w:numId w:val="43"/>
        </w:numPr>
        <w:rPr>
          <w:rFonts w:ascii="Book Antiqua" w:hAnsi="Book Antiqua"/>
          <w:sz w:val="22"/>
          <w:szCs w:val="22"/>
        </w:rPr>
      </w:pPr>
      <w:r w:rsidRPr="0077449A">
        <w:rPr>
          <w:rFonts w:ascii="Book Antiqua" w:hAnsi="Book Antiqua"/>
          <w:sz w:val="22"/>
          <w:szCs w:val="22"/>
        </w:rPr>
        <w:t xml:space="preserve">Manter, ainda, os seus empregados devidamente identificados por crachá, quando em trabalho, devendo substituir imediatamente qualquer um deles cuja atuação, permanência ou </w:t>
      </w:r>
      <w:r w:rsidRPr="0077449A">
        <w:rPr>
          <w:rFonts w:ascii="Book Antiqua" w:hAnsi="Book Antiqua"/>
          <w:sz w:val="22"/>
          <w:szCs w:val="22"/>
        </w:rPr>
        <w:lastRenderedPageBreak/>
        <w:t xml:space="preserve">comportamento sejam julgados prejudiciais, inconvenientes ou insatisfatórios à boa ordem e às normas disciplinares do contratante ou ao interesse do Serviço Público; </w:t>
      </w:r>
    </w:p>
    <w:p w:rsidR="00E33A65" w:rsidRPr="0077449A" w:rsidRDefault="00E33A65" w:rsidP="00E33A65">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Deverão ser observadas, por parte da empresa contratada, todas as obrigações complementares para a execução dos serviços; </w:t>
      </w:r>
    </w:p>
    <w:p w:rsidR="00E33A65" w:rsidRPr="0077449A" w:rsidRDefault="00E33A65" w:rsidP="00E33A65">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Após a prestação dos serviços, a empresa contratada deverá enviar à contratante a fatura/nota fiscal correspondente para conferência e aprovação; </w:t>
      </w:r>
    </w:p>
    <w:p w:rsidR="00E33A65" w:rsidRPr="0077449A" w:rsidRDefault="00E33A65" w:rsidP="00E33A65">
      <w:pPr>
        <w:widowControl w:val="0"/>
        <w:numPr>
          <w:ilvl w:val="0"/>
          <w:numId w:val="43"/>
        </w:numPr>
        <w:jc w:val="both"/>
        <w:rPr>
          <w:rFonts w:ascii="Book Antiqua" w:hAnsi="Book Antiqua"/>
          <w:sz w:val="22"/>
          <w:szCs w:val="22"/>
        </w:rPr>
      </w:pPr>
      <w:r w:rsidRPr="0077449A">
        <w:rPr>
          <w:rFonts w:ascii="Book Antiqua" w:hAnsi="Book Antiqua"/>
          <w:sz w:val="22"/>
          <w:szCs w:val="22"/>
        </w:rPr>
        <w:t xml:space="preserve">A fatura/nota fiscal não aprovada deverá ser devolvida à empresa contratada com as respectivas informações para as correções necessárias; </w:t>
      </w:r>
    </w:p>
    <w:p w:rsidR="00E33A65" w:rsidRPr="0077449A" w:rsidRDefault="00E33A65" w:rsidP="00E33A65">
      <w:pPr>
        <w:widowControl w:val="0"/>
        <w:numPr>
          <w:ilvl w:val="0"/>
          <w:numId w:val="43"/>
        </w:numPr>
        <w:jc w:val="both"/>
        <w:rPr>
          <w:rFonts w:ascii="Book Antiqua" w:hAnsi="Book Antiqua"/>
          <w:sz w:val="22"/>
          <w:szCs w:val="22"/>
        </w:rPr>
      </w:pPr>
      <w:r w:rsidRPr="0077449A">
        <w:rPr>
          <w:rFonts w:ascii="Book Antiqua" w:hAnsi="Book Antiqua"/>
          <w:sz w:val="22"/>
          <w:szCs w:val="22"/>
        </w:rPr>
        <w:t>Todos os serviços solicitados deverão obedecer às normas de segurança impostas pelos Órgãos de Controle correspondentes;</w:t>
      </w:r>
    </w:p>
    <w:p w:rsidR="00E33A65" w:rsidRDefault="00E33A65" w:rsidP="00E33A65">
      <w:pPr>
        <w:widowControl w:val="0"/>
        <w:numPr>
          <w:ilvl w:val="0"/>
          <w:numId w:val="43"/>
        </w:numPr>
        <w:jc w:val="both"/>
        <w:rPr>
          <w:rFonts w:ascii="Book Antiqua" w:hAnsi="Book Antiqua"/>
          <w:sz w:val="22"/>
          <w:szCs w:val="22"/>
        </w:rPr>
      </w:pPr>
      <w:r w:rsidRPr="0077449A">
        <w:rPr>
          <w:rFonts w:ascii="Book Antiqua" w:hAnsi="Book Antiqua"/>
          <w:sz w:val="22"/>
          <w:szCs w:val="22"/>
        </w:rPr>
        <w:t>Retirar todo o entulho decorrente da execução dos serviços, deixando o local totalmente limpo</w:t>
      </w:r>
      <w:r>
        <w:rPr>
          <w:rFonts w:ascii="Book Antiqua" w:hAnsi="Book Antiqua"/>
          <w:sz w:val="22"/>
          <w:szCs w:val="22"/>
        </w:rPr>
        <w:t>;</w:t>
      </w:r>
    </w:p>
    <w:p w:rsidR="00E33A65" w:rsidRPr="0077449A" w:rsidRDefault="00E33A65" w:rsidP="00E33A65">
      <w:pPr>
        <w:widowControl w:val="0"/>
        <w:numPr>
          <w:ilvl w:val="0"/>
          <w:numId w:val="43"/>
        </w:numPr>
        <w:jc w:val="both"/>
        <w:rPr>
          <w:rFonts w:ascii="Book Antiqua" w:hAnsi="Book Antiqua"/>
          <w:sz w:val="22"/>
          <w:szCs w:val="22"/>
        </w:rPr>
      </w:pPr>
      <w:r w:rsidRPr="0077449A">
        <w:rPr>
          <w:rFonts w:ascii="Book Antiqua" w:hAnsi="Book Antiqua"/>
          <w:sz w:val="22"/>
          <w:szCs w:val="22"/>
        </w:rPr>
        <w:t>A empresa vencedora deverá comprometer-se em cumprir todos os prazos e demais orientações fornecidas pela contratante;</w:t>
      </w:r>
    </w:p>
    <w:p w:rsidR="00E33A65" w:rsidRDefault="00E33A65" w:rsidP="00E33A65">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7449A">
        <w:rPr>
          <w:rFonts w:ascii="Book Antiqua" w:hAnsi="Book Antiqua"/>
          <w:sz w:val="22"/>
          <w:szCs w:val="22"/>
        </w:rPr>
        <w:t>Responder por danos, bens materiais e avarias que venham a ser causados por seus empregados ou preposto, a contratante e/ou a terceiros, desde que fique comprovada sua responsabilidade.</w:t>
      </w:r>
    </w:p>
    <w:p w:rsidR="00E33A65"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.1.1 Acompanhar e fiscalizar o fornecimento dos </w:t>
      </w:r>
      <w:r>
        <w:rPr>
          <w:rFonts w:ascii="Book Antiqua" w:hAnsi="Book Antiqua" w:cs="Book Antiqua"/>
          <w:bCs/>
          <w:sz w:val="22"/>
          <w:szCs w:val="22"/>
        </w:rPr>
        <w:t>produtos</w:t>
      </w:r>
      <w:r w:rsidR="00C53801">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produtos</w:t>
      </w:r>
      <w:r w:rsidR="00C53801">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produtos</w:t>
      </w:r>
      <w:r w:rsidR="00C53801">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E33A65" w:rsidRPr="0053095D"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454C72" w:rsidRDefault="00E33A65" w:rsidP="00E33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E33A65" w:rsidRDefault="00E33A6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1E5CAF">
        <w:rPr>
          <w:rFonts w:ascii="Book Antiqua" w:hAnsi="Book Antiqua" w:cs="Book Antiqua"/>
          <w:bCs/>
          <w:sz w:val="22"/>
          <w:szCs w:val="22"/>
        </w:rPr>
        <w:t>produtos</w:t>
      </w:r>
      <w:r w:rsidR="00C53801">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E266F7" w:rsidRDefault="00E266F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lastRenderedPageBreak/>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004B3E3C">
        <w:rPr>
          <w:rFonts w:ascii="Book Antiqua" w:hAnsi="Book Antiqua"/>
          <w:sz w:val="22"/>
          <w:szCs w:val="22"/>
          <w:lang w:val="pt-BR"/>
        </w:rPr>
        <w:t>de R$</w:t>
      </w:r>
      <w:r w:rsidRPr="00AC026F">
        <w:rPr>
          <w:rFonts w:ascii="Book Antiqua" w:hAnsi="Book Antiqua"/>
          <w:sz w:val="22"/>
          <w:szCs w:val="22"/>
          <w:lang w:val="pt-BR"/>
        </w:rPr>
        <w:t xml:space="preserve"> ____</w:t>
      </w:r>
      <w:proofErr w:type="gramStart"/>
      <w:r w:rsidRPr="00AC026F">
        <w:rPr>
          <w:rFonts w:ascii="Book Antiqua" w:hAnsi="Book Antiqua"/>
          <w:sz w:val="22"/>
          <w:szCs w:val="22"/>
          <w:lang w:val="pt-BR"/>
        </w:rPr>
        <w:t>(</w:t>
      </w:r>
      <w:proofErr w:type="gramEnd"/>
      <w:r w:rsidRPr="00AC026F">
        <w:rPr>
          <w:rFonts w:ascii="Book Antiqua" w:hAnsi="Book Antiqua"/>
          <w:sz w:val="22"/>
          <w:szCs w:val="22"/>
          <w:lang w:val="pt-BR"/>
        </w:rPr>
        <w:t xml:space="preserve">....),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7F4A13">
        <w:rPr>
          <w:rFonts w:ascii="Book Antiqua" w:hAnsi="Book Antiqua"/>
          <w:sz w:val="22"/>
          <w:szCs w:val="22"/>
          <w:lang w:val="pt-BR"/>
        </w:rPr>
        <w:t>2021</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941AA" w:rsidRDefault="007941AA"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E33A6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(Secretária</w:t>
            </w:r>
            <w:r w:rsidR="004A75B9">
              <w:rPr>
                <w:rFonts w:ascii="Book Antiqua" w:hAnsi="Book Antiqua" w:cs="Book Antiqua"/>
                <w:b/>
                <w:bCs/>
                <w:sz w:val="22"/>
                <w:szCs w:val="22"/>
                <w:lang w:val="pt-BR" w:eastAsia="pt-BR"/>
              </w:rPr>
              <w:t xml:space="preserve"> Municipal </w:t>
            </w:r>
            <w:r>
              <w:rPr>
                <w:rFonts w:ascii="Book Antiqua" w:hAnsi="Book Antiqua" w:cs="Book Antiqua"/>
                <w:b/>
                <w:bCs/>
                <w:sz w:val="22"/>
                <w:szCs w:val="22"/>
                <w:lang w:val="pt-BR" w:eastAsia="pt-BR"/>
              </w:rPr>
              <w:t>de Saúde</w:t>
            </w:r>
            <w:r w:rsidR="004A75B9">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7D1F43">
        <w:rPr>
          <w:rFonts w:ascii="Book Antiqua" w:eastAsia="Book Antiqua" w:hAnsi="Book Antiqua"/>
          <w:color w:val="000000"/>
          <w:sz w:val="36"/>
          <w:szCs w:val="36"/>
        </w:rPr>
        <w:t>121/2021</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7D1F43">
        <w:rPr>
          <w:rFonts w:ascii="Book Antiqua" w:eastAsia="Book Antiqua" w:hAnsi="Book Antiqua"/>
          <w:color w:val="000000"/>
          <w:sz w:val="36"/>
          <w:szCs w:val="36"/>
          <w:lang w:val="pt-BR"/>
        </w:rPr>
        <w:t>067/2021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7D1F43">
        <w:rPr>
          <w:rFonts w:ascii="Book Antiqua" w:eastAsia="Book Antiqua" w:hAnsi="Book Antiqua"/>
          <w:sz w:val="22"/>
        </w:rPr>
        <w:t>121/2021</w:t>
      </w:r>
      <w:r>
        <w:rPr>
          <w:rFonts w:ascii="Book Antiqua" w:eastAsia="Book Antiqua" w:hAnsi="Book Antiqua"/>
          <w:color w:val="000000"/>
          <w:sz w:val="22"/>
        </w:rPr>
        <w:t xml:space="preserve"> – Pregão Presencial nº </w:t>
      </w:r>
      <w:r w:rsidR="007D1F43">
        <w:rPr>
          <w:rFonts w:ascii="Book Antiqua" w:eastAsia="Book Antiqua" w:hAnsi="Book Antiqua"/>
          <w:color w:val="000000"/>
          <w:sz w:val="22"/>
        </w:rPr>
        <w:t>067/2021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D1F43">
        <w:rPr>
          <w:rFonts w:ascii="Book Antiqua" w:eastAsia="Book Antiqua" w:hAnsi="Book Antiqua"/>
          <w:color w:val="000000"/>
          <w:sz w:val="36"/>
          <w:szCs w:val="36"/>
        </w:rPr>
        <w:t>121/2021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D1F43">
        <w:rPr>
          <w:rFonts w:ascii="Book Antiqua" w:eastAsia="Book Antiqua" w:hAnsi="Book Antiqua"/>
          <w:color w:val="000000"/>
          <w:sz w:val="36"/>
          <w:szCs w:val="36"/>
          <w:lang w:val="pt-BR"/>
        </w:rPr>
        <w:t>067/2021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7D1F43">
        <w:rPr>
          <w:rFonts w:ascii="Book Antiqua" w:eastAsia="Book Antiqua" w:hAnsi="Book Antiqua"/>
          <w:color w:val="000000"/>
          <w:sz w:val="22"/>
        </w:rPr>
        <w:t>121/2021</w:t>
      </w:r>
      <w:r>
        <w:rPr>
          <w:rFonts w:ascii="Book Antiqua" w:eastAsia="Book Antiqua" w:hAnsi="Book Antiqua"/>
          <w:color w:val="000000"/>
          <w:sz w:val="22"/>
        </w:rPr>
        <w:t xml:space="preserve"> – Pregão Presencial nº </w:t>
      </w:r>
      <w:r w:rsidR="007D1F43">
        <w:rPr>
          <w:rFonts w:ascii="Book Antiqua" w:eastAsia="Book Antiqua" w:hAnsi="Book Antiqua"/>
          <w:color w:val="000000"/>
          <w:sz w:val="22"/>
        </w:rPr>
        <w:t>067/2021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D1F43">
        <w:rPr>
          <w:rFonts w:ascii="Book Antiqua" w:eastAsia="Book Antiqua" w:hAnsi="Book Antiqua"/>
          <w:color w:val="000000"/>
          <w:sz w:val="36"/>
          <w:szCs w:val="36"/>
        </w:rPr>
        <w:t>121/2021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D1F43">
        <w:rPr>
          <w:rFonts w:ascii="Book Antiqua" w:eastAsia="Book Antiqua" w:hAnsi="Book Antiqua"/>
          <w:color w:val="000000"/>
          <w:sz w:val="36"/>
          <w:szCs w:val="36"/>
          <w:lang w:val="pt-BR"/>
        </w:rPr>
        <w:t>067/2021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7D1F43">
        <w:rPr>
          <w:rFonts w:ascii="Book Antiqua" w:eastAsia="Book Antiqua" w:hAnsi="Book Antiqua"/>
          <w:color w:val="000000"/>
          <w:sz w:val="22"/>
          <w:szCs w:val="22"/>
          <w:lang w:val="pt-BR"/>
        </w:rPr>
        <w:t>121/2021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7D1F43">
        <w:rPr>
          <w:rFonts w:ascii="Book Antiqua" w:eastAsia="Book Antiqua" w:hAnsi="Book Antiqua"/>
          <w:color w:val="000000"/>
          <w:sz w:val="22"/>
          <w:szCs w:val="22"/>
          <w:lang w:val="pt-BR"/>
        </w:rPr>
        <w:t>067/2021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D1F43">
        <w:rPr>
          <w:rFonts w:ascii="Book Antiqua" w:eastAsia="Book Antiqua" w:hAnsi="Book Antiqua"/>
          <w:color w:val="000000"/>
          <w:sz w:val="36"/>
          <w:szCs w:val="36"/>
        </w:rPr>
        <w:t>121/2021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D1F43">
        <w:rPr>
          <w:rFonts w:ascii="Book Antiqua" w:eastAsia="Book Antiqua" w:hAnsi="Book Antiqua"/>
          <w:color w:val="000000"/>
          <w:sz w:val="36"/>
          <w:szCs w:val="36"/>
          <w:lang w:val="pt-BR"/>
        </w:rPr>
        <w:t>067/2021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7D1F43">
        <w:rPr>
          <w:rFonts w:ascii="Book Antiqua" w:eastAsia="Book Antiqua" w:hAnsi="Book Antiqua"/>
          <w:color w:val="000000"/>
          <w:sz w:val="22"/>
          <w:szCs w:val="22"/>
          <w:lang w:val="pt-BR"/>
        </w:rPr>
        <w:t>121/2021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7D1F43">
        <w:rPr>
          <w:rFonts w:ascii="Book Antiqua" w:eastAsia="Book Antiqua" w:hAnsi="Book Antiqua"/>
          <w:color w:val="000000"/>
          <w:sz w:val="22"/>
          <w:szCs w:val="22"/>
          <w:lang w:val="pt-BR"/>
        </w:rPr>
        <w:t>067/2021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682908"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682908" w:rsidRDefault="00682908" w:rsidP="00E266F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eastAsia="Book Antiqua" w:hAnsi="Book Antiqua"/>
          <w:sz w:val="22"/>
          <w:szCs w:val="22"/>
        </w:rPr>
      </w:pPr>
    </w:p>
    <w:p w:rsidR="00682908" w:rsidRPr="00682908" w:rsidRDefault="00682908" w:rsidP="0068290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hAnsi="Book Antiqua"/>
          <w:sz w:val="22"/>
          <w:szCs w:val="22"/>
          <w:lang w:eastAsia="pt-BR"/>
        </w:rPr>
      </w:pPr>
    </w:p>
    <w:sectPr w:rsidR="00682908" w:rsidRPr="00682908" w:rsidSect="007C1AAA">
      <w:headerReference w:type="default" r:id="rId13"/>
      <w:footerReference w:type="default" r:id="rId14"/>
      <w:pgSz w:w="11907" w:h="16834"/>
      <w:pgMar w:top="329" w:right="851" w:bottom="1135" w:left="851" w:header="283"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76F" w:rsidRDefault="0018076F">
      <w:r>
        <w:separator/>
      </w:r>
    </w:p>
  </w:endnote>
  <w:endnote w:type="continuationSeparator" w:id="1">
    <w:p w:rsidR="0018076F" w:rsidRDefault="001807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6F" w:rsidRDefault="0018076F"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18076F" w:rsidRPr="005676F3" w:rsidRDefault="0018076F"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18076F" w:rsidRPr="005676F3" w:rsidRDefault="0018076F"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0D0EE8" w:rsidRPr="005676F3">
      <w:rPr>
        <w:rFonts w:ascii="Book Antiqua" w:hAnsi="Book Antiqua"/>
        <w:b/>
        <w:sz w:val="17"/>
        <w:szCs w:val="17"/>
      </w:rPr>
      <w:fldChar w:fldCharType="begin"/>
    </w:r>
    <w:r w:rsidRPr="005676F3">
      <w:rPr>
        <w:rFonts w:ascii="Book Antiqua" w:hAnsi="Book Antiqua"/>
        <w:b/>
        <w:sz w:val="17"/>
        <w:szCs w:val="17"/>
      </w:rPr>
      <w:instrText>PAGE</w:instrText>
    </w:r>
    <w:r w:rsidR="000D0EE8" w:rsidRPr="005676F3">
      <w:rPr>
        <w:rFonts w:ascii="Book Antiqua" w:hAnsi="Book Antiqua"/>
        <w:b/>
        <w:sz w:val="17"/>
        <w:szCs w:val="17"/>
      </w:rPr>
      <w:fldChar w:fldCharType="separate"/>
    </w:r>
    <w:r w:rsidR="00023212">
      <w:rPr>
        <w:rFonts w:ascii="Book Antiqua" w:hAnsi="Book Antiqua"/>
        <w:b/>
        <w:noProof/>
        <w:sz w:val="17"/>
        <w:szCs w:val="17"/>
      </w:rPr>
      <w:t>51</w:t>
    </w:r>
    <w:r w:rsidR="000D0EE8" w:rsidRPr="005676F3">
      <w:rPr>
        <w:rFonts w:ascii="Book Antiqua" w:hAnsi="Book Antiqua"/>
        <w:b/>
        <w:sz w:val="17"/>
        <w:szCs w:val="17"/>
      </w:rPr>
      <w:fldChar w:fldCharType="end"/>
    </w:r>
    <w:r w:rsidRPr="005676F3">
      <w:rPr>
        <w:rFonts w:ascii="Book Antiqua" w:hAnsi="Book Antiqua"/>
        <w:sz w:val="17"/>
        <w:szCs w:val="17"/>
      </w:rPr>
      <w:t xml:space="preserve"> de </w:t>
    </w:r>
    <w:r w:rsidR="000D0EE8" w:rsidRPr="005676F3">
      <w:rPr>
        <w:rFonts w:ascii="Book Antiqua" w:hAnsi="Book Antiqua"/>
        <w:b/>
        <w:sz w:val="17"/>
        <w:szCs w:val="17"/>
      </w:rPr>
      <w:fldChar w:fldCharType="begin"/>
    </w:r>
    <w:r w:rsidRPr="005676F3">
      <w:rPr>
        <w:rFonts w:ascii="Book Antiqua" w:hAnsi="Book Antiqua"/>
        <w:b/>
        <w:sz w:val="17"/>
        <w:szCs w:val="17"/>
      </w:rPr>
      <w:instrText>NUMPAGES</w:instrText>
    </w:r>
    <w:r w:rsidR="000D0EE8" w:rsidRPr="005676F3">
      <w:rPr>
        <w:rFonts w:ascii="Book Antiqua" w:hAnsi="Book Antiqua"/>
        <w:b/>
        <w:sz w:val="17"/>
        <w:szCs w:val="17"/>
      </w:rPr>
      <w:fldChar w:fldCharType="separate"/>
    </w:r>
    <w:r w:rsidR="00023212">
      <w:rPr>
        <w:rFonts w:ascii="Book Antiqua" w:hAnsi="Book Antiqua"/>
        <w:b/>
        <w:noProof/>
        <w:sz w:val="17"/>
        <w:szCs w:val="17"/>
      </w:rPr>
      <w:t>55</w:t>
    </w:r>
    <w:r w:rsidR="000D0EE8"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76F" w:rsidRDefault="0018076F">
      <w:r>
        <w:separator/>
      </w:r>
    </w:p>
  </w:footnote>
  <w:footnote w:type="continuationSeparator" w:id="1">
    <w:p w:rsidR="0018076F" w:rsidRDefault="0018076F">
      <w:r>
        <w:continuationSeparator/>
      </w:r>
    </w:p>
  </w:footnote>
  <w:footnote w:id="2">
    <w:p w:rsidR="0018076F" w:rsidRPr="000069A0" w:rsidRDefault="0018076F"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18076F" w:rsidRPr="00687DC8" w:rsidTr="005D0A06">
      <w:trPr>
        <w:trHeight w:val="838"/>
      </w:trPr>
      <w:tc>
        <w:tcPr>
          <w:tcW w:w="2715" w:type="dxa"/>
          <w:tcBorders>
            <w:top w:val="nil"/>
            <w:left w:val="nil"/>
            <w:bottom w:val="nil"/>
            <w:right w:val="nil"/>
          </w:tcBorders>
        </w:tcPr>
        <w:p w:rsidR="0018076F" w:rsidRPr="00687DC8" w:rsidRDefault="000D0EE8"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0D0EE8">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5pt;height:54.35pt">
                <v:imagedata r:id="rId1" o:title="LOGO"/>
              </v:shape>
            </w:pict>
          </w:r>
        </w:p>
      </w:tc>
      <w:tc>
        <w:tcPr>
          <w:tcW w:w="7593" w:type="dxa"/>
          <w:tcBorders>
            <w:top w:val="nil"/>
            <w:left w:val="nil"/>
            <w:bottom w:val="nil"/>
            <w:right w:val="nil"/>
          </w:tcBorders>
        </w:tcPr>
        <w:p w:rsidR="0018076F" w:rsidRPr="009F787D" w:rsidRDefault="0018076F"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18076F" w:rsidRPr="009F787D" w:rsidRDefault="0018076F"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18076F" w:rsidRPr="009C4B95" w:rsidRDefault="0018076F"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18076F" w:rsidRDefault="0018076F"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DB517D4"/>
    <w:multiLevelType w:val="hybridMultilevel"/>
    <w:tmpl w:val="6310EA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6">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21D6FDF"/>
    <w:multiLevelType w:val="hybridMultilevel"/>
    <w:tmpl w:val="29C838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5">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6">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6737CAC"/>
    <w:multiLevelType w:val="hybridMultilevel"/>
    <w:tmpl w:val="4408509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2">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3">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7621E86"/>
    <w:multiLevelType w:val="hybridMultilevel"/>
    <w:tmpl w:val="F6A851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89D0D39"/>
    <w:multiLevelType w:val="hybridMultilevel"/>
    <w:tmpl w:val="D21644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7891828"/>
    <w:multiLevelType w:val="hybridMultilevel"/>
    <w:tmpl w:val="954C2C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7DB4C3B"/>
    <w:multiLevelType w:val="hybridMultilevel"/>
    <w:tmpl w:val="51408C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B3A23D5"/>
    <w:multiLevelType w:val="hybridMultilevel"/>
    <w:tmpl w:val="5450E5B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9">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2">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3"/>
  </w:num>
  <w:num w:numId="2">
    <w:abstractNumId w:val="6"/>
  </w:num>
  <w:num w:numId="3">
    <w:abstractNumId w:val="1"/>
  </w:num>
  <w:num w:numId="4">
    <w:abstractNumId w:val="16"/>
  </w:num>
  <w:num w:numId="5">
    <w:abstractNumId w:val="29"/>
  </w:num>
  <w:num w:numId="6">
    <w:abstractNumId w:val="11"/>
  </w:num>
  <w:num w:numId="7">
    <w:abstractNumId w:val="25"/>
  </w:num>
  <w:num w:numId="8">
    <w:abstractNumId w:val="9"/>
  </w:num>
  <w:num w:numId="9">
    <w:abstractNumId w:val="30"/>
  </w:num>
  <w:num w:numId="10">
    <w:abstractNumId w:val="14"/>
  </w:num>
  <w:num w:numId="11">
    <w:abstractNumId w:val="15"/>
  </w:num>
  <w:num w:numId="12">
    <w:abstractNumId w:val="21"/>
  </w:num>
  <w:num w:numId="13">
    <w:abstractNumId w:val="23"/>
  </w:num>
  <w:num w:numId="14">
    <w:abstractNumId w:val="10"/>
  </w:num>
  <w:num w:numId="15">
    <w:abstractNumId w:val="37"/>
  </w:num>
  <w:num w:numId="16">
    <w:abstractNumId w:val="2"/>
  </w:num>
  <w:num w:numId="17">
    <w:abstractNumId w:val="38"/>
  </w:num>
  <w:num w:numId="18">
    <w:abstractNumId w:val="32"/>
  </w:num>
  <w:num w:numId="19">
    <w:abstractNumId w:val="18"/>
  </w:num>
  <w:num w:numId="20">
    <w:abstractNumId w:val="19"/>
  </w:num>
  <w:num w:numId="21">
    <w:abstractNumId w:val="40"/>
  </w:num>
  <w:num w:numId="22">
    <w:abstractNumId w:val="17"/>
  </w:num>
  <w:num w:numId="23">
    <w:abstractNumId w:val="22"/>
  </w:num>
  <w:num w:numId="24">
    <w:abstractNumId w:val="41"/>
  </w:num>
  <w:num w:numId="25">
    <w:abstractNumId w:val="5"/>
  </w:num>
  <w:num w:numId="26">
    <w:abstractNumId w:val="42"/>
  </w:num>
  <w:num w:numId="27">
    <w:abstractNumId w:val="0"/>
  </w:num>
  <w:num w:numId="28">
    <w:abstractNumId w:val="27"/>
  </w:num>
  <w:num w:numId="29">
    <w:abstractNumId w:val="24"/>
  </w:num>
  <w:num w:numId="30">
    <w:abstractNumId w:val="39"/>
  </w:num>
  <w:num w:numId="31">
    <w:abstractNumId w:val="12"/>
  </w:num>
  <w:num w:numId="32">
    <w:abstractNumId w:val="13"/>
  </w:num>
  <w:num w:numId="33">
    <w:abstractNumId w:val="7"/>
  </w:num>
  <w:num w:numId="34">
    <w:abstractNumId w:val="26"/>
  </w:num>
  <w:num w:numId="35">
    <w:abstractNumId w:val="3"/>
  </w:num>
  <w:num w:numId="36">
    <w:abstractNumId w:val="8"/>
  </w:num>
  <w:num w:numId="37">
    <w:abstractNumId w:val="36"/>
  </w:num>
  <w:num w:numId="38">
    <w:abstractNumId w:val="31"/>
  </w:num>
  <w:num w:numId="39">
    <w:abstractNumId w:val="4"/>
  </w:num>
  <w:num w:numId="40">
    <w:abstractNumId w:val="35"/>
  </w:num>
  <w:num w:numId="41">
    <w:abstractNumId w:val="34"/>
  </w:num>
  <w:num w:numId="42">
    <w:abstractNumId w:val="20"/>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40038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6CF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12"/>
    <w:rsid w:val="00023222"/>
    <w:rsid w:val="000250FB"/>
    <w:rsid w:val="0002597B"/>
    <w:rsid w:val="00025F19"/>
    <w:rsid w:val="0002657D"/>
    <w:rsid w:val="00027359"/>
    <w:rsid w:val="00031159"/>
    <w:rsid w:val="000311B4"/>
    <w:rsid w:val="00031AB6"/>
    <w:rsid w:val="00031CE5"/>
    <w:rsid w:val="00032A56"/>
    <w:rsid w:val="00032B4E"/>
    <w:rsid w:val="00033996"/>
    <w:rsid w:val="00035A65"/>
    <w:rsid w:val="0003653D"/>
    <w:rsid w:val="00040701"/>
    <w:rsid w:val="00040DDA"/>
    <w:rsid w:val="00042155"/>
    <w:rsid w:val="000429CA"/>
    <w:rsid w:val="000431C4"/>
    <w:rsid w:val="00044617"/>
    <w:rsid w:val="00044625"/>
    <w:rsid w:val="00045CCC"/>
    <w:rsid w:val="0004653C"/>
    <w:rsid w:val="00046676"/>
    <w:rsid w:val="00047468"/>
    <w:rsid w:val="00047784"/>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6F02"/>
    <w:rsid w:val="000673F5"/>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139A"/>
    <w:rsid w:val="0008269D"/>
    <w:rsid w:val="00084AD2"/>
    <w:rsid w:val="0008536C"/>
    <w:rsid w:val="00085969"/>
    <w:rsid w:val="00085975"/>
    <w:rsid w:val="00085A00"/>
    <w:rsid w:val="00086128"/>
    <w:rsid w:val="000877A1"/>
    <w:rsid w:val="00092991"/>
    <w:rsid w:val="00092C52"/>
    <w:rsid w:val="000939BB"/>
    <w:rsid w:val="00094C3B"/>
    <w:rsid w:val="00094D9C"/>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5E4"/>
    <w:rsid w:val="000B6F39"/>
    <w:rsid w:val="000B7993"/>
    <w:rsid w:val="000C0289"/>
    <w:rsid w:val="000C0D16"/>
    <w:rsid w:val="000C2009"/>
    <w:rsid w:val="000C2992"/>
    <w:rsid w:val="000C2A83"/>
    <w:rsid w:val="000C3E20"/>
    <w:rsid w:val="000C3F74"/>
    <w:rsid w:val="000C4B78"/>
    <w:rsid w:val="000C4D37"/>
    <w:rsid w:val="000C55DF"/>
    <w:rsid w:val="000C5DFC"/>
    <w:rsid w:val="000C612F"/>
    <w:rsid w:val="000C6C7C"/>
    <w:rsid w:val="000C6F04"/>
    <w:rsid w:val="000C7D56"/>
    <w:rsid w:val="000D04D6"/>
    <w:rsid w:val="000D0EE8"/>
    <w:rsid w:val="000D103F"/>
    <w:rsid w:val="000D1376"/>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3475"/>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06C"/>
    <w:rsid w:val="0011224E"/>
    <w:rsid w:val="00113477"/>
    <w:rsid w:val="0011388B"/>
    <w:rsid w:val="00113F3E"/>
    <w:rsid w:val="001141F2"/>
    <w:rsid w:val="0011474B"/>
    <w:rsid w:val="00114A19"/>
    <w:rsid w:val="00115F77"/>
    <w:rsid w:val="00116FCC"/>
    <w:rsid w:val="00117AFF"/>
    <w:rsid w:val="00117B10"/>
    <w:rsid w:val="00117C69"/>
    <w:rsid w:val="00117D56"/>
    <w:rsid w:val="00117F89"/>
    <w:rsid w:val="0012044F"/>
    <w:rsid w:val="0012076A"/>
    <w:rsid w:val="00120B2C"/>
    <w:rsid w:val="00120B4A"/>
    <w:rsid w:val="00121538"/>
    <w:rsid w:val="00121944"/>
    <w:rsid w:val="00122BF6"/>
    <w:rsid w:val="00122DBB"/>
    <w:rsid w:val="00123125"/>
    <w:rsid w:val="00123280"/>
    <w:rsid w:val="0012367D"/>
    <w:rsid w:val="00125076"/>
    <w:rsid w:val="00125179"/>
    <w:rsid w:val="00125244"/>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537"/>
    <w:rsid w:val="001377AB"/>
    <w:rsid w:val="00137B28"/>
    <w:rsid w:val="0014047F"/>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DA6"/>
    <w:rsid w:val="00156FAD"/>
    <w:rsid w:val="001571C4"/>
    <w:rsid w:val="00157384"/>
    <w:rsid w:val="001579F1"/>
    <w:rsid w:val="00160410"/>
    <w:rsid w:val="001613FD"/>
    <w:rsid w:val="00162992"/>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D8A"/>
    <w:rsid w:val="00172E3F"/>
    <w:rsid w:val="00172E59"/>
    <w:rsid w:val="001732FC"/>
    <w:rsid w:val="00173EAF"/>
    <w:rsid w:val="00174298"/>
    <w:rsid w:val="00174723"/>
    <w:rsid w:val="00174D53"/>
    <w:rsid w:val="00175843"/>
    <w:rsid w:val="00177B74"/>
    <w:rsid w:val="0018076F"/>
    <w:rsid w:val="0018163E"/>
    <w:rsid w:val="00181895"/>
    <w:rsid w:val="0018219A"/>
    <w:rsid w:val="001823ED"/>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69FF"/>
    <w:rsid w:val="001A73F5"/>
    <w:rsid w:val="001A74FD"/>
    <w:rsid w:val="001A7BB0"/>
    <w:rsid w:val="001A7BFF"/>
    <w:rsid w:val="001A7DC9"/>
    <w:rsid w:val="001B076C"/>
    <w:rsid w:val="001B0EC0"/>
    <w:rsid w:val="001B2BA9"/>
    <w:rsid w:val="001B2C08"/>
    <w:rsid w:val="001B45CB"/>
    <w:rsid w:val="001B48E1"/>
    <w:rsid w:val="001B5FF0"/>
    <w:rsid w:val="001B6699"/>
    <w:rsid w:val="001B71D7"/>
    <w:rsid w:val="001B74E6"/>
    <w:rsid w:val="001B7772"/>
    <w:rsid w:val="001B79F7"/>
    <w:rsid w:val="001C1C35"/>
    <w:rsid w:val="001C1D09"/>
    <w:rsid w:val="001C2830"/>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47F0"/>
    <w:rsid w:val="001D5730"/>
    <w:rsid w:val="001D6143"/>
    <w:rsid w:val="001D71DF"/>
    <w:rsid w:val="001D75E3"/>
    <w:rsid w:val="001E048C"/>
    <w:rsid w:val="001E06F1"/>
    <w:rsid w:val="001E1067"/>
    <w:rsid w:val="001E165B"/>
    <w:rsid w:val="001E4374"/>
    <w:rsid w:val="001E43CF"/>
    <w:rsid w:val="001E4B29"/>
    <w:rsid w:val="001E4C2E"/>
    <w:rsid w:val="001E5016"/>
    <w:rsid w:val="001E550B"/>
    <w:rsid w:val="001E5706"/>
    <w:rsid w:val="001E5923"/>
    <w:rsid w:val="001E5CAF"/>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3D5"/>
    <w:rsid w:val="002035CB"/>
    <w:rsid w:val="00203A27"/>
    <w:rsid w:val="00204228"/>
    <w:rsid w:val="002046C9"/>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4DF5"/>
    <w:rsid w:val="00225905"/>
    <w:rsid w:val="00225C3A"/>
    <w:rsid w:val="00226037"/>
    <w:rsid w:val="00226BF3"/>
    <w:rsid w:val="00226D58"/>
    <w:rsid w:val="00230673"/>
    <w:rsid w:val="00231625"/>
    <w:rsid w:val="002321FD"/>
    <w:rsid w:val="002326F0"/>
    <w:rsid w:val="00232A1F"/>
    <w:rsid w:val="00233A22"/>
    <w:rsid w:val="00234561"/>
    <w:rsid w:val="0023506E"/>
    <w:rsid w:val="002355B0"/>
    <w:rsid w:val="00235814"/>
    <w:rsid w:val="00235CE6"/>
    <w:rsid w:val="00236CFC"/>
    <w:rsid w:val="00236F84"/>
    <w:rsid w:val="00237C86"/>
    <w:rsid w:val="00237C88"/>
    <w:rsid w:val="00237FDC"/>
    <w:rsid w:val="002401A1"/>
    <w:rsid w:val="00240D97"/>
    <w:rsid w:val="00241554"/>
    <w:rsid w:val="0024169F"/>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D31"/>
    <w:rsid w:val="00263FCB"/>
    <w:rsid w:val="0026415C"/>
    <w:rsid w:val="0026445D"/>
    <w:rsid w:val="00264BFE"/>
    <w:rsid w:val="00266BCA"/>
    <w:rsid w:val="002677BB"/>
    <w:rsid w:val="00267D1B"/>
    <w:rsid w:val="0027019D"/>
    <w:rsid w:val="00270522"/>
    <w:rsid w:val="002705FD"/>
    <w:rsid w:val="00270B71"/>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06ED"/>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AD5"/>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A3D"/>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5BF1"/>
    <w:rsid w:val="003062C3"/>
    <w:rsid w:val="00306D25"/>
    <w:rsid w:val="00307040"/>
    <w:rsid w:val="00307480"/>
    <w:rsid w:val="00310CAA"/>
    <w:rsid w:val="00310ED1"/>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544"/>
    <w:rsid w:val="00330C10"/>
    <w:rsid w:val="00330E00"/>
    <w:rsid w:val="0033141C"/>
    <w:rsid w:val="00331E0E"/>
    <w:rsid w:val="00332A67"/>
    <w:rsid w:val="00332EE1"/>
    <w:rsid w:val="00333BA4"/>
    <w:rsid w:val="0033468E"/>
    <w:rsid w:val="00335620"/>
    <w:rsid w:val="003356AA"/>
    <w:rsid w:val="00335D75"/>
    <w:rsid w:val="00337555"/>
    <w:rsid w:val="00337C9D"/>
    <w:rsid w:val="00337D0A"/>
    <w:rsid w:val="003403AB"/>
    <w:rsid w:val="003408B6"/>
    <w:rsid w:val="003415A2"/>
    <w:rsid w:val="00343314"/>
    <w:rsid w:val="00343D22"/>
    <w:rsid w:val="00343E82"/>
    <w:rsid w:val="00344225"/>
    <w:rsid w:val="00344F55"/>
    <w:rsid w:val="0034513A"/>
    <w:rsid w:val="003464DF"/>
    <w:rsid w:val="003464E3"/>
    <w:rsid w:val="00346A6B"/>
    <w:rsid w:val="003471C3"/>
    <w:rsid w:val="003476C5"/>
    <w:rsid w:val="00350FAE"/>
    <w:rsid w:val="0035201D"/>
    <w:rsid w:val="003520E4"/>
    <w:rsid w:val="003522EE"/>
    <w:rsid w:val="003543C7"/>
    <w:rsid w:val="003548B4"/>
    <w:rsid w:val="00354DBD"/>
    <w:rsid w:val="0035512A"/>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822"/>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350"/>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3CC5"/>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192B"/>
    <w:rsid w:val="004221F8"/>
    <w:rsid w:val="0042287C"/>
    <w:rsid w:val="004235D5"/>
    <w:rsid w:val="0042396D"/>
    <w:rsid w:val="00423A7E"/>
    <w:rsid w:val="0042428F"/>
    <w:rsid w:val="0042471F"/>
    <w:rsid w:val="00426627"/>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AD2"/>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D95"/>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3E3C"/>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7C5"/>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AFB"/>
    <w:rsid w:val="004E2CD2"/>
    <w:rsid w:val="004E2F1D"/>
    <w:rsid w:val="004E3543"/>
    <w:rsid w:val="004E3C09"/>
    <w:rsid w:val="004E3C7E"/>
    <w:rsid w:val="004E423A"/>
    <w:rsid w:val="004E4C65"/>
    <w:rsid w:val="004E4E34"/>
    <w:rsid w:val="004E5F13"/>
    <w:rsid w:val="004E6632"/>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5D2"/>
    <w:rsid w:val="00525760"/>
    <w:rsid w:val="005257A4"/>
    <w:rsid w:val="005258F8"/>
    <w:rsid w:val="0052595F"/>
    <w:rsid w:val="00526242"/>
    <w:rsid w:val="00526CDD"/>
    <w:rsid w:val="005270CC"/>
    <w:rsid w:val="0052754F"/>
    <w:rsid w:val="00527A4D"/>
    <w:rsid w:val="00527EF9"/>
    <w:rsid w:val="0053095D"/>
    <w:rsid w:val="005317B6"/>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B8B"/>
    <w:rsid w:val="00542E34"/>
    <w:rsid w:val="00542E39"/>
    <w:rsid w:val="00542EE0"/>
    <w:rsid w:val="005434AE"/>
    <w:rsid w:val="005436E0"/>
    <w:rsid w:val="00544481"/>
    <w:rsid w:val="005445A2"/>
    <w:rsid w:val="00544A66"/>
    <w:rsid w:val="00544BCF"/>
    <w:rsid w:val="0054572E"/>
    <w:rsid w:val="00546349"/>
    <w:rsid w:val="00546CE1"/>
    <w:rsid w:val="005479B4"/>
    <w:rsid w:val="00547E49"/>
    <w:rsid w:val="00550197"/>
    <w:rsid w:val="0055050F"/>
    <w:rsid w:val="00550567"/>
    <w:rsid w:val="00550B79"/>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9A3"/>
    <w:rsid w:val="00561A41"/>
    <w:rsid w:val="00561ABD"/>
    <w:rsid w:val="005624BD"/>
    <w:rsid w:val="005624EC"/>
    <w:rsid w:val="0056258D"/>
    <w:rsid w:val="00562C5E"/>
    <w:rsid w:val="00563CB2"/>
    <w:rsid w:val="00564289"/>
    <w:rsid w:val="0056458F"/>
    <w:rsid w:val="00564CBB"/>
    <w:rsid w:val="005650FA"/>
    <w:rsid w:val="0056527A"/>
    <w:rsid w:val="00565699"/>
    <w:rsid w:val="00565948"/>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54D0"/>
    <w:rsid w:val="00576C2B"/>
    <w:rsid w:val="00577585"/>
    <w:rsid w:val="00580A51"/>
    <w:rsid w:val="00580FD1"/>
    <w:rsid w:val="00581652"/>
    <w:rsid w:val="00581755"/>
    <w:rsid w:val="00581825"/>
    <w:rsid w:val="0058205F"/>
    <w:rsid w:val="005822F5"/>
    <w:rsid w:val="00582573"/>
    <w:rsid w:val="005828D7"/>
    <w:rsid w:val="005829F4"/>
    <w:rsid w:val="0058322A"/>
    <w:rsid w:val="0058337E"/>
    <w:rsid w:val="00583571"/>
    <w:rsid w:val="005848B5"/>
    <w:rsid w:val="00586438"/>
    <w:rsid w:val="005867E4"/>
    <w:rsid w:val="00586CF9"/>
    <w:rsid w:val="0058711A"/>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58CE"/>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60"/>
    <w:rsid w:val="005B4AB4"/>
    <w:rsid w:val="005B4F1A"/>
    <w:rsid w:val="005B704E"/>
    <w:rsid w:val="005B71E8"/>
    <w:rsid w:val="005B7C8E"/>
    <w:rsid w:val="005B7E12"/>
    <w:rsid w:val="005C1026"/>
    <w:rsid w:val="005C15BC"/>
    <w:rsid w:val="005C2A94"/>
    <w:rsid w:val="005C2BA6"/>
    <w:rsid w:val="005C3450"/>
    <w:rsid w:val="005C3661"/>
    <w:rsid w:val="005C3D66"/>
    <w:rsid w:val="005C3E32"/>
    <w:rsid w:val="005C450E"/>
    <w:rsid w:val="005C456A"/>
    <w:rsid w:val="005C45A7"/>
    <w:rsid w:val="005C5D8A"/>
    <w:rsid w:val="005C6FE9"/>
    <w:rsid w:val="005D0436"/>
    <w:rsid w:val="005D048E"/>
    <w:rsid w:val="005D0A06"/>
    <w:rsid w:val="005D1D5F"/>
    <w:rsid w:val="005D1F5F"/>
    <w:rsid w:val="005D20AD"/>
    <w:rsid w:val="005D23B2"/>
    <w:rsid w:val="005D2C8A"/>
    <w:rsid w:val="005D38D6"/>
    <w:rsid w:val="005D3CF0"/>
    <w:rsid w:val="005D3E97"/>
    <w:rsid w:val="005D4925"/>
    <w:rsid w:val="005D51D8"/>
    <w:rsid w:val="005D51F3"/>
    <w:rsid w:val="005D541A"/>
    <w:rsid w:val="005D59C7"/>
    <w:rsid w:val="005D5D9C"/>
    <w:rsid w:val="005D68AD"/>
    <w:rsid w:val="005D6C31"/>
    <w:rsid w:val="005D6EB0"/>
    <w:rsid w:val="005D6FCA"/>
    <w:rsid w:val="005E0592"/>
    <w:rsid w:val="005E0E62"/>
    <w:rsid w:val="005E2907"/>
    <w:rsid w:val="005E30D0"/>
    <w:rsid w:val="005E3B35"/>
    <w:rsid w:val="005E3E5E"/>
    <w:rsid w:val="005E4378"/>
    <w:rsid w:val="005E459F"/>
    <w:rsid w:val="005E4CC1"/>
    <w:rsid w:val="005E6879"/>
    <w:rsid w:val="005E68F5"/>
    <w:rsid w:val="005E69E3"/>
    <w:rsid w:val="005E6FA3"/>
    <w:rsid w:val="005E7ED2"/>
    <w:rsid w:val="005E7F8C"/>
    <w:rsid w:val="005F0003"/>
    <w:rsid w:val="005F0483"/>
    <w:rsid w:val="005F0735"/>
    <w:rsid w:val="005F10DD"/>
    <w:rsid w:val="005F1BA4"/>
    <w:rsid w:val="005F1F0D"/>
    <w:rsid w:val="005F3F63"/>
    <w:rsid w:val="005F4504"/>
    <w:rsid w:val="005F4563"/>
    <w:rsid w:val="005F4DB9"/>
    <w:rsid w:val="005F59B3"/>
    <w:rsid w:val="005F6428"/>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A3A"/>
    <w:rsid w:val="00605B50"/>
    <w:rsid w:val="00607380"/>
    <w:rsid w:val="0060772A"/>
    <w:rsid w:val="00610047"/>
    <w:rsid w:val="00610CFA"/>
    <w:rsid w:val="00611044"/>
    <w:rsid w:val="00611258"/>
    <w:rsid w:val="006122F8"/>
    <w:rsid w:val="00613506"/>
    <w:rsid w:val="006135C1"/>
    <w:rsid w:val="00613876"/>
    <w:rsid w:val="00613A4C"/>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0E10"/>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5C50"/>
    <w:rsid w:val="00656D0D"/>
    <w:rsid w:val="0065716B"/>
    <w:rsid w:val="0066030F"/>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908"/>
    <w:rsid w:val="00682FA6"/>
    <w:rsid w:val="006833B4"/>
    <w:rsid w:val="0068483D"/>
    <w:rsid w:val="00684CAC"/>
    <w:rsid w:val="00685296"/>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2D29"/>
    <w:rsid w:val="006A3597"/>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B793C"/>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C749E"/>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3D"/>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721"/>
    <w:rsid w:val="007019B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D40"/>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2FAD"/>
    <w:rsid w:val="00733A52"/>
    <w:rsid w:val="00734145"/>
    <w:rsid w:val="00734788"/>
    <w:rsid w:val="00734C27"/>
    <w:rsid w:val="00734D09"/>
    <w:rsid w:val="007359F1"/>
    <w:rsid w:val="00736165"/>
    <w:rsid w:val="0073694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0694"/>
    <w:rsid w:val="007615F1"/>
    <w:rsid w:val="00761C0A"/>
    <w:rsid w:val="00761F0D"/>
    <w:rsid w:val="0076243C"/>
    <w:rsid w:val="00762C50"/>
    <w:rsid w:val="0076328D"/>
    <w:rsid w:val="00765069"/>
    <w:rsid w:val="00765B4A"/>
    <w:rsid w:val="00765EF3"/>
    <w:rsid w:val="00765FB7"/>
    <w:rsid w:val="00766840"/>
    <w:rsid w:val="00766EF9"/>
    <w:rsid w:val="0076744C"/>
    <w:rsid w:val="00767EEF"/>
    <w:rsid w:val="007700FD"/>
    <w:rsid w:val="00770A5D"/>
    <w:rsid w:val="00770BD2"/>
    <w:rsid w:val="00770E54"/>
    <w:rsid w:val="00770F2D"/>
    <w:rsid w:val="0077181B"/>
    <w:rsid w:val="00771AED"/>
    <w:rsid w:val="00771ED4"/>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1AA"/>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3F9A"/>
    <w:rsid w:val="007A4352"/>
    <w:rsid w:val="007A47C2"/>
    <w:rsid w:val="007A48D6"/>
    <w:rsid w:val="007A5824"/>
    <w:rsid w:val="007A6E01"/>
    <w:rsid w:val="007A7CDF"/>
    <w:rsid w:val="007B1210"/>
    <w:rsid w:val="007B128D"/>
    <w:rsid w:val="007B1322"/>
    <w:rsid w:val="007B2028"/>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1AAA"/>
    <w:rsid w:val="007C2E92"/>
    <w:rsid w:val="007C37E3"/>
    <w:rsid w:val="007C3B98"/>
    <w:rsid w:val="007C3BEB"/>
    <w:rsid w:val="007C48F1"/>
    <w:rsid w:val="007C4D03"/>
    <w:rsid w:val="007C5067"/>
    <w:rsid w:val="007C5677"/>
    <w:rsid w:val="007C5BCD"/>
    <w:rsid w:val="007C5BFA"/>
    <w:rsid w:val="007C63E4"/>
    <w:rsid w:val="007C73A7"/>
    <w:rsid w:val="007C75CF"/>
    <w:rsid w:val="007C764D"/>
    <w:rsid w:val="007C766F"/>
    <w:rsid w:val="007C7DB6"/>
    <w:rsid w:val="007D15DF"/>
    <w:rsid w:val="007D1868"/>
    <w:rsid w:val="007D197E"/>
    <w:rsid w:val="007D1D59"/>
    <w:rsid w:val="007D1F43"/>
    <w:rsid w:val="007D2721"/>
    <w:rsid w:val="007D2AB0"/>
    <w:rsid w:val="007D3753"/>
    <w:rsid w:val="007D3A6B"/>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034"/>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A13"/>
    <w:rsid w:val="007F4F28"/>
    <w:rsid w:val="007F610F"/>
    <w:rsid w:val="007F6226"/>
    <w:rsid w:val="007F76BF"/>
    <w:rsid w:val="007F76C6"/>
    <w:rsid w:val="007F783E"/>
    <w:rsid w:val="007F7EA8"/>
    <w:rsid w:val="00800BCE"/>
    <w:rsid w:val="008014AF"/>
    <w:rsid w:val="00801C97"/>
    <w:rsid w:val="008024C8"/>
    <w:rsid w:val="008027F6"/>
    <w:rsid w:val="008045ED"/>
    <w:rsid w:val="00804A93"/>
    <w:rsid w:val="00805546"/>
    <w:rsid w:val="0080675E"/>
    <w:rsid w:val="008074C8"/>
    <w:rsid w:val="00810014"/>
    <w:rsid w:val="0081044E"/>
    <w:rsid w:val="00810F8D"/>
    <w:rsid w:val="008111F6"/>
    <w:rsid w:val="008115DA"/>
    <w:rsid w:val="008122AD"/>
    <w:rsid w:val="00812322"/>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6E0D"/>
    <w:rsid w:val="00837A04"/>
    <w:rsid w:val="00837FB1"/>
    <w:rsid w:val="008402E2"/>
    <w:rsid w:val="0084032D"/>
    <w:rsid w:val="008409B3"/>
    <w:rsid w:val="00840B8E"/>
    <w:rsid w:val="00841227"/>
    <w:rsid w:val="008412CA"/>
    <w:rsid w:val="00842136"/>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05B"/>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019"/>
    <w:rsid w:val="00870141"/>
    <w:rsid w:val="00870A1E"/>
    <w:rsid w:val="0087154F"/>
    <w:rsid w:val="008715A3"/>
    <w:rsid w:val="00872F5F"/>
    <w:rsid w:val="0087416F"/>
    <w:rsid w:val="00874549"/>
    <w:rsid w:val="008749B4"/>
    <w:rsid w:val="00874F57"/>
    <w:rsid w:val="008752C4"/>
    <w:rsid w:val="00876115"/>
    <w:rsid w:val="008761DF"/>
    <w:rsid w:val="00876864"/>
    <w:rsid w:val="008771FC"/>
    <w:rsid w:val="00877E2C"/>
    <w:rsid w:val="008809D6"/>
    <w:rsid w:val="00880CA2"/>
    <w:rsid w:val="0088185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33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275E"/>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3EBF"/>
    <w:rsid w:val="008D553A"/>
    <w:rsid w:val="008D5679"/>
    <w:rsid w:val="008D5E7D"/>
    <w:rsid w:val="008D60FF"/>
    <w:rsid w:val="008D6958"/>
    <w:rsid w:val="008D6F73"/>
    <w:rsid w:val="008D71EB"/>
    <w:rsid w:val="008E02C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2B"/>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1356"/>
    <w:rsid w:val="00962F5E"/>
    <w:rsid w:val="00963960"/>
    <w:rsid w:val="00964911"/>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DEA"/>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0CB"/>
    <w:rsid w:val="00982492"/>
    <w:rsid w:val="00983010"/>
    <w:rsid w:val="00983949"/>
    <w:rsid w:val="00984012"/>
    <w:rsid w:val="00984071"/>
    <w:rsid w:val="00984ADC"/>
    <w:rsid w:val="00985104"/>
    <w:rsid w:val="00986B2B"/>
    <w:rsid w:val="00986D09"/>
    <w:rsid w:val="00987A76"/>
    <w:rsid w:val="009904C6"/>
    <w:rsid w:val="00990A7E"/>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8C2"/>
    <w:rsid w:val="009A6922"/>
    <w:rsid w:val="009A746B"/>
    <w:rsid w:val="009A7ADE"/>
    <w:rsid w:val="009A7CAF"/>
    <w:rsid w:val="009B0033"/>
    <w:rsid w:val="009B09E5"/>
    <w:rsid w:val="009B0E67"/>
    <w:rsid w:val="009B146C"/>
    <w:rsid w:val="009B1634"/>
    <w:rsid w:val="009B1B94"/>
    <w:rsid w:val="009B28B8"/>
    <w:rsid w:val="009B2A04"/>
    <w:rsid w:val="009B2C50"/>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4F30"/>
    <w:rsid w:val="009D546B"/>
    <w:rsid w:val="009D5484"/>
    <w:rsid w:val="009D5A0C"/>
    <w:rsid w:val="009D6710"/>
    <w:rsid w:val="009D6C30"/>
    <w:rsid w:val="009D6F1D"/>
    <w:rsid w:val="009D7B61"/>
    <w:rsid w:val="009E02F3"/>
    <w:rsid w:val="009E10D9"/>
    <w:rsid w:val="009E2515"/>
    <w:rsid w:val="009E34B0"/>
    <w:rsid w:val="009E39E5"/>
    <w:rsid w:val="009E3D73"/>
    <w:rsid w:val="009E3FC7"/>
    <w:rsid w:val="009E532B"/>
    <w:rsid w:val="009E5811"/>
    <w:rsid w:val="009E5C11"/>
    <w:rsid w:val="009E67B7"/>
    <w:rsid w:val="009E6D1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3F2"/>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067B"/>
    <w:rsid w:val="00A21274"/>
    <w:rsid w:val="00A21734"/>
    <w:rsid w:val="00A21C9B"/>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5D4"/>
    <w:rsid w:val="00A35AB4"/>
    <w:rsid w:val="00A368FF"/>
    <w:rsid w:val="00A37120"/>
    <w:rsid w:val="00A37290"/>
    <w:rsid w:val="00A37A70"/>
    <w:rsid w:val="00A40CA0"/>
    <w:rsid w:val="00A41260"/>
    <w:rsid w:val="00A41D2D"/>
    <w:rsid w:val="00A420BF"/>
    <w:rsid w:val="00A425B8"/>
    <w:rsid w:val="00A4274C"/>
    <w:rsid w:val="00A42A4B"/>
    <w:rsid w:val="00A432A2"/>
    <w:rsid w:val="00A443D2"/>
    <w:rsid w:val="00A4521B"/>
    <w:rsid w:val="00A457F1"/>
    <w:rsid w:val="00A459FF"/>
    <w:rsid w:val="00A45BA1"/>
    <w:rsid w:val="00A4658C"/>
    <w:rsid w:val="00A467BF"/>
    <w:rsid w:val="00A46CC0"/>
    <w:rsid w:val="00A46F0F"/>
    <w:rsid w:val="00A476A7"/>
    <w:rsid w:val="00A4785C"/>
    <w:rsid w:val="00A505F1"/>
    <w:rsid w:val="00A50774"/>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33B9"/>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567"/>
    <w:rsid w:val="00A74AF1"/>
    <w:rsid w:val="00A74FEB"/>
    <w:rsid w:val="00A755C1"/>
    <w:rsid w:val="00A756F2"/>
    <w:rsid w:val="00A75AC0"/>
    <w:rsid w:val="00A75D5F"/>
    <w:rsid w:val="00A76461"/>
    <w:rsid w:val="00A76676"/>
    <w:rsid w:val="00A767AA"/>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0587"/>
    <w:rsid w:val="00A9203F"/>
    <w:rsid w:val="00A92267"/>
    <w:rsid w:val="00A922A1"/>
    <w:rsid w:val="00A9278E"/>
    <w:rsid w:val="00A92B42"/>
    <w:rsid w:val="00A92CC8"/>
    <w:rsid w:val="00A933B6"/>
    <w:rsid w:val="00A93604"/>
    <w:rsid w:val="00A9385E"/>
    <w:rsid w:val="00A93D3E"/>
    <w:rsid w:val="00A95705"/>
    <w:rsid w:val="00A9689B"/>
    <w:rsid w:val="00A968C4"/>
    <w:rsid w:val="00A96B25"/>
    <w:rsid w:val="00A96D40"/>
    <w:rsid w:val="00A96DEE"/>
    <w:rsid w:val="00A97417"/>
    <w:rsid w:val="00AA06BA"/>
    <w:rsid w:val="00AA0BFA"/>
    <w:rsid w:val="00AA0D68"/>
    <w:rsid w:val="00AA14B9"/>
    <w:rsid w:val="00AA16CC"/>
    <w:rsid w:val="00AA1B50"/>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3013"/>
    <w:rsid w:val="00AB40CA"/>
    <w:rsid w:val="00AB4E65"/>
    <w:rsid w:val="00AB75E7"/>
    <w:rsid w:val="00AB7B32"/>
    <w:rsid w:val="00AB7F74"/>
    <w:rsid w:val="00AC0A11"/>
    <w:rsid w:val="00AC129D"/>
    <w:rsid w:val="00AC28DC"/>
    <w:rsid w:val="00AC31E3"/>
    <w:rsid w:val="00AC4882"/>
    <w:rsid w:val="00AC4953"/>
    <w:rsid w:val="00AC4D07"/>
    <w:rsid w:val="00AC5E01"/>
    <w:rsid w:val="00AC63C0"/>
    <w:rsid w:val="00AC6E76"/>
    <w:rsid w:val="00AC71A5"/>
    <w:rsid w:val="00AC72D9"/>
    <w:rsid w:val="00AC73F9"/>
    <w:rsid w:val="00AD0C87"/>
    <w:rsid w:val="00AD1343"/>
    <w:rsid w:val="00AD215C"/>
    <w:rsid w:val="00AD21D2"/>
    <w:rsid w:val="00AD22A8"/>
    <w:rsid w:val="00AD37E6"/>
    <w:rsid w:val="00AD71BB"/>
    <w:rsid w:val="00AD7BBE"/>
    <w:rsid w:val="00AD7C9A"/>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806"/>
    <w:rsid w:val="00AE6A4E"/>
    <w:rsid w:val="00AF00CF"/>
    <w:rsid w:val="00AF01F2"/>
    <w:rsid w:val="00AF1701"/>
    <w:rsid w:val="00AF22C0"/>
    <w:rsid w:val="00AF27E1"/>
    <w:rsid w:val="00AF2E68"/>
    <w:rsid w:val="00AF3063"/>
    <w:rsid w:val="00AF3525"/>
    <w:rsid w:val="00AF377A"/>
    <w:rsid w:val="00AF37DE"/>
    <w:rsid w:val="00AF4465"/>
    <w:rsid w:val="00AF495B"/>
    <w:rsid w:val="00AF4D30"/>
    <w:rsid w:val="00AF6167"/>
    <w:rsid w:val="00AF6321"/>
    <w:rsid w:val="00AF63F5"/>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1CFF"/>
    <w:rsid w:val="00B22E51"/>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41F"/>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5D24"/>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5916"/>
    <w:rsid w:val="00B765F6"/>
    <w:rsid w:val="00B76C44"/>
    <w:rsid w:val="00B77941"/>
    <w:rsid w:val="00B77D21"/>
    <w:rsid w:val="00B8085E"/>
    <w:rsid w:val="00B8111D"/>
    <w:rsid w:val="00B812A2"/>
    <w:rsid w:val="00B81725"/>
    <w:rsid w:val="00B82257"/>
    <w:rsid w:val="00B82CBC"/>
    <w:rsid w:val="00B82E30"/>
    <w:rsid w:val="00B83CDA"/>
    <w:rsid w:val="00B844FB"/>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A7EAF"/>
    <w:rsid w:val="00BB03DB"/>
    <w:rsid w:val="00BB0DBF"/>
    <w:rsid w:val="00BB144E"/>
    <w:rsid w:val="00BB1748"/>
    <w:rsid w:val="00BB284F"/>
    <w:rsid w:val="00BB3477"/>
    <w:rsid w:val="00BB34B7"/>
    <w:rsid w:val="00BB3C32"/>
    <w:rsid w:val="00BB4A20"/>
    <w:rsid w:val="00BB5129"/>
    <w:rsid w:val="00BB52BB"/>
    <w:rsid w:val="00BB560E"/>
    <w:rsid w:val="00BB599F"/>
    <w:rsid w:val="00BB5A59"/>
    <w:rsid w:val="00BB5A89"/>
    <w:rsid w:val="00BB5BE5"/>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0798"/>
    <w:rsid w:val="00BE1632"/>
    <w:rsid w:val="00BE2569"/>
    <w:rsid w:val="00BE27D8"/>
    <w:rsid w:val="00BE284C"/>
    <w:rsid w:val="00BE2FBA"/>
    <w:rsid w:val="00BE3BFB"/>
    <w:rsid w:val="00BE3D40"/>
    <w:rsid w:val="00BE3DBD"/>
    <w:rsid w:val="00BE414A"/>
    <w:rsid w:val="00BE425F"/>
    <w:rsid w:val="00BE4476"/>
    <w:rsid w:val="00BE4576"/>
    <w:rsid w:val="00BE45AE"/>
    <w:rsid w:val="00BE4D89"/>
    <w:rsid w:val="00BE52CF"/>
    <w:rsid w:val="00BE617C"/>
    <w:rsid w:val="00BF08FC"/>
    <w:rsid w:val="00BF0AE5"/>
    <w:rsid w:val="00BF113B"/>
    <w:rsid w:val="00BF133B"/>
    <w:rsid w:val="00BF149D"/>
    <w:rsid w:val="00BF1E15"/>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141"/>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0F12"/>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16B"/>
    <w:rsid w:val="00C303A5"/>
    <w:rsid w:val="00C30F31"/>
    <w:rsid w:val="00C31B1A"/>
    <w:rsid w:val="00C31F3F"/>
    <w:rsid w:val="00C32411"/>
    <w:rsid w:val="00C32887"/>
    <w:rsid w:val="00C32F68"/>
    <w:rsid w:val="00C33086"/>
    <w:rsid w:val="00C335EF"/>
    <w:rsid w:val="00C34207"/>
    <w:rsid w:val="00C342C4"/>
    <w:rsid w:val="00C348EB"/>
    <w:rsid w:val="00C351F9"/>
    <w:rsid w:val="00C35305"/>
    <w:rsid w:val="00C355CF"/>
    <w:rsid w:val="00C35E56"/>
    <w:rsid w:val="00C36B62"/>
    <w:rsid w:val="00C36B6C"/>
    <w:rsid w:val="00C37146"/>
    <w:rsid w:val="00C37744"/>
    <w:rsid w:val="00C40126"/>
    <w:rsid w:val="00C40C63"/>
    <w:rsid w:val="00C41543"/>
    <w:rsid w:val="00C42F25"/>
    <w:rsid w:val="00C43961"/>
    <w:rsid w:val="00C442F3"/>
    <w:rsid w:val="00C45004"/>
    <w:rsid w:val="00C45983"/>
    <w:rsid w:val="00C46A0C"/>
    <w:rsid w:val="00C46BFA"/>
    <w:rsid w:val="00C46D9A"/>
    <w:rsid w:val="00C4755F"/>
    <w:rsid w:val="00C47D32"/>
    <w:rsid w:val="00C50287"/>
    <w:rsid w:val="00C516F8"/>
    <w:rsid w:val="00C5264E"/>
    <w:rsid w:val="00C53801"/>
    <w:rsid w:val="00C53A0E"/>
    <w:rsid w:val="00C5423A"/>
    <w:rsid w:val="00C552C4"/>
    <w:rsid w:val="00C553F4"/>
    <w:rsid w:val="00C602DC"/>
    <w:rsid w:val="00C609AB"/>
    <w:rsid w:val="00C61CBE"/>
    <w:rsid w:val="00C63281"/>
    <w:rsid w:val="00C63463"/>
    <w:rsid w:val="00C64C05"/>
    <w:rsid w:val="00C6619D"/>
    <w:rsid w:val="00C668A8"/>
    <w:rsid w:val="00C66A33"/>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2A4"/>
    <w:rsid w:val="00C82359"/>
    <w:rsid w:val="00C82CD5"/>
    <w:rsid w:val="00C8349A"/>
    <w:rsid w:val="00C83758"/>
    <w:rsid w:val="00C83786"/>
    <w:rsid w:val="00C847AA"/>
    <w:rsid w:val="00C848A8"/>
    <w:rsid w:val="00C85365"/>
    <w:rsid w:val="00C8540C"/>
    <w:rsid w:val="00C858E4"/>
    <w:rsid w:val="00C85CAB"/>
    <w:rsid w:val="00C86F32"/>
    <w:rsid w:val="00C87491"/>
    <w:rsid w:val="00C87A92"/>
    <w:rsid w:val="00C87F82"/>
    <w:rsid w:val="00C90180"/>
    <w:rsid w:val="00C905C6"/>
    <w:rsid w:val="00C90702"/>
    <w:rsid w:val="00C909CD"/>
    <w:rsid w:val="00C90C48"/>
    <w:rsid w:val="00C918D6"/>
    <w:rsid w:val="00C91CE1"/>
    <w:rsid w:val="00C9220E"/>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4DF7"/>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404"/>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164D"/>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5D2B"/>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805"/>
    <w:rsid w:val="00D45BDB"/>
    <w:rsid w:val="00D46FCB"/>
    <w:rsid w:val="00D50027"/>
    <w:rsid w:val="00D5002B"/>
    <w:rsid w:val="00D5094F"/>
    <w:rsid w:val="00D510B2"/>
    <w:rsid w:val="00D51695"/>
    <w:rsid w:val="00D517AB"/>
    <w:rsid w:val="00D51895"/>
    <w:rsid w:val="00D52423"/>
    <w:rsid w:val="00D52E1B"/>
    <w:rsid w:val="00D5345C"/>
    <w:rsid w:val="00D53ABA"/>
    <w:rsid w:val="00D53C6A"/>
    <w:rsid w:val="00D53FD6"/>
    <w:rsid w:val="00D5422C"/>
    <w:rsid w:val="00D5437D"/>
    <w:rsid w:val="00D54C97"/>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3D83"/>
    <w:rsid w:val="00D7413F"/>
    <w:rsid w:val="00D75A91"/>
    <w:rsid w:val="00D761A4"/>
    <w:rsid w:val="00D77CE5"/>
    <w:rsid w:val="00D8020F"/>
    <w:rsid w:val="00D80483"/>
    <w:rsid w:val="00D8081E"/>
    <w:rsid w:val="00D80A90"/>
    <w:rsid w:val="00D8101E"/>
    <w:rsid w:val="00D8179C"/>
    <w:rsid w:val="00D841E5"/>
    <w:rsid w:val="00D84B0F"/>
    <w:rsid w:val="00D8563B"/>
    <w:rsid w:val="00D8563F"/>
    <w:rsid w:val="00D86543"/>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5343"/>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543"/>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6F7"/>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3BF7"/>
    <w:rsid w:val="00E14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6F7"/>
    <w:rsid w:val="00E26EF6"/>
    <w:rsid w:val="00E275A5"/>
    <w:rsid w:val="00E276AA"/>
    <w:rsid w:val="00E3007E"/>
    <w:rsid w:val="00E30200"/>
    <w:rsid w:val="00E30520"/>
    <w:rsid w:val="00E305ED"/>
    <w:rsid w:val="00E32678"/>
    <w:rsid w:val="00E326B2"/>
    <w:rsid w:val="00E33A65"/>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6F04"/>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45C"/>
    <w:rsid w:val="00E92B21"/>
    <w:rsid w:val="00E92F63"/>
    <w:rsid w:val="00E93C0C"/>
    <w:rsid w:val="00E94360"/>
    <w:rsid w:val="00E943BC"/>
    <w:rsid w:val="00E94A8C"/>
    <w:rsid w:val="00E95528"/>
    <w:rsid w:val="00E9552A"/>
    <w:rsid w:val="00E95803"/>
    <w:rsid w:val="00E95A9A"/>
    <w:rsid w:val="00E95DAD"/>
    <w:rsid w:val="00E960AE"/>
    <w:rsid w:val="00E960B2"/>
    <w:rsid w:val="00E96445"/>
    <w:rsid w:val="00E965D4"/>
    <w:rsid w:val="00E96C5C"/>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4A7"/>
    <w:rsid w:val="00EB39E2"/>
    <w:rsid w:val="00EB44C0"/>
    <w:rsid w:val="00EB45C8"/>
    <w:rsid w:val="00EB4AC1"/>
    <w:rsid w:val="00EB5127"/>
    <w:rsid w:val="00EB5861"/>
    <w:rsid w:val="00EB5D57"/>
    <w:rsid w:val="00EB735B"/>
    <w:rsid w:val="00EC1352"/>
    <w:rsid w:val="00EC137B"/>
    <w:rsid w:val="00EC180F"/>
    <w:rsid w:val="00EC19C3"/>
    <w:rsid w:val="00EC2265"/>
    <w:rsid w:val="00EC280D"/>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4D23"/>
    <w:rsid w:val="00ED56BD"/>
    <w:rsid w:val="00ED57DD"/>
    <w:rsid w:val="00ED5955"/>
    <w:rsid w:val="00ED6D88"/>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EF7BAC"/>
    <w:rsid w:val="00F01443"/>
    <w:rsid w:val="00F016EA"/>
    <w:rsid w:val="00F01BDB"/>
    <w:rsid w:val="00F02781"/>
    <w:rsid w:val="00F03721"/>
    <w:rsid w:val="00F0438F"/>
    <w:rsid w:val="00F04CB0"/>
    <w:rsid w:val="00F0697C"/>
    <w:rsid w:val="00F07B0B"/>
    <w:rsid w:val="00F07CDF"/>
    <w:rsid w:val="00F1026E"/>
    <w:rsid w:val="00F10905"/>
    <w:rsid w:val="00F110E8"/>
    <w:rsid w:val="00F11312"/>
    <w:rsid w:val="00F114D6"/>
    <w:rsid w:val="00F11558"/>
    <w:rsid w:val="00F11B82"/>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3C58"/>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092"/>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C4E"/>
    <w:rsid w:val="00F82FD2"/>
    <w:rsid w:val="00F82FF5"/>
    <w:rsid w:val="00F83976"/>
    <w:rsid w:val="00F845F4"/>
    <w:rsid w:val="00F84702"/>
    <w:rsid w:val="00F84BC8"/>
    <w:rsid w:val="00F867B9"/>
    <w:rsid w:val="00F871EC"/>
    <w:rsid w:val="00F872AA"/>
    <w:rsid w:val="00F87A3F"/>
    <w:rsid w:val="00F909CD"/>
    <w:rsid w:val="00F90E91"/>
    <w:rsid w:val="00F913DC"/>
    <w:rsid w:val="00F92483"/>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5D91"/>
    <w:rsid w:val="00FD6606"/>
    <w:rsid w:val="00FD7C92"/>
    <w:rsid w:val="00FE03EB"/>
    <w:rsid w:val="00FE0705"/>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06FA"/>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0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uiPriority w:val="20"/>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4974162">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037088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283926848">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2983251">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6595802">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1136562">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6E778-B79F-40B3-A14F-C1E8C2DD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8291</TotalTime>
  <Pages>55</Pages>
  <Words>23917</Words>
  <Characters>135674</Characters>
  <Application>Microsoft Office Word</Application>
  <DocSecurity>0</DocSecurity>
  <Lines>1130</Lines>
  <Paragraphs>318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159273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2863</cp:revision>
  <cp:lastPrinted>2021-07-08T13:44:00Z</cp:lastPrinted>
  <dcterms:created xsi:type="dcterms:W3CDTF">2018-06-12T12:14:00Z</dcterms:created>
  <dcterms:modified xsi:type="dcterms:W3CDTF">2021-07-08T13:45:00Z</dcterms:modified>
</cp:coreProperties>
</file>