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B4904" w:rsidRDefault="0072431A" w:rsidP="001874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C5F3C">
        <w:rPr>
          <w:rFonts w:ascii="Book Antiqua" w:hAnsi="Book Antiqua"/>
          <w:i/>
          <w:sz w:val="22"/>
          <w:szCs w:val="22"/>
          <w:lang w:val="pt-BR"/>
        </w:rPr>
        <w:t xml:space="preserve">O Município de Gaspar, através </w:t>
      </w:r>
      <w:r w:rsidR="00A575B5" w:rsidRPr="005C5F3C">
        <w:rPr>
          <w:rFonts w:ascii="Book Antiqua" w:hAnsi="Book Antiqua"/>
          <w:i/>
          <w:sz w:val="22"/>
          <w:szCs w:val="22"/>
          <w:lang w:val="pt-BR"/>
        </w:rPr>
        <w:t>d</w:t>
      </w:r>
      <w:r w:rsidR="00F33A46" w:rsidRPr="005C5F3C">
        <w:rPr>
          <w:rFonts w:ascii="Book Antiqua" w:hAnsi="Book Antiqua"/>
          <w:i/>
          <w:sz w:val="22"/>
          <w:szCs w:val="22"/>
          <w:lang w:val="pt-BR"/>
        </w:rPr>
        <w:t xml:space="preserve">o </w:t>
      </w:r>
      <w:r w:rsidR="00992E20" w:rsidRPr="00992E20">
        <w:rPr>
          <w:rFonts w:ascii="Book Antiqua" w:hAnsi="Book Antiqua"/>
          <w:i/>
          <w:sz w:val="22"/>
          <w:szCs w:val="22"/>
          <w:lang w:val="pt-BR"/>
        </w:rPr>
        <w:t>Gabinete do Prefeito e Vice-Prefeito; Secretaria Municipal da Fazenda e Gestão Administrativa; Secretaria Municipal de Saúde; Secretaria Municipal de Educação – Educação Infantil – Educação Fundamental; Secretaria Municipal de Obras e Serviços Urbanos; Secretaria Municipal de Agricultura e Aquicultura; Secretaria Municipal de Planejamento Territorial; Secretaria Municipal de Desenvolvimento Econômico, Renda e Turismo; Fundação Municipal de Esportes e Lazer (FMEL); Serviço Autônomo Municipal de Água e Esgoto (SAMAE)</w:t>
      </w:r>
      <w:r w:rsidR="00EE2992" w:rsidRPr="00992E20">
        <w:rPr>
          <w:rFonts w:ascii="Book Antiqua" w:hAnsi="Book Antiqua"/>
          <w:i/>
          <w:sz w:val="22"/>
          <w:szCs w:val="22"/>
          <w:lang w:val="pt-BR"/>
        </w:rPr>
        <w:t>;</w:t>
      </w:r>
      <w:r w:rsidR="00A575B5" w:rsidRPr="005C5F3C">
        <w:rPr>
          <w:rFonts w:ascii="Book Antiqua" w:hAnsi="Book Antiqua"/>
          <w:i/>
          <w:sz w:val="22"/>
          <w:szCs w:val="22"/>
          <w:lang w:val="pt-BR"/>
        </w:rPr>
        <w:t xml:space="preserve"> </w:t>
      </w:r>
      <w:r w:rsidR="007159A8" w:rsidRPr="005C5F3C">
        <w:rPr>
          <w:rFonts w:ascii="Book Antiqua" w:hAnsi="Book Antiqua"/>
          <w:i/>
          <w:sz w:val="22"/>
          <w:szCs w:val="22"/>
          <w:lang w:val="pt-BR"/>
        </w:rPr>
        <w:t>Divulga</w:t>
      </w:r>
      <w:r w:rsidR="00F57E63" w:rsidRPr="005C5F3C">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992E20">
        <w:rPr>
          <w:rFonts w:ascii="Book Antiqua" w:eastAsia="Book Antiqua" w:hAnsi="Book Antiqua"/>
          <w:sz w:val="40"/>
          <w:szCs w:val="40"/>
          <w:lang w:val="pt-BR"/>
        </w:rPr>
        <w:t>134/2021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92E20">
        <w:rPr>
          <w:rFonts w:ascii="Book Antiqua" w:eastAsia="Book Antiqua" w:hAnsi="Book Antiqua"/>
          <w:sz w:val="40"/>
          <w:szCs w:val="40"/>
          <w:lang w:val="pt-BR"/>
        </w:rPr>
        <w:t>072/2021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B490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CA68F0">
        <w:rPr>
          <w:rFonts w:ascii="Book Antiqua" w:hAnsi="Book Antiqua"/>
          <w:sz w:val="24"/>
          <w:szCs w:val="24"/>
          <w:lang w:val="pt-BR"/>
        </w:rPr>
        <w:t xml:space="preserve"> </w:t>
      </w:r>
      <w:r w:rsidR="008B4904" w:rsidRPr="008B4904">
        <w:rPr>
          <w:rFonts w:ascii="Book Antiqua" w:hAnsi="Book Antiqua"/>
          <w:w w:val="105"/>
          <w:sz w:val="24"/>
          <w:szCs w:val="24"/>
          <w:lang w:val="pt-BR"/>
        </w:rPr>
        <w:t>CONTRATAÇÃO</w:t>
      </w:r>
      <w:r w:rsidR="008B4904" w:rsidRPr="008B4904">
        <w:rPr>
          <w:rFonts w:ascii="Book Antiqua" w:hAnsi="Book Antiqua"/>
          <w:spacing w:val="-31"/>
          <w:w w:val="105"/>
          <w:sz w:val="24"/>
          <w:szCs w:val="24"/>
          <w:lang w:val="pt-BR"/>
        </w:rPr>
        <w:t xml:space="preserve"> </w:t>
      </w:r>
      <w:r w:rsidR="008B4904" w:rsidRPr="008B4904">
        <w:rPr>
          <w:rFonts w:ascii="Book Antiqua" w:hAnsi="Book Antiqua"/>
          <w:w w:val="105"/>
          <w:sz w:val="24"/>
          <w:szCs w:val="24"/>
          <w:lang w:val="pt-BR"/>
        </w:rPr>
        <w:t>DE</w:t>
      </w:r>
      <w:r w:rsidR="008B4904" w:rsidRPr="008B4904">
        <w:rPr>
          <w:rFonts w:ascii="Book Antiqua" w:hAnsi="Book Antiqua"/>
          <w:spacing w:val="-31"/>
          <w:w w:val="105"/>
          <w:sz w:val="24"/>
          <w:szCs w:val="24"/>
          <w:lang w:val="pt-BR"/>
        </w:rPr>
        <w:t xml:space="preserve"> </w:t>
      </w:r>
      <w:r w:rsidR="008B4904" w:rsidRPr="008B4904">
        <w:rPr>
          <w:rFonts w:ascii="Book Antiqua" w:hAnsi="Book Antiqua"/>
          <w:w w:val="105"/>
          <w:sz w:val="24"/>
          <w:szCs w:val="24"/>
          <w:lang w:val="pt-BR"/>
        </w:rPr>
        <w:t>EMPRESA(S)</w:t>
      </w:r>
      <w:r w:rsidR="008B4904" w:rsidRPr="008B4904">
        <w:rPr>
          <w:rFonts w:ascii="Book Antiqua" w:hAnsi="Book Antiqua"/>
          <w:spacing w:val="-30"/>
          <w:w w:val="105"/>
          <w:sz w:val="24"/>
          <w:szCs w:val="24"/>
          <w:lang w:val="pt-BR"/>
        </w:rPr>
        <w:t xml:space="preserve"> </w:t>
      </w:r>
      <w:r w:rsidR="008B4904" w:rsidRPr="008B4904">
        <w:rPr>
          <w:rFonts w:ascii="Book Antiqua" w:eastAsia="Book Antiqua" w:hAnsi="Book Antiqua"/>
          <w:sz w:val="24"/>
          <w:szCs w:val="24"/>
        </w:rPr>
        <w:t xml:space="preserve">ESPECIALIZADA(S) </w:t>
      </w:r>
      <w:r w:rsidR="008B4904" w:rsidRPr="008B4904">
        <w:rPr>
          <w:rFonts w:ascii="Book Antiqua" w:hAnsi="Book Antiqua"/>
          <w:w w:val="105"/>
          <w:sz w:val="24"/>
          <w:szCs w:val="24"/>
          <w:lang w:val="pt-BR"/>
        </w:rPr>
        <w:t>EM</w:t>
      </w:r>
      <w:r w:rsidR="008B4904" w:rsidRPr="008B4904">
        <w:rPr>
          <w:rFonts w:ascii="Book Antiqua" w:hAnsi="Book Antiqua"/>
          <w:spacing w:val="-30"/>
          <w:w w:val="105"/>
          <w:sz w:val="24"/>
          <w:szCs w:val="24"/>
          <w:lang w:val="pt-BR"/>
        </w:rPr>
        <w:t xml:space="preserve"> </w:t>
      </w:r>
      <w:r w:rsidR="008B4904" w:rsidRPr="008B4904">
        <w:rPr>
          <w:rFonts w:ascii="Book Antiqua" w:hAnsi="Book Antiqua"/>
          <w:w w:val="105"/>
          <w:sz w:val="24"/>
          <w:szCs w:val="24"/>
          <w:lang w:val="pt-BR"/>
        </w:rPr>
        <w:t>LOCAÇÃO</w:t>
      </w:r>
      <w:r w:rsidR="008B4904" w:rsidRPr="008B4904">
        <w:rPr>
          <w:rFonts w:ascii="Book Antiqua" w:hAnsi="Book Antiqua"/>
          <w:spacing w:val="-31"/>
          <w:w w:val="105"/>
          <w:sz w:val="24"/>
          <w:szCs w:val="24"/>
          <w:lang w:val="pt-BR"/>
        </w:rPr>
        <w:t xml:space="preserve"> </w:t>
      </w:r>
      <w:r w:rsidR="008B4904" w:rsidRPr="008B4904">
        <w:rPr>
          <w:rFonts w:ascii="Book Antiqua" w:hAnsi="Book Antiqua"/>
          <w:w w:val="105"/>
          <w:sz w:val="24"/>
          <w:szCs w:val="24"/>
          <w:lang w:val="pt-BR"/>
        </w:rPr>
        <w:t>DE</w:t>
      </w:r>
      <w:r w:rsidR="008B4904" w:rsidRPr="008B4904">
        <w:rPr>
          <w:rFonts w:ascii="Book Antiqua" w:hAnsi="Book Antiqua"/>
          <w:spacing w:val="-31"/>
          <w:w w:val="105"/>
          <w:sz w:val="24"/>
          <w:szCs w:val="24"/>
          <w:lang w:val="pt-BR"/>
        </w:rPr>
        <w:t xml:space="preserve"> </w:t>
      </w:r>
      <w:r w:rsidR="008B4904" w:rsidRPr="008B4904">
        <w:rPr>
          <w:rFonts w:ascii="Book Antiqua" w:hAnsi="Book Antiqua"/>
          <w:w w:val="105"/>
          <w:sz w:val="24"/>
          <w:szCs w:val="24"/>
          <w:lang w:val="pt-BR"/>
        </w:rPr>
        <w:t>VEÍCULO(S)</w:t>
      </w:r>
      <w:r w:rsidR="008B4904" w:rsidRPr="008B4904">
        <w:rPr>
          <w:rFonts w:ascii="Book Antiqua" w:hAnsi="Book Antiqua"/>
          <w:spacing w:val="-32"/>
          <w:w w:val="105"/>
          <w:sz w:val="24"/>
          <w:szCs w:val="24"/>
          <w:lang w:val="pt-BR"/>
        </w:rPr>
        <w:t xml:space="preserve"> </w:t>
      </w:r>
      <w:proofErr w:type="gramStart"/>
      <w:r w:rsidR="008B4904" w:rsidRPr="008B4904">
        <w:rPr>
          <w:rFonts w:ascii="Book Antiqua" w:hAnsi="Book Antiqua"/>
          <w:w w:val="105"/>
          <w:sz w:val="24"/>
          <w:szCs w:val="24"/>
          <w:lang w:val="pt-BR"/>
        </w:rPr>
        <w:t>AUTOMOTOR(</w:t>
      </w:r>
      <w:proofErr w:type="gramEnd"/>
      <w:r w:rsidR="008B4904" w:rsidRPr="008B4904">
        <w:rPr>
          <w:rFonts w:ascii="Book Antiqua" w:hAnsi="Book Antiqua"/>
          <w:w w:val="105"/>
          <w:sz w:val="24"/>
          <w:szCs w:val="24"/>
          <w:lang w:val="pt-BR"/>
        </w:rPr>
        <w:t>ES)</w:t>
      </w:r>
      <w:r w:rsidR="008B4904" w:rsidRPr="008B4904">
        <w:rPr>
          <w:rFonts w:ascii="Book Antiqua" w:hAnsi="Book Antiqua"/>
          <w:spacing w:val="-31"/>
          <w:w w:val="105"/>
          <w:sz w:val="24"/>
          <w:szCs w:val="24"/>
          <w:lang w:val="pt-BR"/>
        </w:rPr>
        <w:t xml:space="preserve"> </w:t>
      </w:r>
      <w:r w:rsidR="008B4904" w:rsidRPr="008B4904">
        <w:rPr>
          <w:rFonts w:ascii="Book Antiqua" w:hAnsi="Book Antiqua"/>
          <w:w w:val="105"/>
          <w:sz w:val="24"/>
          <w:szCs w:val="24"/>
          <w:lang w:val="pt-BR"/>
        </w:rPr>
        <w:t>PARA TRANSPORTE</w:t>
      </w:r>
      <w:r w:rsidR="008B4904" w:rsidRPr="008B4904">
        <w:rPr>
          <w:rFonts w:ascii="Book Antiqua" w:hAnsi="Book Antiqua"/>
          <w:spacing w:val="-11"/>
          <w:w w:val="105"/>
          <w:sz w:val="24"/>
          <w:szCs w:val="24"/>
          <w:lang w:val="pt-BR"/>
        </w:rPr>
        <w:t xml:space="preserve"> </w:t>
      </w:r>
      <w:r w:rsidR="008B4904" w:rsidRPr="008B4904">
        <w:rPr>
          <w:rFonts w:ascii="Book Antiqua" w:hAnsi="Book Antiqua"/>
          <w:w w:val="105"/>
          <w:sz w:val="24"/>
          <w:szCs w:val="24"/>
          <w:lang w:val="pt-BR"/>
        </w:rPr>
        <w:t>DE</w:t>
      </w:r>
      <w:r w:rsidR="008B4904" w:rsidRPr="008B4904">
        <w:rPr>
          <w:rFonts w:ascii="Book Antiqua" w:hAnsi="Book Antiqua"/>
          <w:spacing w:val="-11"/>
          <w:w w:val="105"/>
          <w:sz w:val="24"/>
          <w:szCs w:val="24"/>
          <w:lang w:val="pt-BR"/>
        </w:rPr>
        <w:t xml:space="preserve"> </w:t>
      </w:r>
      <w:r w:rsidR="008B4904" w:rsidRPr="008B4904">
        <w:rPr>
          <w:rFonts w:ascii="Book Antiqua" w:hAnsi="Book Antiqua"/>
          <w:w w:val="105"/>
          <w:sz w:val="24"/>
          <w:szCs w:val="24"/>
          <w:lang w:val="pt-BR"/>
        </w:rPr>
        <w:t>PESSOAS E MATERIAIS, EM</w:t>
      </w:r>
      <w:r w:rsidR="008B4904" w:rsidRPr="008B4904">
        <w:rPr>
          <w:rFonts w:ascii="Book Antiqua" w:hAnsi="Book Antiqua"/>
          <w:spacing w:val="-11"/>
          <w:w w:val="105"/>
          <w:sz w:val="24"/>
          <w:szCs w:val="24"/>
          <w:lang w:val="pt-BR"/>
        </w:rPr>
        <w:t xml:space="preserve"> </w:t>
      </w:r>
      <w:r w:rsidR="008B4904" w:rsidRPr="008B4904">
        <w:rPr>
          <w:rFonts w:ascii="Book Antiqua" w:hAnsi="Book Antiqua"/>
          <w:w w:val="105"/>
          <w:sz w:val="24"/>
          <w:szCs w:val="24"/>
          <w:lang w:val="pt-BR"/>
        </w:rPr>
        <w:t>ATENDIMENTO</w:t>
      </w:r>
      <w:r w:rsidR="008B4904" w:rsidRPr="008B4904">
        <w:rPr>
          <w:rFonts w:ascii="Book Antiqua" w:hAnsi="Book Antiqua"/>
          <w:spacing w:val="-11"/>
          <w:w w:val="105"/>
          <w:sz w:val="24"/>
          <w:szCs w:val="24"/>
          <w:lang w:val="pt-BR"/>
        </w:rPr>
        <w:t xml:space="preserve"> </w:t>
      </w:r>
      <w:r w:rsidR="008B4904" w:rsidRPr="008B4904">
        <w:rPr>
          <w:rFonts w:ascii="Book Antiqua" w:hAnsi="Book Antiqua" w:cs="Arial"/>
          <w:sz w:val="24"/>
          <w:szCs w:val="24"/>
          <w:lang w:val="pt-BR"/>
        </w:rPr>
        <w:t xml:space="preserve">A </w:t>
      </w:r>
      <w:r w:rsidR="008B4904" w:rsidRPr="008B4904">
        <w:rPr>
          <w:rFonts w:ascii="Book Antiqua" w:hAnsi="Book Antiqua"/>
          <w:sz w:val="24"/>
          <w:szCs w:val="24"/>
        </w:rPr>
        <w:t>ADMINISTRAÇÃO DIRETA, AUTÁRQUICA E FUNDACIONAL DO PODER EXECUTIVO DA PREFEITURA MUNICIPAL DE GASPAR</w:t>
      </w:r>
      <w:r w:rsidR="008B4904" w:rsidRPr="008B4904">
        <w:rPr>
          <w:rFonts w:ascii="Book Antiqua" w:eastAsia="Book Antiqua" w:hAnsi="Book Antiqua"/>
          <w:sz w:val="24"/>
          <w:szCs w:val="24"/>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2A18B6">
        <w:rPr>
          <w:rFonts w:ascii="Book Antiqua" w:hAnsi="Book Antiqua" w:cs="Book Antiqua"/>
          <w:bCs/>
          <w:sz w:val="24"/>
          <w:szCs w:val="24"/>
          <w:lang w:val="pt-BR" w:eastAsia="pt-BR"/>
        </w:rPr>
        <w:t xml:space="preserve">Por </w:t>
      </w:r>
      <w:r w:rsidR="007D76A6">
        <w:rPr>
          <w:rFonts w:ascii="Book Antiqua" w:hAnsi="Book Antiqua" w:cs="Book Antiqua"/>
          <w:bCs/>
          <w:sz w:val="24"/>
          <w:szCs w:val="24"/>
          <w:lang w:val="pt-BR" w:eastAsia="pt-BR"/>
        </w:rPr>
        <w:t>Item.</w:t>
      </w:r>
    </w:p>
    <w:p w:rsidR="00195D34" w:rsidRPr="002B6941" w:rsidRDefault="00CA68F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C44CF">
        <w:rPr>
          <w:rFonts w:ascii="Book Antiqua" w:hAnsi="Book Antiqua"/>
          <w:b/>
          <w:sz w:val="24"/>
          <w:szCs w:val="24"/>
        </w:rPr>
        <w:t>Forma de Fornecimento</w:t>
      </w:r>
      <w:r w:rsidRPr="00DC44CF">
        <w:rPr>
          <w:rFonts w:ascii="Book Antiqua" w:hAnsi="Book Antiqua"/>
          <w:sz w:val="24"/>
          <w:szCs w:val="24"/>
        </w:rPr>
        <w:t xml:space="preserve">: </w:t>
      </w:r>
      <w:r w:rsidRPr="00DC44CF">
        <w:rPr>
          <w:rFonts w:ascii="Book Antiqua" w:hAnsi="Book Antiqua" w:cs="Book Antiqua"/>
          <w:bCs/>
          <w:sz w:val="24"/>
          <w:szCs w:val="24"/>
        </w:rPr>
        <w:t xml:space="preserve">Indireta - </w:t>
      </w:r>
      <w:r w:rsidRPr="00DC44CF">
        <w:rPr>
          <w:rFonts w:ascii="Book Antiqua" w:hAnsi="Book Antiqua" w:cs="Book Antiqua"/>
          <w:sz w:val="24"/>
          <w:szCs w:val="24"/>
        </w:rPr>
        <w:t>Empreitada por preço unitário.</w:t>
      </w:r>
    </w:p>
    <w:p w:rsidR="00593D64" w:rsidRPr="00593D64" w:rsidRDefault="00F57E63" w:rsidP="00593D64">
      <w:pPr>
        <w:jc w:val="both"/>
        <w:rPr>
          <w:rFonts w:ascii="Book Antiqua" w:hAnsi="Book Antiqua" w:cs="Book Antiqua"/>
          <w:sz w:val="24"/>
          <w:szCs w:val="24"/>
        </w:rPr>
      </w:pPr>
      <w:r w:rsidRPr="008E614B">
        <w:rPr>
          <w:rFonts w:ascii="Book Antiqua" w:hAnsi="Book Antiqua" w:cs="Book Antiqua"/>
          <w:b/>
          <w:bCs/>
          <w:sz w:val="24"/>
          <w:szCs w:val="24"/>
          <w:lang w:val="pt-BR"/>
        </w:rPr>
        <w:t>Valor Estimado da Licitação:</w:t>
      </w:r>
      <w:r w:rsidR="00DB750A" w:rsidRPr="008E614B">
        <w:rPr>
          <w:rFonts w:ascii="Book Antiqua" w:hAnsi="Book Antiqua" w:cs="Book Antiqua"/>
          <w:b/>
          <w:bCs/>
          <w:sz w:val="24"/>
          <w:szCs w:val="24"/>
          <w:lang w:val="pt-BR"/>
        </w:rPr>
        <w:t xml:space="preserve"> </w:t>
      </w:r>
      <w:r w:rsidR="00DB750A" w:rsidRPr="008E614B">
        <w:rPr>
          <w:rFonts w:ascii="Book Antiqua" w:hAnsi="Book Antiqua" w:cs="Book Antiqua"/>
          <w:bCs/>
          <w:sz w:val="24"/>
          <w:szCs w:val="24"/>
          <w:lang w:val="pt-BR"/>
        </w:rPr>
        <w:t>R$</w:t>
      </w:r>
      <w:r w:rsidR="008E614B" w:rsidRPr="008E614B">
        <w:rPr>
          <w:rFonts w:ascii="Book Antiqua" w:hAnsi="Book Antiqua" w:cs="Book Antiqua"/>
          <w:bCs/>
          <w:sz w:val="24"/>
          <w:szCs w:val="24"/>
          <w:lang w:val="pt-BR"/>
        </w:rPr>
        <w:t xml:space="preserve"> 1.730.833,56.</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240B54">
        <w:rPr>
          <w:rStyle w:val="nfase"/>
          <w:rFonts w:ascii="Book Antiqua" w:hAnsi="Book Antiqua"/>
          <w:b/>
          <w:i w:val="0"/>
          <w:sz w:val="24"/>
          <w:szCs w:val="24"/>
        </w:rPr>
        <w:t>15/09/2021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240B54">
        <w:rPr>
          <w:rStyle w:val="nfase"/>
          <w:rFonts w:ascii="Book Antiqua" w:hAnsi="Book Antiqua"/>
          <w:b/>
          <w:i w:val="0"/>
          <w:sz w:val="24"/>
          <w:szCs w:val="24"/>
        </w:rPr>
        <w:t>15/09/2021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2A18B6">
        <w:rPr>
          <w:rFonts w:ascii="Book Antiqua" w:eastAsia="Book Antiqua" w:hAnsi="Book Antiqua"/>
          <w:b/>
          <w:sz w:val="22"/>
          <w:lang w:val="pt-BR"/>
        </w:rPr>
        <w:t xml:space="preserve">POR </w:t>
      </w:r>
      <w:r w:rsidR="007D76A6">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lastRenderedPageBreak/>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CB76CB" w:rsidRPr="00CB76CB">
        <w:rPr>
          <w:rFonts w:ascii="Book Antiqua" w:hAnsi="Book Antiqua"/>
          <w:i/>
          <w:w w:val="105"/>
          <w:sz w:val="22"/>
          <w:szCs w:val="22"/>
          <w:lang w:val="pt-BR"/>
        </w:rPr>
        <w:t>Contratação</w:t>
      </w:r>
      <w:r w:rsidR="00CB76CB" w:rsidRPr="00CB76CB">
        <w:rPr>
          <w:rFonts w:ascii="Book Antiqua" w:hAnsi="Book Antiqua"/>
          <w:i/>
          <w:spacing w:val="-31"/>
          <w:w w:val="105"/>
          <w:sz w:val="22"/>
          <w:szCs w:val="22"/>
          <w:lang w:val="pt-BR"/>
        </w:rPr>
        <w:t xml:space="preserve"> </w:t>
      </w:r>
      <w:r w:rsidR="00CB76CB" w:rsidRPr="00CB76CB">
        <w:rPr>
          <w:rFonts w:ascii="Book Antiqua" w:hAnsi="Book Antiqua"/>
          <w:i/>
          <w:w w:val="105"/>
          <w:sz w:val="22"/>
          <w:szCs w:val="22"/>
          <w:lang w:val="pt-BR"/>
        </w:rPr>
        <w:t>de</w:t>
      </w:r>
      <w:r w:rsidR="00CB76CB" w:rsidRPr="00CB76CB">
        <w:rPr>
          <w:rFonts w:ascii="Book Antiqua" w:hAnsi="Book Antiqua"/>
          <w:i/>
          <w:spacing w:val="-31"/>
          <w:w w:val="105"/>
          <w:sz w:val="22"/>
          <w:szCs w:val="22"/>
          <w:lang w:val="pt-BR"/>
        </w:rPr>
        <w:t xml:space="preserve"> </w:t>
      </w:r>
      <w:r w:rsidR="00CB76CB" w:rsidRPr="00CB76CB">
        <w:rPr>
          <w:rFonts w:ascii="Book Antiqua" w:hAnsi="Book Antiqua"/>
          <w:i/>
          <w:w w:val="105"/>
          <w:sz w:val="22"/>
          <w:szCs w:val="22"/>
          <w:lang w:val="pt-BR"/>
        </w:rPr>
        <w:t>Empresa(s)</w:t>
      </w:r>
      <w:r w:rsidR="00CB76CB" w:rsidRPr="00CB76CB">
        <w:rPr>
          <w:rFonts w:ascii="Book Antiqua" w:hAnsi="Book Antiqua"/>
          <w:i/>
          <w:spacing w:val="-30"/>
          <w:w w:val="105"/>
          <w:sz w:val="22"/>
          <w:szCs w:val="22"/>
          <w:lang w:val="pt-BR"/>
        </w:rPr>
        <w:t xml:space="preserve"> </w:t>
      </w:r>
      <w:r w:rsidR="00CB76CB" w:rsidRPr="00CB76CB">
        <w:rPr>
          <w:rFonts w:ascii="Book Antiqua" w:eastAsia="Book Antiqua" w:hAnsi="Book Antiqua"/>
          <w:i/>
          <w:sz w:val="22"/>
          <w:szCs w:val="22"/>
        </w:rPr>
        <w:t xml:space="preserve">Especializada(s) </w:t>
      </w:r>
      <w:r w:rsidR="00CB76CB" w:rsidRPr="00CB76CB">
        <w:rPr>
          <w:rFonts w:ascii="Book Antiqua" w:hAnsi="Book Antiqua"/>
          <w:i/>
          <w:w w:val="105"/>
          <w:sz w:val="22"/>
          <w:szCs w:val="22"/>
          <w:lang w:val="pt-BR"/>
        </w:rPr>
        <w:t>em</w:t>
      </w:r>
      <w:r w:rsidR="00CB76CB" w:rsidRPr="00CB76CB">
        <w:rPr>
          <w:rFonts w:ascii="Book Antiqua" w:hAnsi="Book Antiqua"/>
          <w:i/>
          <w:spacing w:val="-30"/>
          <w:w w:val="105"/>
          <w:sz w:val="22"/>
          <w:szCs w:val="22"/>
          <w:lang w:val="pt-BR"/>
        </w:rPr>
        <w:t xml:space="preserve"> </w:t>
      </w:r>
      <w:r w:rsidR="00CB76CB" w:rsidRPr="00CB76CB">
        <w:rPr>
          <w:rFonts w:ascii="Book Antiqua" w:hAnsi="Book Antiqua"/>
          <w:i/>
          <w:w w:val="105"/>
          <w:sz w:val="22"/>
          <w:szCs w:val="22"/>
          <w:lang w:val="pt-BR"/>
        </w:rPr>
        <w:t>Locação</w:t>
      </w:r>
      <w:r w:rsidR="00CB76CB" w:rsidRPr="00CB76CB">
        <w:rPr>
          <w:rFonts w:ascii="Book Antiqua" w:hAnsi="Book Antiqua"/>
          <w:i/>
          <w:spacing w:val="-31"/>
          <w:w w:val="105"/>
          <w:sz w:val="22"/>
          <w:szCs w:val="22"/>
          <w:lang w:val="pt-BR"/>
        </w:rPr>
        <w:t xml:space="preserve"> </w:t>
      </w:r>
      <w:r w:rsidR="00CB76CB" w:rsidRPr="00CB76CB">
        <w:rPr>
          <w:rFonts w:ascii="Book Antiqua" w:hAnsi="Book Antiqua"/>
          <w:i/>
          <w:w w:val="105"/>
          <w:sz w:val="22"/>
          <w:szCs w:val="22"/>
          <w:lang w:val="pt-BR"/>
        </w:rPr>
        <w:t>de</w:t>
      </w:r>
      <w:r w:rsidR="00CB76CB" w:rsidRPr="00CB76CB">
        <w:rPr>
          <w:rFonts w:ascii="Book Antiqua" w:hAnsi="Book Antiqua"/>
          <w:i/>
          <w:spacing w:val="-31"/>
          <w:w w:val="105"/>
          <w:sz w:val="22"/>
          <w:szCs w:val="22"/>
          <w:lang w:val="pt-BR"/>
        </w:rPr>
        <w:t xml:space="preserve"> </w:t>
      </w:r>
      <w:r w:rsidR="00CB76CB" w:rsidRPr="00CB76CB">
        <w:rPr>
          <w:rFonts w:ascii="Book Antiqua" w:hAnsi="Book Antiqua"/>
          <w:i/>
          <w:w w:val="105"/>
          <w:sz w:val="22"/>
          <w:szCs w:val="22"/>
          <w:lang w:val="pt-BR"/>
        </w:rPr>
        <w:t>Veículo(s)</w:t>
      </w:r>
      <w:r w:rsidR="00CB76CB" w:rsidRPr="00CB76CB">
        <w:rPr>
          <w:rFonts w:ascii="Book Antiqua" w:hAnsi="Book Antiqua"/>
          <w:i/>
          <w:spacing w:val="-32"/>
          <w:w w:val="105"/>
          <w:sz w:val="22"/>
          <w:szCs w:val="22"/>
          <w:lang w:val="pt-BR"/>
        </w:rPr>
        <w:t xml:space="preserve"> </w:t>
      </w:r>
      <w:proofErr w:type="gramStart"/>
      <w:r w:rsidR="00CB76CB" w:rsidRPr="00CB76CB">
        <w:rPr>
          <w:rFonts w:ascii="Book Antiqua" w:hAnsi="Book Antiqua"/>
          <w:i/>
          <w:w w:val="105"/>
          <w:sz w:val="22"/>
          <w:szCs w:val="22"/>
          <w:lang w:val="pt-BR"/>
        </w:rPr>
        <w:t>Automotor(</w:t>
      </w:r>
      <w:proofErr w:type="gramEnd"/>
      <w:r w:rsidR="00CB76CB" w:rsidRPr="00CB76CB">
        <w:rPr>
          <w:rFonts w:ascii="Book Antiqua" w:hAnsi="Book Antiqua"/>
          <w:i/>
          <w:w w:val="105"/>
          <w:sz w:val="22"/>
          <w:szCs w:val="22"/>
          <w:lang w:val="pt-BR"/>
        </w:rPr>
        <w:t>es)</w:t>
      </w:r>
      <w:r w:rsidR="00CB76CB" w:rsidRPr="00CB76CB">
        <w:rPr>
          <w:rFonts w:ascii="Book Antiqua" w:hAnsi="Book Antiqua"/>
          <w:i/>
          <w:spacing w:val="-31"/>
          <w:w w:val="105"/>
          <w:sz w:val="22"/>
          <w:szCs w:val="22"/>
          <w:lang w:val="pt-BR"/>
        </w:rPr>
        <w:t xml:space="preserve"> </w:t>
      </w:r>
      <w:r w:rsidR="00CB76CB" w:rsidRPr="00CB76CB">
        <w:rPr>
          <w:rFonts w:ascii="Book Antiqua" w:hAnsi="Book Antiqua"/>
          <w:i/>
          <w:w w:val="105"/>
          <w:sz w:val="22"/>
          <w:szCs w:val="22"/>
          <w:lang w:val="pt-BR"/>
        </w:rPr>
        <w:t>Para Transporte</w:t>
      </w:r>
      <w:r w:rsidR="00CB76CB" w:rsidRPr="00CB76CB">
        <w:rPr>
          <w:rFonts w:ascii="Book Antiqua" w:hAnsi="Book Antiqua"/>
          <w:i/>
          <w:spacing w:val="-11"/>
          <w:w w:val="105"/>
          <w:sz w:val="22"/>
          <w:szCs w:val="22"/>
          <w:lang w:val="pt-BR"/>
        </w:rPr>
        <w:t xml:space="preserve"> </w:t>
      </w:r>
      <w:r w:rsidR="00CB76CB" w:rsidRPr="00CB76CB">
        <w:rPr>
          <w:rFonts w:ascii="Book Antiqua" w:hAnsi="Book Antiqua"/>
          <w:i/>
          <w:w w:val="105"/>
          <w:sz w:val="22"/>
          <w:szCs w:val="22"/>
          <w:lang w:val="pt-BR"/>
        </w:rPr>
        <w:t>de</w:t>
      </w:r>
      <w:r w:rsidR="00CB76CB" w:rsidRPr="00CB76CB">
        <w:rPr>
          <w:rFonts w:ascii="Book Antiqua" w:hAnsi="Book Antiqua"/>
          <w:i/>
          <w:spacing w:val="-11"/>
          <w:w w:val="105"/>
          <w:sz w:val="22"/>
          <w:szCs w:val="22"/>
          <w:lang w:val="pt-BR"/>
        </w:rPr>
        <w:t xml:space="preserve"> </w:t>
      </w:r>
      <w:r w:rsidR="00CB76CB" w:rsidRPr="00CB76CB">
        <w:rPr>
          <w:rFonts w:ascii="Book Antiqua" w:hAnsi="Book Antiqua"/>
          <w:i/>
          <w:w w:val="105"/>
          <w:sz w:val="22"/>
          <w:szCs w:val="22"/>
          <w:lang w:val="pt-BR"/>
        </w:rPr>
        <w:t>Pessoas e Materiais, em</w:t>
      </w:r>
      <w:r w:rsidR="00CB76CB" w:rsidRPr="00CB76CB">
        <w:rPr>
          <w:rFonts w:ascii="Book Antiqua" w:hAnsi="Book Antiqua"/>
          <w:i/>
          <w:spacing w:val="-11"/>
          <w:w w:val="105"/>
          <w:sz w:val="22"/>
          <w:szCs w:val="22"/>
          <w:lang w:val="pt-BR"/>
        </w:rPr>
        <w:t xml:space="preserve"> </w:t>
      </w:r>
      <w:r w:rsidR="00CB76CB" w:rsidRPr="00CB76CB">
        <w:rPr>
          <w:rFonts w:ascii="Book Antiqua" w:hAnsi="Book Antiqua"/>
          <w:i/>
          <w:w w:val="105"/>
          <w:sz w:val="22"/>
          <w:szCs w:val="22"/>
          <w:lang w:val="pt-BR"/>
        </w:rPr>
        <w:t>atendimento</w:t>
      </w:r>
      <w:r w:rsidR="00CB76CB" w:rsidRPr="00CB76CB">
        <w:rPr>
          <w:rFonts w:ascii="Book Antiqua" w:hAnsi="Book Antiqua"/>
          <w:i/>
          <w:spacing w:val="-11"/>
          <w:w w:val="105"/>
          <w:sz w:val="22"/>
          <w:szCs w:val="22"/>
          <w:lang w:val="pt-BR"/>
        </w:rPr>
        <w:t xml:space="preserve"> </w:t>
      </w:r>
      <w:r w:rsidR="00CB76CB" w:rsidRPr="00CB76CB">
        <w:rPr>
          <w:rFonts w:ascii="Book Antiqua" w:hAnsi="Book Antiqua" w:cs="Arial"/>
          <w:i/>
          <w:sz w:val="22"/>
          <w:szCs w:val="22"/>
          <w:lang w:val="pt-BR"/>
        </w:rPr>
        <w:t xml:space="preserve">a </w:t>
      </w:r>
      <w:r w:rsidR="00CB76CB" w:rsidRPr="00CB76CB">
        <w:rPr>
          <w:rFonts w:ascii="Book Antiqua" w:hAnsi="Book Antiqua"/>
          <w:i/>
          <w:sz w:val="22"/>
          <w:szCs w:val="22"/>
        </w:rPr>
        <w:t>Administração Direta, Autárquica e Fundacional do Poder Executivo da Prefeitura Municipal de Gaspar</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lang w:val="pt-BR"/>
        </w:rPr>
        <w:t xml:space="preserve">1.2 </w:t>
      </w:r>
      <w:r w:rsidRPr="009A5CB5">
        <w:rPr>
          <w:rFonts w:ascii="Book Antiqua" w:hAnsi="Book Antiqua" w:cs="Book Antiqua"/>
          <w:sz w:val="22"/>
          <w:szCs w:val="22"/>
          <w:lang w:val="pt-BR"/>
        </w:rPr>
        <w:t xml:space="preserve">A presente despesa tem por justificativa </w:t>
      </w:r>
      <w:r w:rsidRPr="009A5CB5">
        <w:rPr>
          <w:rFonts w:ascii="Book Antiqua" w:hAnsi="Book Antiqua"/>
          <w:sz w:val="22"/>
          <w:szCs w:val="22"/>
          <w:lang w:val="pt-BR"/>
        </w:rPr>
        <w:t>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capacitações diversas em âmbito regional e nacional.</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w w:val="105"/>
          <w:sz w:val="22"/>
          <w:szCs w:val="22"/>
          <w:lang w:val="pt-BR"/>
        </w:rPr>
      </w:pPr>
      <w:r>
        <w:rPr>
          <w:rFonts w:ascii="Book Antiqua" w:hAnsi="Book Antiqua"/>
          <w:sz w:val="22"/>
          <w:szCs w:val="22"/>
          <w:lang w:val="pt-BR"/>
        </w:rPr>
        <w:t xml:space="preserve">1.2.1 </w:t>
      </w:r>
      <w:r w:rsidRPr="009A5CB5">
        <w:rPr>
          <w:rFonts w:ascii="Book Antiqua" w:hAnsi="Book Antiqua"/>
          <w:sz w:val="22"/>
          <w:szCs w:val="22"/>
          <w:lang w:val="pt-BR"/>
        </w:rPr>
        <w:t xml:space="preserve">A </w:t>
      </w:r>
      <w:r w:rsidRPr="009A5CB5">
        <w:rPr>
          <w:rFonts w:ascii="Book Antiqua" w:hAnsi="Book Antiqua"/>
          <w:w w:val="105"/>
          <w:sz w:val="22"/>
          <w:szCs w:val="22"/>
          <w:lang w:val="pt-BR"/>
        </w:rPr>
        <w:t>Contratação</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Empresa(s)</w:t>
      </w:r>
      <w:r w:rsidRPr="009A5CB5">
        <w:rPr>
          <w:rFonts w:ascii="Book Antiqua" w:hAnsi="Book Antiqua"/>
          <w:spacing w:val="-30"/>
          <w:w w:val="105"/>
          <w:sz w:val="22"/>
          <w:szCs w:val="22"/>
          <w:lang w:val="pt-BR"/>
        </w:rPr>
        <w:t xml:space="preserve"> </w:t>
      </w:r>
      <w:r w:rsidRPr="009A5CB5">
        <w:rPr>
          <w:rFonts w:ascii="Book Antiqua" w:hAnsi="Book Antiqua"/>
          <w:sz w:val="22"/>
          <w:szCs w:val="22"/>
          <w:lang w:val="pt-BR"/>
        </w:rPr>
        <w:t>Especializadas(s)</w:t>
      </w:r>
      <w:r w:rsidRPr="009A5CB5">
        <w:rPr>
          <w:rFonts w:ascii="Book Antiqua" w:hAnsi="Book Antiqua"/>
          <w:spacing w:val="-30"/>
          <w:w w:val="105"/>
          <w:sz w:val="22"/>
          <w:szCs w:val="22"/>
          <w:lang w:val="pt-BR"/>
        </w:rPr>
        <w:t xml:space="preserve"> </w:t>
      </w:r>
      <w:r w:rsidRPr="009A5CB5">
        <w:rPr>
          <w:rFonts w:ascii="Book Antiqua" w:hAnsi="Book Antiqua"/>
          <w:w w:val="105"/>
          <w:sz w:val="22"/>
          <w:szCs w:val="22"/>
          <w:lang w:val="pt-BR"/>
        </w:rPr>
        <w:t>em</w:t>
      </w:r>
      <w:r w:rsidRPr="009A5CB5">
        <w:rPr>
          <w:rFonts w:ascii="Book Antiqua" w:hAnsi="Book Antiqua"/>
          <w:spacing w:val="-30"/>
          <w:w w:val="105"/>
          <w:sz w:val="22"/>
          <w:szCs w:val="22"/>
          <w:lang w:val="pt-BR"/>
        </w:rPr>
        <w:t xml:space="preserve"> </w:t>
      </w:r>
      <w:r w:rsidRPr="009A5CB5">
        <w:rPr>
          <w:rFonts w:ascii="Book Antiqua" w:hAnsi="Book Antiqua"/>
          <w:w w:val="105"/>
          <w:sz w:val="22"/>
          <w:szCs w:val="22"/>
          <w:lang w:val="pt-BR"/>
        </w:rPr>
        <w:t>Locação</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Veículo(s)</w:t>
      </w:r>
      <w:r w:rsidRPr="009A5CB5">
        <w:rPr>
          <w:rFonts w:ascii="Book Antiqua" w:hAnsi="Book Antiqua"/>
          <w:spacing w:val="-32"/>
          <w:w w:val="105"/>
          <w:sz w:val="22"/>
          <w:szCs w:val="22"/>
          <w:lang w:val="pt-BR"/>
        </w:rPr>
        <w:t xml:space="preserve"> </w:t>
      </w:r>
      <w:proofErr w:type="gramStart"/>
      <w:r w:rsidRPr="009A5CB5">
        <w:rPr>
          <w:rFonts w:ascii="Book Antiqua" w:hAnsi="Book Antiqua"/>
          <w:w w:val="105"/>
          <w:sz w:val="22"/>
          <w:szCs w:val="22"/>
          <w:lang w:val="pt-BR"/>
        </w:rPr>
        <w:t>Automotor(</w:t>
      </w:r>
      <w:proofErr w:type="gramEnd"/>
      <w:r w:rsidRPr="009A5CB5">
        <w:rPr>
          <w:rFonts w:ascii="Book Antiqua" w:hAnsi="Book Antiqua"/>
          <w:w w:val="105"/>
          <w:sz w:val="22"/>
          <w:szCs w:val="22"/>
          <w:lang w:val="pt-BR"/>
        </w:rPr>
        <w:t>es)</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Para Transporte</w:t>
      </w:r>
      <w:r w:rsidRPr="009A5CB5">
        <w:rPr>
          <w:rFonts w:ascii="Book Antiqua" w:hAnsi="Book Antiqua"/>
          <w:spacing w:val="-1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11"/>
          <w:w w:val="105"/>
          <w:sz w:val="22"/>
          <w:szCs w:val="22"/>
          <w:lang w:val="pt-BR"/>
        </w:rPr>
        <w:t xml:space="preserve"> </w:t>
      </w:r>
      <w:r w:rsidRPr="009A5CB5">
        <w:rPr>
          <w:rFonts w:ascii="Book Antiqua" w:hAnsi="Book Antiqua"/>
          <w:w w:val="105"/>
          <w:sz w:val="22"/>
          <w:szCs w:val="22"/>
          <w:lang w:val="pt-BR"/>
        </w:rPr>
        <w:t xml:space="preserve">Pessoas </w:t>
      </w:r>
      <w:r>
        <w:rPr>
          <w:rFonts w:ascii="Book Antiqua" w:hAnsi="Book Antiqua"/>
          <w:w w:val="105"/>
          <w:sz w:val="22"/>
          <w:szCs w:val="22"/>
          <w:lang w:val="pt-BR"/>
        </w:rPr>
        <w:t xml:space="preserve">e Materiais </w:t>
      </w:r>
      <w:r w:rsidRPr="009A5CB5">
        <w:rPr>
          <w:rFonts w:ascii="Book Antiqua" w:hAnsi="Book Antiqua"/>
          <w:w w:val="105"/>
          <w:sz w:val="22"/>
          <w:szCs w:val="22"/>
          <w:lang w:val="pt-BR"/>
        </w:rPr>
        <w:t>justifica-se também pelos seguintes motivos:</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 xml:space="preserve">a) Aumento da eficiência devido aos veículos </w:t>
      </w:r>
      <w:proofErr w:type="gramStart"/>
      <w:r w:rsidRPr="009A5CB5">
        <w:rPr>
          <w:rFonts w:ascii="Book Antiqua" w:hAnsi="Book Antiqua"/>
          <w:sz w:val="22"/>
          <w:szCs w:val="22"/>
          <w:lang w:val="pt-BR"/>
        </w:rPr>
        <w:t>serem</w:t>
      </w:r>
      <w:proofErr w:type="gramEnd"/>
      <w:r w:rsidRPr="009A5CB5">
        <w:rPr>
          <w:rFonts w:ascii="Book Antiqua" w:hAnsi="Book Antiqua"/>
          <w:sz w:val="22"/>
          <w:szCs w:val="22"/>
          <w:lang w:val="pt-BR"/>
        </w:rPr>
        <w:t xml:space="preserve"> novos evitando p</w:t>
      </w:r>
      <w:r>
        <w:rPr>
          <w:rFonts w:ascii="Book Antiqua" w:hAnsi="Book Antiqua"/>
          <w:sz w:val="22"/>
          <w:szCs w:val="22"/>
          <w:lang w:val="pt-BR"/>
        </w:rPr>
        <w:t>arada para manutenção;</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 xml:space="preserve">b) Redução da frota municipal devido </w:t>
      </w:r>
      <w:proofErr w:type="gramStart"/>
      <w:r w:rsidRPr="009A5CB5">
        <w:rPr>
          <w:rFonts w:ascii="Book Antiqua" w:hAnsi="Book Antiqua"/>
          <w:sz w:val="22"/>
          <w:szCs w:val="22"/>
          <w:lang w:val="pt-BR"/>
        </w:rPr>
        <w:t>a</w:t>
      </w:r>
      <w:proofErr w:type="gramEnd"/>
      <w:r w:rsidRPr="009A5CB5">
        <w:rPr>
          <w:rFonts w:ascii="Book Antiqua" w:hAnsi="Book Antiqua"/>
          <w:sz w:val="22"/>
          <w:szCs w:val="22"/>
          <w:lang w:val="pt-BR"/>
        </w:rPr>
        <w:t xml:space="preserve"> ausência da necessidade de veículos reservas, sendo que a contratada irá fazer a substituição em</w:t>
      </w:r>
      <w:r>
        <w:rPr>
          <w:rFonts w:ascii="Book Antiqua" w:hAnsi="Book Antiqua"/>
          <w:sz w:val="22"/>
          <w:szCs w:val="22"/>
          <w:lang w:val="pt-BR"/>
        </w:rPr>
        <w:t xml:space="preserve"> caso de sinistro ou manutenção;</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c) Maior eficácia com a redução de contratos com seguradora, oficina mecânica, aquisição de pneus, e outros contratos com prestadores de serviços li</w:t>
      </w:r>
      <w:r>
        <w:rPr>
          <w:rFonts w:ascii="Book Antiqua" w:hAnsi="Book Antiqua"/>
          <w:sz w:val="22"/>
          <w:szCs w:val="22"/>
          <w:lang w:val="pt-BR"/>
        </w:rPr>
        <w:t>gados a manutenção de veículos;</w:t>
      </w:r>
    </w:p>
    <w:p w:rsidR="00817AA3" w:rsidRDefault="00817AA3" w:rsidP="00817AA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r w:rsidRPr="009A5CB5">
        <w:rPr>
          <w:rFonts w:ascii="Book Antiqua" w:hAnsi="Book Antiqua"/>
          <w:sz w:val="22"/>
          <w:szCs w:val="22"/>
          <w:lang w:val="pt-BR"/>
        </w:rPr>
        <w:t>d) Possibilidade do Município de utilizar recursos que teriam que ser aplicados em aquisição de</w:t>
      </w:r>
      <w:proofErr w:type="gramStart"/>
      <w:r w:rsidRPr="009A5CB5">
        <w:rPr>
          <w:rFonts w:ascii="Book Antiqua" w:hAnsi="Book Antiqua"/>
          <w:sz w:val="22"/>
          <w:szCs w:val="22"/>
          <w:lang w:val="pt-BR"/>
        </w:rPr>
        <w:t xml:space="preserve">  </w:t>
      </w:r>
      <w:proofErr w:type="gramEnd"/>
      <w:r w:rsidRPr="009A5CB5">
        <w:rPr>
          <w:rFonts w:ascii="Book Antiqua" w:hAnsi="Book Antiqua"/>
          <w:sz w:val="22"/>
          <w:szCs w:val="22"/>
          <w:lang w:val="pt-BR"/>
        </w:rPr>
        <w:t xml:space="preserve">veículos que </w:t>
      </w:r>
      <w:proofErr w:type="spellStart"/>
      <w:r w:rsidRPr="009A5CB5">
        <w:rPr>
          <w:rFonts w:ascii="Book Antiqua" w:hAnsi="Book Antiqua"/>
          <w:sz w:val="22"/>
          <w:szCs w:val="22"/>
          <w:lang w:val="pt-BR"/>
        </w:rPr>
        <w:t>depressiam</w:t>
      </w:r>
      <w:proofErr w:type="spellEnd"/>
      <w:r w:rsidRPr="009A5CB5">
        <w:rPr>
          <w:rFonts w:ascii="Book Antiqua" w:hAnsi="Book Antiqua"/>
          <w:sz w:val="22"/>
          <w:szCs w:val="22"/>
          <w:lang w:val="pt-BR"/>
        </w:rPr>
        <w:t xml:space="preserve"> muito rápido (até pela natureza do uso) e ainda mesmo depois de </w:t>
      </w:r>
      <w:proofErr w:type="spellStart"/>
      <w:r w:rsidRPr="009A5CB5">
        <w:rPr>
          <w:rFonts w:ascii="Book Antiqua" w:hAnsi="Book Antiqua"/>
          <w:sz w:val="22"/>
          <w:szCs w:val="22"/>
          <w:lang w:val="pt-BR"/>
        </w:rPr>
        <w:t>unitilizados</w:t>
      </w:r>
      <w:proofErr w:type="spellEnd"/>
      <w:r w:rsidRPr="009A5CB5">
        <w:rPr>
          <w:rFonts w:ascii="Book Antiqua" w:hAnsi="Book Antiqua"/>
          <w:sz w:val="22"/>
          <w:szCs w:val="22"/>
          <w:lang w:val="pt-BR"/>
        </w:rPr>
        <w:t xml:space="preserve"> ficam muito tempo para serem leiloa</w:t>
      </w:r>
      <w:r>
        <w:rPr>
          <w:rFonts w:ascii="Book Antiqua" w:hAnsi="Book Antiqua"/>
          <w:sz w:val="22"/>
          <w:szCs w:val="22"/>
          <w:lang w:val="pt-BR"/>
        </w:rPr>
        <w:t>dos, devido a burocracia, utiliz</w:t>
      </w:r>
      <w:r w:rsidRPr="009A5CB5">
        <w:rPr>
          <w:rFonts w:ascii="Book Antiqua" w:hAnsi="Book Antiqua"/>
          <w:sz w:val="22"/>
          <w:szCs w:val="22"/>
          <w:lang w:val="pt-BR"/>
        </w:rPr>
        <w:t>ando estes recursos para outras finalidades importantes em prol do Município de Gaspar.</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1.3 </w:t>
      </w:r>
      <w:r w:rsidRPr="001C3061">
        <w:rPr>
          <w:rFonts w:ascii="Book Antiqua" w:hAnsi="Book Antiqua"/>
          <w:sz w:val="22"/>
          <w:szCs w:val="22"/>
        </w:rPr>
        <w:t xml:space="preserve">O Município de Gaspar buscando garantir acima de tudo o sucesso na contratação, </w:t>
      </w:r>
      <w:r w:rsidR="00BB0F33">
        <w:rPr>
          <w:rFonts w:ascii="Book Antiqua" w:hAnsi="Book Antiqua"/>
          <w:sz w:val="22"/>
          <w:szCs w:val="22"/>
        </w:rPr>
        <w:t>visando</w:t>
      </w:r>
      <w:r>
        <w:rPr>
          <w:rFonts w:ascii="Book Antiqua" w:hAnsi="Book Antiqua"/>
          <w:sz w:val="22"/>
          <w:szCs w:val="22"/>
        </w:rPr>
        <w:t xml:space="preserve"> os benefícios elencados no item 1.2 e seguintes do Edital, </w:t>
      </w:r>
      <w:r w:rsidR="00BB0F33">
        <w:rPr>
          <w:rFonts w:ascii="Book Antiqua" w:hAnsi="Book Antiqua"/>
          <w:sz w:val="22"/>
          <w:szCs w:val="22"/>
        </w:rPr>
        <w:t xml:space="preserve">no qual beneficiará economicamente o município, </w:t>
      </w:r>
      <w:r w:rsidRPr="001C3061">
        <w:rPr>
          <w:rFonts w:ascii="Book Antiqua" w:hAnsi="Book Antiqua"/>
          <w:sz w:val="22"/>
          <w:szCs w:val="22"/>
        </w:rPr>
        <w:t xml:space="preserve">entende não ser prudente e sensato aplicar o disposto no artigo 48 da LC 123/2006  para não prejudicar a competição e evitar que o processo fique deserto. </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1.3.1 </w:t>
      </w:r>
      <w:r w:rsidRPr="001C3061">
        <w:rPr>
          <w:rFonts w:ascii="Book Antiqua" w:hAnsi="Book Antiqua"/>
          <w:color w:val="000000"/>
          <w:sz w:val="22"/>
          <w:szCs w:val="22"/>
        </w:rPr>
        <w:t>O Município de Gaspar aplicará, na presente licitação, o artigo 49, III da Lei Complementar 123/20</w:t>
      </w:r>
      <w:r>
        <w:rPr>
          <w:rFonts w:ascii="Book Antiqua" w:hAnsi="Book Antiqua"/>
          <w:color w:val="000000"/>
          <w:sz w:val="22"/>
          <w:szCs w:val="22"/>
        </w:rPr>
        <w:t>06 e o art. 10, II do Decreto nº</w:t>
      </w:r>
      <w:r w:rsidRPr="001C3061">
        <w:rPr>
          <w:rFonts w:ascii="Book Antiqua" w:hAnsi="Book Antiqua"/>
          <w:color w:val="000000"/>
          <w:sz w:val="22"/>
          <w:szCs w:val="22"/>
        </w:rPr>
        <w:t xml:space="preserve"> 7.241, em cumprimento os princípios basilares da licitação; notadamente da eficiência, celeridade, economicidade e competitividade, </w:t>
      </w:r>
      <w:r w:rsidR="00BB0F33">
        <w:rPr>
          <w:rFonts w:ascii="Book Antiqua" w:hAnsi="Book Antiqua"/>
          <w:color w:val="000000"/>
          <w:sz w:val="22"/>
          <w:szCs w:val="22"/>
        </w:rPr>
        <w:t xml:space="preserve">considerando o objeto da licitação, cito </w:t>
      </w:r>
      <w:r w:rsidR="00BB0F33" w:rsidRPr="00CB76CB">
        <w:rPr>
          <w:rFonts w:ascii="Book Antiqua" w:hAnsi="Book Antiqua"/>
          <w:i/>
          <w:w w:val="105"/>
          <w:sz w:val="22"/>
          <w:szCs w:val="22"/>
          <w:lang w:val="pt-BR"/>
        </w:rPr>
        <w:t>Contratação</w:t>
      </w:r>
      <w:r w:rsidR="00BB0F33" w:rsidRPr="00CB76CB">
        <w:rPr>
          <w:rFonts w:ascii="Book Antiqua" w:hAnsi="Book Antiqua"/>
          <w:i/>
          <w:spacing w:val="-31"/>
          <w:w w:val="105"/>
          <w:sz w:val="22"/>
          <w:szCs w:val="22"/>
          <w:lang w:val="pt-BR"/>
        </w:rPr>
        <w:t xml:space="preserve"> </w:t>
      </w:r>
      <w:r w:rsidR="00BB0F33" w:rsidRPr="00CB76CB">
        <w:rPr>
          <w:rFonts w:ascii="Book Antiqua" w:hAnsi="Book Antiqua"/>
          <w:i/>
          <w:w w:val="105"/>
          <w:sz w:val="22"/>
          <w:szCs w:val="22"/>
          <w:lang w:val="pt-BR"/>
        </w:rPr>
        <w:t>de</w:t>
      </w:r>
      <w:r w:rsidR="00BB0F33" w:rsidRPr="00CB76CB">
        <w:rPr>
          <w:rFonts w:ascii="Book Antiqua" w:hAnsi="Book Antiqua"/>
          <w:i/>
          <w:spacing w:val="-31"/>
          <w:w w:val="105"/>
          <w:sz w:val="22"/>
          <w:szCs w:val="22"/>
          <w:lang w:val="pt-BR"/>
        </w:rPr>
        <w:t xml:space="preserve"> </w:t>
      </w:r>
      <w:r w:rsidR="00BB0F33" w:rsidRPr="00CB76CB">
        <w:rPr>
          <w:rFonts w:ascii="Book Antiqua" w:hAnsi="Book Antiqua"/>
          <w:i/>
          <w:w w:val="105"/>
          <w:sz w:val="22"/>
          <w:szCs w:val="22"/>
          <w:lang w:val="pt-BR"/>
        </w:rPr>
        <w:t>Empresa(s)</w:t>
      </w:r>
      <w:r w:rsidR="00BB0F33" w:rsidRPr="00CB76CB">
        <w:rPr>
          <w:rFonts w:ascii="Book Antiqua" w:hAnsi="Book Antiqua"/>
          <w:i/>
          <w:spacing w:val="-30"/>
          <w:w w:val="105"/>
          <w:sz w:val="22"/>
          <w:szCs w:val="22"/>
          <w:lang w:val="pt-BR"/>
        </w:rPr>
        <w:t xml:space="preserve"> </w:t>
      </w:r>
      <w:r w:rsidR="00BB0F33" w:rsidRPr="00CB76CB">
        <w:rPr>
          <w:rFonts w:ascii="Book Antiqua" w:eastAsia="Book Antiqua" w:hAnsi="Book Antiqua"/>
          <w:i/>
          <w:sz w:val="22"/>
          <w:szCs w:val="22"/>
        </w:rPr>
        <w:t xml:space="preserve">Especializada(s) </w:t>
      </w:r>
      <w:r w:rsidR="00BB0F33" w:rsidRPr="00CB76CB">
        <w:rPr>
          <w:rFonts w:ascii="Book Antiqua" w:hAnsi="Book Antiqua"/>
          <w:i/>
          <w:w w:val="105"/>
          <w:sz w:val="22"/>
          <w:szCs w:val="22"/>
          <w:lang w:val="pt-BR"/>
        </w:rPr>
        <w:t>em</w:t>
      </w:r>
      <w:r w:rsidR="00BB0F33" w:rsidRPr="00CB76CB">
        <w:rPr>
          <w:rFonts w:ascii="Book Antiqua" w:hAnsi="Book Antiqua"/>
          <w:i/>
          <w:spacing w:val="-30"/>
          <w:w w:val="105"/>
          <w:sz w:val="22"/>
          <w:szCs w:val="22"/>
          <w:lang w:val="pt-BR"/>
        </w:rPr>
        <w:t xml:space="preserve"> </w:t>
      </w:r>
      <w:r w:rsidR="00BB0F33" w:rsidRPr="00CB76CB">
        <w:rPr>
          <w:rFonts w:ascii="Book Antiqua" w:hAnsi="Book Antiqua"/>
          <w:i/>
          <w:w w:val="105"/>
          <w:sz w:val="22"/>
          <w:szCs w:val="22"/>
          <w:lang w:val="pt-BR"/>
        </w:rPr>
        <w:t>Locação</w:t>
      </w:r>
      <w:r w:rsidR="00BB0F33" w:rsidRPr="00CB76CB">
        <w:rPr>
          <w:rFonts w:ascii="Book Antiqua" w:hAnsi="Book Antiqua"/>
          <w:i/>
          <w:spacing w:val="-31"/>
          <w:w w:val="105"/>
          <w:sz w:val="22"/>
          <w:szCs w:val="22"/>
          <w:lang w:val="pt-BR"/>
        </w:rPr>
        <w:t xml:space="preserve"> </w:t>
      </w:r>
      <w:r w:rsidR="00BB0F33" w:rsidRPr="00CB76CB">
        <w:rPr>
          <w:rFonts w:ascii="Book Antiqua" w:hAnsi="Book Antiqua"/>
          <w:i/>
          <w:w w:val="105"/>
          <w:sz w:val="22"/>
          <w:szCs w:val="22"/>
          <w:lang w:val="pt-BR"/>
        </w:rPr>
        <w:t>de</w:t>
      </w:r>
      <w:r w:rsidR="00BB0F33" w:rsidRPr="00CB76CB">
        <w:rPr>
          <w:rFonts w:ascii="Book Antiqua" w:hAnsi="Book Antiqua"/>
          <w:i/>
          <w:spacing w:val="-31"/>
          <w:w w:val="105"/>
          <w:sz w:val="22"/>
          <w:szCs w:val="22"/>
          <w:lang w:val="pt-BR"/>
        </w:rPr>
        <w:t xml:space="preserve"> </w:t>
      </w:r>
      <w:r w:rsidR="00BB0F33" w:rsidRPr="00CB76CB">
        <w:rPr>
          <w:rFonts w:ascii="Book Antiqua" w:hAnsi="Book Antiqua"/>
          <w:i/>
          <w:w w:val="105"/>
          <w:sz w:val="22"/>
          <w:szCs w:val="22"/>
          <w:lang w:val="pt-BR"/>
        </w:rPr>
        <w:t>Veículo(s)</w:t>
      </w:r>
      <w:r w:rsidR="00BB0F33" w:rsidRPr="00CB76CB">
        <w:rPr>
          <w:rFonts w:ascii="Book Antiqua" w:hAnsi="Book Antiqua"/>
          <w:i/>
          <w:spacing w:val="-32"/>
          <w:w w:val="105"/>
          <w:sz w:val="22"/>
          <w:szCs w:val="22"/>
          <w:lang w:val="pt-BR"/>
        </w:rPr>
        <w:t xml:space="preserve"> </w:t>
      </w:r>
      <w:r w:rsidR="00BB0F33" w:rsidRPr="00CB76CB">
        <w:rPr>
          <w:rFonts w:ascii="Book Antiqua" w:hAnsi="Book Antiqua"/>
          <w:i/>
          <w:w w:val="105"/>
          <w:sz w:val="22"/>
          <w:szCs w:val="22"/>
          <w:lang w:val="pt-BR"/>
        </w:rPr>
        <w:t>Automotor(es)</w:t>
      </w:r>
      <w:r w:rsidR="00BB0F33" w:rsidRPr="00CB76CB">
        <w:rPr>
          <w:rFonts w:ascii="Book Antiqua" w:hAnsi="Book Antiqua"/>
          <w:i/>
          <w:spacing w:val="-31"/>
          <w:w w:val="105"/>
          <w:sz w:val="22"/>
          <w:szCs w:val="22"/>
          <w:lang w:val="pt-BR"/>
        </w:rPr>
        <w:t xml:space="preserve"> </w:t>
      </w:r>
      <w:r w:rsidR="00BB0F33" w:rsidRPr="00CB76CB">
        <w:rPr>
          <w:rFonts w:ascii="Book Antiqua" w:hAnsi="Book Antiqua"/>
          <w:i/>
          <w:w w:val="105"/>
          <w:sz w:val="22"/>
          <w:szCs w:val="22"/>
          <w:lang w:val="pt-BR"/>
        </w:rPr>
        <w:t>Para Transporte</w:t>
      </w:r>
      <w:r w:rsidR="00BB0F33" w:rsidRPr="00CB76CB">
        <w:rPr>
          <w:rFonts w:ascii="Book Antiqua" w:hAnsi="Book Antiqua"/>
          <w:i/>
          <w:spacing w:val="-11"/>
          <w:w w:val="105"/>
          <w:sz w:val="22"/>
          <w:szCs w:val="22"/>
          <w:lang w:val="pt-BR"/>
        </w:rPr>
        <w:t xml:space="preserve"> </w:t>
      </w:r>
      <w:r w:rsidR="00BB0F33" w:rsidRPr="00CB76CB">
        <w:rPr>
          <w:rFonts w:ascii="Book Antiqua" w:hAnsi="Book Antiqua"/>
          <w:i/>
          <w:w w:val="105"/>
          <w:sz w:val="22"/>
          <w:szCs w:val="22"/>
          <w:lang w:val="pt-BR"/>
        </w:rPr>
        <w:t>de</w:t>
      </w:r>
      <w:r w:rsidR="00BB0F33" w:rsidRPr="00CB76CB">
        <w:rPr>
          <w:rFonts w:ascii="Book Antiqua" w:hAnsi="Book Antiqua"/>
          <w:i/>
          <w:spacing w:val="-11"/>
          <w:w w:val="105"/>
          <w:sz w:val="22"/>
          <w:szCs w:val="22"/>
          <w:lang w:val="pt-BR"/>
        </w:rPr>
        <w:t xml:space="preserve"> </w:t>
      </w:r>
      <w:r w:rsidR="00BB0F33" w:rsidRPr="00CB76CB">
        <w:rPr>
          <w:rFonts w:ascii="Book Antiqua" w:hAnsi="Book Antiqua"/>
          <w:i/>
          <w:w w:val="105"/>
          <w:sz w:val="22"/>
          <w:szCs w:val="22"/>
          <w:lang w:val="pt-BR"/>
        </w:rPr>
        <w:t>Pessoas e Materiais, em</w:t>
      </w:r>
      <w:r w:rsidR="00BB0F33" w:rsidRPr="00CB76CB">
        <w:rPr>
          <w:rFonts w:ascii="Book Antiqua" w:hAnsi="Book Antiqua"/>
          <w:i/>
          <w:spacing w:val="-11"/>
          <w:w w:val="105"/>
          <w:sz w:val="22"/>
          <w:szCs w:val="22"/>
          <w:lang w:val="pt-BR"/>
        </w:rPr>
        <w:t xml:space="preserve"> </w:t>
      </w:r>
      <w:r w:rsidR="00BB0F33" w:rsidRPr="00CB76CB">
        <w:rPr>
          <w:rFonts w:ascii="Book Antiqua" w:hAnsi="Book Antiqua"/>
          <w:i/>
          <w:w w:val="105"/>
          <w:sz w:val="22"/>
          <w:szCs w:val="22"/>
          <w:lang w:val="pt-BR"/>
        </w:rPr>
        <w:t>atendimento</w:t>
      </w:r>
      <w:r w:rsidR="00BB0F33" w:rsidRPr="00CB76CB">
        <w:rPr>
          <w:rFonts w:ascii="Book Antiqua" w:hAnsi="Book Antiqua"/>
          <w:i/>
          <w:spacing w:val="-11"/>
          <w:w w:val="105"/>
          <w:sz w:val="22"/>
          <w:szCs w:val="22"/>
          <w:lang w:val="pt-BR"/>
        </w:rPr>
        <w:t xml:space="preserve"> </w:t>
      </w:r>
      <w:r w:rsidR="00BB0F33" w:rsidRPr="00CB76CB">
        <w:rPr>
          <w:rFonts w:ascii="Book Antiqua" w:hAnsi="Book Antiqua" w:cs="Arial"/>
          <w:i/>
          <w:sz w:val="22"/>
          <w:szCs w:val="22"/>
          <w:lang w:val="pt-BR"/>
        </w:rPr>
        <w:t xml:space="preserve">a </w:t>
      </w:r>
      <w:r w:rsidR="00BB0F33" w:rsidRPr="00CB76CB">
        <w:rPr>
          <w:rFonts w:ascii="Book Antiqua" w:hAnsi="Book Antiqua"/>
          <w:i/>
          <w:sz w:val="22"/>
          <w:szCs w:val="22"/>
        </w:rPr>
        <w:t>Administração Direta, Autárquica e Fundacional do Poder Executivo da Prefeitura Municipal de Gaspar</w:t>
      </w:r>
      <w:r w:rsidR="00BB0F33">
        <w:rPr>
          <w:rFonts w:ascii="Book Antiqua" w:hAnsi="Book Antiqua"/>
          <w:color w:val="000000"/>
          <w:sz w:val="22"/>
          <w:szCs w:val="22"/>
        </w:rPr>
        <w:t xml:space="preserve">, bem como sua justificativa, </w:t>
      </w:r>
      <w:r w:rsidRPr="001C3061">
        <w:rPr>
          <w:rFonts w:ascii="Book Antiqua" w:hAnsi="Book Antiqua"/>
          <w:color w:val="000000"/>
          <w:sz w:val="22"/>
          <w:szCs w:val="22"/>
        </w:rPr>
        <w:t>vislumbrando uma possível lesividade aos usuários, o prejuízo à Administração Pública e ao conjunto do objeto e com o enfoque na ampliação do número de competidores.</w:t>
      </w:r>
    </w:p>
    <w:p w:rsidR="00817AA3" w:rsidRDefault="00817AA3" w:rsidP="00817A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1.3.2 </w:t>
      </w:r>
      <w:r w:rsidRPr="001C3061">
        <w:rPr>
          <w:rFonts w:ascii="Book Antiqua" w:hAnsi="Book Antiqua"/>
          <w:sz w:val="22"/>
          <w:szCs w:val="22"/>
        </w:rPr>
        <w:t xml:space="preserve">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7D76A6" w:rsidRDefault="00817AA3" w:rsidP="00817AA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r>
        <w:rPr>
          <w:rFonts w:ascii="Book Antiqua" w:hAnsi="Book Antiqua"/>
          <w:sz w:val="22"/>
          <w:szCs w:val="22"/>
        </w:rPr>
        <w:t xml:space="preserve">1.3.3 </w:t>
      </w:r>
      <w:r w:rsidRPr="001C3061">
        <w:rPr>
          <w:rFonts w:ascii="Book Antiqua" w:hAnsi="Book Antiqua"/>
          <w:sz w:val="22"/>
          <w:szCs w:val="22"/>
        </w:rPr>
        <w:t xml:space="preserve">Portanto, </w:t>
      </w:r>
      <w:r w:rsidRPr="001C3061">
        <w:rPr>
          <w:rFonts w:ascii="Book Antiqua" w:hAnsi="Book Antiqua"/>
          <w:b/>
          <w:sz w:val="22"/>
          <w:szCs w:val="22"/>
          <w:u w:val="single"/>
        </w:rPr>
        <w:t>TODOS OS ITENS DESTA LICITAÇÃO SÃO DE</w:t>
      </w:r>
      <w:r w:rsidRPr="001C3061">
        <w:rPr>
          <w:rFonts w:ascii="Book Antiqua" w:hAnsi="Book Antiqua"/>
          <w:sz w:val="22"/>
          <w:szCs w:val="22"/>
          <w:u w:val="single"/>
        </w:rPr>
        <w:t xml:space="preserve"> </w:t>
      </w:r>
      <w:r w:rsidRPr="001C3061">
        <w:rPr>
          <w:rFonts w:ascii="Book Antiqua" w:hAnsi="Book Antiqua"/>
          <w:b/>
          <w:sz w:val="22"/>
          <w:szCs w:val="22"/>
          <w:u w:val="single"/>
        </w:rPr>
        <w:t>PARTICIPAÇÃO GERAL</w:t>
      </w:r>
      <w:r w:rsidRPr="001C3061">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817AA3" w:rsidRDefault="00817AA3" w:rsidP="007D76A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BB0F3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BB0F33"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BB0F33"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BB0F33"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BB0F33"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BB0F33"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BB0F3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sz w:val="22"/>
                <w:lang w:val="pt-BR"/>
              </w:rPr>
              <w:lastRenderedPageBreak/>
              <w:br w:type="page"/>
            </w:r>
            <w:r w:rsidR="00F57E63"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92E20">
              <w:rPr>
                <w:rFonts w:ascii="Book Antiqua" w:eastAsia="Book Antiqua" w:hAnsi="Book Antiqua"/>
                <w:b/>
                <w:lang w:val="pt-BR"/>
              </w:rPr>
              <w:t>134/2021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92E20">
              <w:rPr>
                <w:rFonts w:ascii="Book Antiqua" w:eastAsia="Book Antiqua" w:hAnsi="Book Antiqua"/>
                <w:b/>
                <w:lang w:val="pt-BR"/>
              </w:rPr>
              <w:t>072/2021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92E20">
              <w:rPr>
                <w:rFonts w:ascii="Book Antiqua" w:eastAsia="Book Antiqua" w:hAnsi="Book Antiqua"/>
                <w:b/>
                <w:lang w:val="pt-BR"/>
              </w:rPr>
              <w:t>134/2021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92E20">
              <w:rPr>
                <w:rFonts w:ascii="Book Antiqua" w:eastAsia="Book Antiqua" w:hAnsi="Book Antiqua"/>
                <w:b/>
                <w:lang w:val="pt-BR"/>
              </w:rPr>
              <w:t>072/2021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AA6347"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3.2 ESTE PROCESSO LICITATÓRIO É DE PARTICIPAÇÃO GERAL DOS INTERESSADOS</w:t>
      </w:r>
      <w:r w:rsidR="00EC2885">
        <w:rPr>
          <w:rFonts w:ascii="Book Antiqua" w:hAnsi="Book Antiqua"/>
          <w:b/>
          <w:sz w:val="22"/>
          <w:szCs w:val="22"/>
          <w:lang w:val="pt-BR"/>
        </w:rPr>
        <w:t>, EM CONFORMIDADE COM O ITEM 1.3</w:t>
      </w:r>
      <w:r>
        <w:rPr>
          <w:rFonts w:ascii="Book Antiqua" w:hAnsi="Book Antiqua"/>
          <w:b/>
          <w:sz w:val="22"/>
          <w:szCs w:val="22"/>
          <w:lang w:val="pt-BR"/>
        </w:rPr>
        <w:t xml:space="preserve"> E SEGUINTES DO EDITAL.</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se a proponente preferir apresentá-los em fotocópia, a mesma deverá estar autenticada (ou </w:t>
      </w:r>
      <w:r>
        <w:rPr>
          <w:rFonts w:ascii="Book Antiqua" w:hAnsi="Book Antiqua"/>
          <w:sz w:val="22"/>
          <w:szCs w:val="22"/>
        </w:rPr>
        <w:lastRenderedPageBreak/>
        <w:t>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sz w:val="22"/>
          <w:szCs w:val="22"/>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E14F98" w:rsidRDefault="00E14F98"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w:t>
      </w:r>
      <w:r>
        <w:rPr>
          <w:rFonts w:ascii="Book Antiqua" w:hAnsi="Book Antiqua"/>
          <w:sz w:val="22"/>
          <w:szCs w:val="22"/>
        </w:rPr>
        <w:lastRenderedPageBreak/>
        <w:t>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F14AFE" w:rsidRDefault="00F14AFE"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4AFE" w:rsidRPr="00AA64B5" w:rsidRDefault="006C7172" w:rsidP="00E14F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w:t>
            </w:r>
            <w:r w:rsidR="000269D1" w:rsidRPr="000269D1">
              <w:rPr>
                <w:rFonts w:ascii="Book Antiqua" w:hAnsi="Book Antiqua" w:cs="Book Antiqua"/>
                <w:b/>
                <w:bCs/>
                <w:sz w:val="22"/>
                <w:szCs w:val="22"/>
              </w:rPr>
              <w:t>DO ITEM</w:t>
            </w:r>
            <w:r w:rsidR="00C27F50" w:rsidRPr="00C27F50">
              <w:rPr>
                <w:rFonts w:ascii="Book Antiqua" w:hAnsi="Book Antiqua" w:cs="Book Antiqua"/>
                <w:bCs/>
                <w:sz w:val="22"/>
                <w:szCs w:val="22"/>
              </w:rPr>
              <w:t xml:space="preserve">, </w:t>
            </w:r>
            <w:r w:rsidR="006A0471" w:rsidRPr="006A0471">
              <w:rPr>
                <w:rFonts w:ascii="Book Antiqua" w:hAnsi="Book Antiqua" w:cs="Book Antiqua"/>
                <w:b/>
                <w:bCs/>
                <w:sz w:val="22"/>
                <w:szCs w:val="22"/>
              </w:rPr>
              <w:t>VALOR TOTAL DO ITEM</w:t>
            </w:r>
            <w:r w:rsidR="006A0471">
              <w:rPr>
                <w:rFonts w:ascii="Book Antiqua" w:hAnsi="Book Antiqua" w:cs="Book Antiqua"/>
                <w:bCs/>
                <w:sz w:val="22"/>
                <w:szCs w:val="22"/>
              </w:rPr>
              <w:t xml:space="preserve">, </w:t>
            </w:r>
            <w:r w:rsidR="00C27F50"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E14F98">
              <w:rPr>
                <w:rFonts w:ascii="Book Antiqua" w:hAnsi="Book Antiqua" w:cs="Book Antiqua"/>
                <w:bCs/>
                <w:sz w:val="22"/>
                <w:szCs w:val="22"/>
              </w:rPr>
              <w:t xml:space="preserve">, a </w:t>
            </w:r>
            <w:r w:rsidR="00E14F98" w:rsidRPr="00E14F98">
              <w:rPr>
                <w:rFonts w:ascii="Book Antiqua" w:hAnsi="Book Antiqua" w:cs="Book Antiqua"/>
                <w:b/>
                <w:bCs/>
                <w:sz w:val="22"/>
                <w:szCs w:val="22"/>
              </w:rPr>
              <w:t>MARCA, MODELO</w:t>
            </w:r>
            <w:r w:rsidR="00E14F98">
              <w:rPr>
                <w:rFonts w:ascii="Book Antiqua" w:hAnsi="Book Antiqua" w:cs="Book Antiqua"/>
                <w:bCs/>
                <w:sz w:val="22"/>
                <w:szCs w:val="22"/>
              </w:rPr>
              <w:t xml:space="preserve"> e o </w:t>
            </w:r>
            <w:r w:rsidR="00E14F98" w:rsidRPr="00E14F98">
              <w:rPr>
                <w:rFonts w:ascii="Book Antiqua" w:hAnsi="Book Antiqua" w:cs="Book Antiqua"/>
                <w:b/>
                <w:bCs/>
                <w:sz w:val="22"/>
                <w:szCs w:val="22"/>
              </w:rPr>
              <w:t>ANO DO VEÍCULO OFERTADO</w:t>
            </w:r>
            <w:r w:rsidR="00E14F98">
              <w:rPr>
                <w:rFonts w:ascii="Book Antiqua" w:hAnsi="Book Antiqua" w:cs="Book Antiqua"/>
                <w:bCs/>
                <w:sz w:val="22"/>
                <w:szCs w:val="22"/>
              </w:rPr>
              <w:t>.</w:t>
            </w:r>
          </w:p>
        </w:tc>
      </w:tr>
    </w:tbl>
    <w:p w:rsidR="007C4106" w:rsidRDefault="007C410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E14F98" w:rsidRDefault="00E14F9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apresentado na Proposta de Preços apenas 01 (uma) marca e 01 (um) modelo do veícuilo ofertado.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14F9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xml:space="preserve">, contados da data limite para a entrega dos </w:t>
      </w:r>
      <w:r w:rsidRPr="00F364B6">
        <w:rPr>
          <w:rFonts w:ascii="Book Antiqua" w:eastAsia="Book Antiqua" w:hAnsi="Book Antiqua"/>
          <w:sz w:val="22"/>
        </w:rPr>
        <w:lastRenderedPageBreak/>
        <w:t>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9B7BCE">
        <w:rPr>
          <w:rFonts w:ascii="Book Antiqua" w:hAnsi="Book Antiqua"/>
          <w:sz w:val="22"/>
          <w:szCs w:val="22"/>
          <w:lang w:val="pt-BR"/>
        </w:rPr>
        <w:lastRenderedPageBreak/>
        <w:t>(DAU)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AC30B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FC7FDF"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sidRPr="00FC7FDF">
        <w:rPr>
          <w:rFonts w:ascii="Book Antiqua" w:eastAsia="Book Antiqua" w:hAnsi="Book Antiqua"/>
          <w:b/>
          <w:sz w:val="22"/>
          <w:lang w:val="pt-BR"/>
        </w:rPr>
        <w:t>5.1.3 Qualificação Técnica:</w:t>
      </w:r>
    </w:p>
    <w:p w:rsidR="00F14EA9"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481F9F">
        <w:rPr>
          <w:rFonts w:ascii="Book Antiqua" w:hAnsi="Book Antiqua"/>
          <w:sz w:val="22"/>
          <w:szCs w:val="22"/>
          <w:lang w:val="pt-BR"/>
        </w:rPr>
        <w:t>5.1.3.1 A empresa licitante deverá apresentar ATESTADO</w:t>
      </w:r>
      <w:r w:rsidR="00A6777D" w:rsidRPr="00481F9F">
        <w:rPr>
          <w:rFonts w:ascii="Book Antiqua" w:hAnsi="Book Antiqua"/>
          <w:sz w:val="22"/>
          <w:szCs w:val="22"/>
          <w:lang w:val="pt-BR"/>
        </w:rPr>
        <w:t xml:space="preserve">(S) </w:t>
      </w:r>
      <w:r w:rsidRPr="00481F9F">
        <w:rPr>
          <w:rFonts w:ascii="Book Antiqua" w:hAnsi="Book Antiqua"/>
          <w:sz w:val="22"/>
          <w:szCs w:val="22"/>
          <w:lang w:val="pt-BR"/>
        </w:rPr>
        <w:t xml:space="preserve">DE CAPACIDADE </w:t>
      </w:r>
      <w:proofErr w:type="gramStart"/>
      <w:r w:rsidRPr="00481F9F">
        <w:rPr>
          <w:rFonts w:ascii="Book Antiqua" w:hAnsi="Book Antiqua"/>
          <w:sz w:val="22"/>
          <w:szCs w:val="22"/>
          <w:lang w:val="pt-BR"/>
        </w:rPr>
        <w:t>TÉCNICA fornecido</w:t>
      </w:r>
      <w:proofErr w:type="gramEnd"/>
      <w:r w:rsidRPr="00481F9F">
        <w:rPr>
          <w:rFonts w:ascii="Book Antiqua" w:hAnsi="Book Antiqua"/>
          <w:sz w:val="22"/>
          <w:szCs w:val="22"/>
          <w:lang w:val="pt-BR"/>
        </w:rPr>
        <w:t xml:space="preserve">(s) por pessoa jurídica de direito público ou privado, </w:t>
      </w:r>
      <w:r w:rsidR="00745B28">
        <w:rPr>
          <w:rFonts w:ascii="Book Antiqua" w:hAnsi="Book Antiqua"/>
          <w:sz w:val="22"/>
          <w:szCs w:val="22"/>
          <w:lang w:val="pt-BR"/>
        </w:rPr>
        <w:t xml:space="preserve">emitido para a razão social e número do CNPJ da licitante, em papel timbrado e/ou carimbado, devidamente datado e assinado, </w:t>
      </w:r>
      <w:r w:rsidRPr="00481F9F">
        <w:rPr>
          <w:rFonts w:ascii="Book Antiqua" w:hAnsi="Book Antiqua"/>
          <w:sz w:val="22"/>
          <w:szCs w:val="22"/>
          <w:lang w:val="pt-BR"/>
        </w:rPr>
        <w:t xml:space="preserve">demonstrando a capacitação técnica para desempenho de atividade pertinente e compatível em características semelhantes com o objeto da licitação, contendo: </w:t>
      </w:r>
    </w:p>
    <w:p w:rsidR="00F14EA9" w:rsidRPr="00481F9F"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14EA9" w:rsidRPr="00481F9F"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481F9F">
        <w:rPr>
          <w:rFonts w:ascii="Book Antiqua" w:eastAsia="Book Antiqua" w:hAnsi="Book Antiqua"/>
          <w:sz w:val="22"/>
          <w:szCs w:val="22"/>
          <w:lang w:val="pt-BR"/>
        </w:rPr>
        <w:t xml:space="preserve">a) </w:t>
      </w:r>
      <w:r w:rsidRPr="00481F9F">
        <w:rPr>
          <w:rFonts w:ascii="Book Antiqua" w:eastAsia="Book Antiqua" w:hAnsi="Book Antiqua"/>
          <w:i/>
          <w:sz w:val="22"/>
          <w:szCs w:val="22"/>
          <w:lang w:val="pt-BR"/>
        </w:rPr>
        <w:t>Para a proponente que ofertar proposta para o item 01:</w:t>
      </w:r>
      <w:r w:rsidRPr="00481F9F">
        <w:rPr>
          <w:rFonts w:ascii="Book Antiqua" w:eastAsia="Book Antiqua" w:hAnsi="Book Antiqua"/>
          <w:sz w:val="22"/>
          <w:szCs w:val="22"/>
          <w:lang w:val="pt-BR"/>
        </w:rPr>
        <w:t xml:space="preserve"> Afirmação de que o licitante efetuou locação de veículos compatíveis com o descrito na licitação, pelo período ininterrupto, ao menos, de 12 (doze) meses, para pelo menos </w:t>
      </w:r>
      <w:r w:rsidRPr="00481F9F">
        <w:rPr>
          <w:rFonts w:ascii="Book Antiqua" w:eastAsia="Book Antiqua" w:hAnsi="Book Antiqua"/>
          <w:color w:val="000000" w:themeColor="text1"/>
          <w:sz w:val="22"/>
          <w:szCs w:val="22"/>
          <w:lang w:val="pt-BR"/>
        </w:rPr>
        <w:t>50% (cinquenta por cento)</w:t>
      </w:r>
      <w:r w:rsidRPr="00481F9F">
        <w:rPr>
          <w:rFonts w:ascii="Book Antiqua" w:eastAsia="Book Antiqua" w:hAnsi="Book Antiqua"/>
          <w:sz w:val="22"/>
          <w:szCs w:val="22"/>
          <w:lang w:val="pt-BR"/>
        </w:rPr>
        <w:t xml:space="preserve"> </w:t>
      </w:r>
      <w:r w:rsidRPr="00F14EA9">
        <w:rPr>
          <w:rFonts w:ascii="Book Antiqua" w:eastAsia="Book Antiqua" w:hAnsi="Book Antiqua"/>
          <w:b/>
          <w:sz w:val="22"/>
          <w:szCs w:val="22"/>
          <w:u w:val="single"/>
          <w:lang w:val="pt-BR"/>
        </w:rPr>
        <w:t>do quantitativo do item</w:t>
      </w:r>
      <w:r w:rsidRPr="00481F9F">
        <w:rPr>
          <w:rFonts w:ascii="Book Antiqua" w:eastAsia="Book Antiqua" w:hAnsi="Book Antiqua"/>
          <w:b/>
          <w:sz w:val="22"/>
          <w:szCs w:val="22"/>
          <w:lang w:val="pt-BR"/>
        </w:rPr>
        <w:t>.</w:t>
      </w:r>
    </w:p>
    <w:p w:rsidR="00F14EA9"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14EA9" w:rsidRPr="00481F9F"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81F9F">
        <w:rPr>
          <w:rFonts w:ascii="Book Antiqua" w:eastAsia="Book Antiqua" w:hAnsi="Book Antiqua"/>
          <w:sz w:val="22"/>
          <w:szCs w:val="22"/>
          <w:lang w:val="pt-BR"/>
        </w:rPr>
        <w:t xml:space="preserve">b) </w:t>
      </w:r>
      <w:r w:rsidRPr="00481F9F">
        <w:rPr>
          <w:rFonts w:ascii="Book Antiqua" w:eastAsia="Book Antiqua" w:hAnsi="Book Antiqua"/>
          <w:i/>
          <w:sz w:val="22"/>
          <w:szCs w:val="22"/>
          <w:lang w:val="pt-BR"/>
        </w:rPr>
        <w:t>Para a proponente que ofertar proposta para o</w:t>
      </w:r>
      <w:r w:rsidR="00F81509">
        <w:rPr>
          <w:rFonts w:ascii="Book Antiqua" w:eastAsia="Book Antiqua" w:hAnsi="Book Antiqua"/>
          <w:i/>
          <w:sz w:val="22"/>
          <w:szCs w:val="22"/>
          <w:lang w:val="pt-BR"/>
        </w:rPr>
        <w:t xml:space="preserve">s itens </w:t>
      </w:r>
      <w:r w:rsidR="00867F4F" w:rsidRPr="00867F4F">
        <w:rPr>
          <w:rFonts w:ascii="Book Antiqua" w:eastAsia="Book Antiqua" w:hAnsi="Book Antiqua"/>
          <w:i/>
          <w:color w:val="000000" w:themeColor="text1"/>
          <w:sz w:val="22"/>
          <w:szCs w:val="22"/>
          <w:lang w:val="pt-BR"/>
        </w:rPr>
        <w:t>02, 03, 04, 05, 06, 07 e 08</w:t>
      </w:r>
      <w:r w:rsidRPr="00481F9F">
        <w:rPr>
          <w:rFonts w:ascii="Book Antiqua" w:eastAsia="Book Antiqua" w:hAnsi="Book Antiqua"/>
          <w:i/>
          <w:sz w:val="22"/>
          <w:szCs w:val="22"/>
          <w:lang w:val="pt-BR"/>
        </w:rPr>
        <w:t xml:space="preserve">: </w:t>
      </w:r>
      <w:r w:rsidRPr="00481F9F">
        <w:rPr>
          <w:rFonts w:ascii="Book Antiqua" w:eastAsia="Book Antiqua" w:hAnsi="Book Antiqua"/>
          <w:sz w:val="22"/>
          <w:szCs w:val="22"/>
          <w:lang w:val="pt-BR"/>
        </w:rPr>
        <w:t>Afirmação de que o licitante efetuou locação de veículos compatíveis com os descritos na licitação, pelo período ininterrupto, ao menos, de 12 (doze) meses.</w:t>
      </w:r>
    </w:p>
    <w:p w:rsidR="00F14EA9"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81509" w:rsidRPr="00A6777D" w:rsidRDefault="00F81509" w:rsidP="00F815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lang w:val="pt-BR"/>
        </w:rPr>
      </w:pPr>
      <w:r w:rsidRPr="00A6777D">
        <w:rPr>
          <w:rFonts w:ascii="Book Antiqua" w:eastAsia="Book Antiqua" w:hAnsi="Book Antiqua"/>
          <w:color w:val="000000" w:themeColor="text1"/>
          <w:sz w:val="22"/>
          <w:szCs w:val="22"/>
          <w:lang w:val="pt-BR"/>
        </w:rPr>
        <w:t>5.1.3.1.1 Para atendimento do quantitativo indicado na alínea “a” do subitem 5.1.3.1, é admitido o somatório de atestados, desde que compatíveis com as características do objeto da licitação.</w:t>
      </w:r>
    </w:p>
    <w:p w:rsidR="00F81509" w:rsidRDefault="00F8150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C7FDF" w:rsidRDefault="00F14EA9" w:rsidP="00F14E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shd w:val="clear" w:color="auto" w:fill="FFFFFF"/>
          <w:lang w:val="pt-BR"/>
        </w:rPr>
      </w:pPr>
      <w:r w:rsidRPr="002F4EFB">
        <w:rPr>
          <w:rFonts w:ascii="Book Antiqua" w:eastAsia="Book Antiqua" w:hAnsi="Book Antiqua"/>
          <w:b/>
          <w:sz w:val="22"/>
          <w:szCs w:val="22"/>
          <w:u w:val="single"/>
          <w:lang w:val="pt-BR"/>
        </w:rPr>
        <w:t>Observação</w:t>
      </w:r>
      <w:r w:rsidRPr="00481F9F">
        <w:rPr>
          <w:rFonts w:ascii="Book Antiqua" w:eastAsia="Book Antiqua" w:hAnsi="Book Antiqua"/>
          <w:b/>
          <w:sz w:val="22"/>
          <w:szCs w:val="22"/>
          <w:lang w:val="pt-BR"/>
        </w:rPr>
        <w:t>:</w:t>
      </w:r>
      <w:r w:rsidRPr="00481F9F">
        <w:rPr>
          <w:rFonts w:ascii="Book Antiqua" w:eastAsia="Book Antiqua" w:hAnsi="Book Antiqua"/>
          <w:sz w:val="22"/>
          <w:szCs w:val="22"/>
          <w:lang w:val="pt-BR"/>
        </w:rPr>
        <w:t xml:space="preserve"> </w:t>
      </w:r>
      <w:r w:rsidRPr="00481F9F">
        <w:rPr>
          <w:rFonts w:ascii="Book Antiqua" w:hAnsi="Book Antiqua"/>
          <w:color w:val="000000"/>
          <w:sz w:val="22"/>
          <w:szCs w:val="22"/>
          <w:shd w:val="clear" w:color="auto" w:fill="FFFFFF"/>
          <w:lang w:val="pt-BR"/>
        </w:rPr>
        <w:t xml:space="preserve">A apresentação do(s) </w:t>
      </w:r>
      <w:r w:rsidRPr="00481F9F">
        <w:rPr>
          <w:rFonts w:ascii="Book Antiqua" w:hAnsi="Book Antiqua"/>
          <w:sz w:val="22"/>
          <w:szCs w:val="22"/>
          <w:lang w:val="pt-BR"/>
        </w:rPr>
        <w:t xml:space="preserve">ATESTADO(s) </w:t>
      </w:r>
      <w:r w:rsidRPr="00481F9F">
        <w:rPr>
          <w:rFonts w:ascii="Book Antiqua" w:hAnsi="Book Antiqua"/>
          <w:color w:val="000000"/>
          <w:sz w:val="22"/>
          <w:szCs w:val="22"/>
          <w:shd w:val="clear" w:color="auto" w:fill="FFFFFF"/>
          <w:lang w:val="pt-BR"/>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481F9F">
        <w:rPr>
          <w:rFonts w:ascii="Book Antiqua" w:hAnsi="Book Antiqua"/>
          <w:b/>
          <w:color w:val="000000"/>
          <w:sz w:val="22"/>
          <w:szCs w:val="22"/>
          <w:shd w:val="clear" w:color="auto" w:fill="FFFFFF"/>
          <w:lang w:val="pt-BR"/>
        </w:rPr>
        <w:t>DEVERÁ</w:t>
      </w:r>
      <w:r w:rsidRPr="00481F9F">
        <w:rPr>
          <w:rFonts w:ascii="Book Antiqua" w:hAnsi="Book Antiqua"/>
          <w:color w:val="000000"/>
          <w:sz w:val="22"/>
          <w:szCs w:val="22"/>
          <w:shd w:val="clear" w:color="auto" w:fill="FFFFFF"/>
          <w:lang w:val="pt-BR"/>
        </w:rPr>
        <w:t xml:space="preserve"> </w:t>
      </w:r>
      <w:r w:rsidRPr="00481F9F">
        <w:rPr>
          <w:rFonts w:ascii="Book Antiqua" w:hAnsi="Book Antiqua"/>
          <w:b/>
          <w:color w:val="000000"/>
          <w:sz w:val="22"/>
          <w:szCs w:val="22"/>
          <w:shd w:val="clear" w:color="auto" w:fill="FFFFFF"/>
          <w:lang w:val="pt-BR"/>
        </w:rPr>
        <w:t>SER APRESENTADO (NA SESSÃO) O DOCUMENTO ORIGINAL PARA CUMPRIMENTO DA LEI Nº 13.726/2018, SOB PENA DE INABILITAÇÃO.</w:t>
      </w:r>
    </w:p>
    <w:p w:rsidR="006B7D6C" w:rsidRDefault="006B7D6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lastRenderedPageBreak/>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144CA" w:rsidRPr="00D35642" w:rsidRDefault="00F144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1E64A0">
        <w:fldChar w:fldCharType="begin"/>
      </w:r>
      <w:r w:rsidR="00732A8C">
        <w:instrText>HYPERLINK "mailto:pregao@gaspar.sc.gov.br"</w:instrText>
      </w:r>
      <w:r w:rsidR="001E64A0">
        <w:fldChar w:fldCharType="separate"/>
      </w:r>
      <w:r w:rsidRPr="004771AC">
        <w:rPr>
          <w:rStyle w:val="Hyperlink"/>
          <w:rFonts w:ascii="Book Antiqua" w:eastAsia="Book Antiqua" w:hAnsi="Book Antiqua"/>
          <w:sz w:val="22"/>
          <w:szCs w:val="22"/>
          <w:shd w:val="clear" w:color="auto" w:fill="FFFFFF"/>
        </w:rPr>
        <w:t>pregao@gaspar.sc.gov.br</w:t>
      </w:r>
      <w:r w:rsidR="001E64A0">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303FE3" w:rsidRDefault="00303FE3"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14282" w:rsidRDefault="00B14282"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2F4EFB">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4B0F6E" w:rsidRDefault="004B0F6E"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1E64A0">
        <w:fldChar w:fldCharType="begin"/>
      </w:r>
      <w:r w:rsidR="00732A8C">
        <w:instrText>HYPERLINK "http://www.gaspar.sc.gov.br"</w:instrText>
      </w:r>
      <w:r w:rsidR="001E64A0">
        <w:fldChar w:fldCharType="separate"/>
      </w:r>
      <w:r w:rsidRPr="006A2E93">
        <w:rPr>
          <w:rStyle w:val="Hyperlink"/>
          <w:rFonts w:ascii="Book Antiqua" w:hAnsi="Book Antiqua"/>
          <w:sz w:val="22"/>
          <w:szCs w:val="22"/>
        </w:rPr>
        <w:t>www.gaspar.sc.gov.br</w:t>
      </w:r>
      <w:r w:rsidR="001E64A0">
        <w:fldChar w:fldCharType="end"/>
      </w:r>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8"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EC2014"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EC2014">
        <w:rPr>
          <w:rFonts w:ascii="Book Antiqua" w:eastAsia="Book Antiqua" w:hAnsi="Book Antiqua"/>
          <w:sz w:val="22"/>
          <w:szCs w:val="22"/>
        </w:rPr>
        <w:t>proponente.</w:t>
      </w:r>
    </w:p>
    <w:p w:rsidR="00EC2014" w:rsidRPr="00EC2014" w:rsidRDefault="00EC2014"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EC2014">
        <w:rPr>
          <w:rFonts w:ascii="Book Antiqua" w:eastAsia="Book Antiqua" w:hAnsi="Book Antiqua"/>
          <w:sz w:val="22"/>
          <w:szCs w:val="22"/>
        </w:rPr>
        <w:lastRenderedPageBreak/>
        <w:t xml:space="preserve">8.5.1 Não serão reconhecidas as impugnações e recursos apresentados fora do </w:t>
      </w:r>
      <w:r w:rsidRPr="00EC2014">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EC2014">
        <w:rPr>
          <w:rFonts w:ascii="Book Antiqua" w:eastAsia="Book Antiqua" w:hAnsi="Book Antiqua"/>
          <w:sz w:val="22"/>
          <w:szCs w:val="22"/>
          <w:lang w:val="pt-BR"/>
        </w:rPr>
        <w:t>8.6 Os recursos e contrarrazões de recurso, bem como impugnação do Edital, deverão ser dirigidos ao Pregoeiro e protocolados</w:t>
      </w:r>
      <w:r>
        <w:rPr>
          <w:rFonts w:ascii="Book Antiqua" w:eastAsia="Book Antiqua" w:hAnsi="Book Antiqua"/>
          <w:sz w:val="22"/>
          <w:szCs w:val="22"/>
          <w:lang w:val="pt-BR"/>
        </w:rPr>
        <w:t xml:space="preserve">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lastRenderedPageBreak/>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8B5BF6">
        <w:rPr>
          <w:rFonts w:ascii="Book Antiqua" w:eastAsia="Book Antiqua" w:hAnsi="Book Antiqua" w:cs="Arial"/>
          <w:b/>
          <w:sz w:val="22"/>
          <w:szCs w:val="22"/>
        </w:rPr>
        <w:t>12</w:t>
      </w:r>
      <w:r w:rsidR="00E05621" w:rsidRPr="008B5BF6">
        <w:rPr>
          <w:rFonts w:ascii="Book Antiqua" w:eastAsia="Book Antiqua" w:hAnsi="Book Antiqua" w:cs="Arial"/>
          <w:b/>
          <w:sz w:val="22"/>
          <w:szCs w:val="22"/>
        </w:rPr>
        <w:t xml:space="preserve">. </w:t>
      </w:r>
      <w:r w:rsidR="002F4EFB" w:rsidRPr="008B5BF6">
        <w:rPr>
          <w:rFonts w:ascii="Book Antiqua" w:eastAsia="Book Antiqua" w:hAnsi="Book Antiqua"/>
          <w:b/>
          <w:sz w:val="22"/>
          <w:szCs w:val="22"/>
          <w:lang w:val="pt-BR"/>
        </w:rPr>
        <w:t>DO PRAZO CONTRATUAL E DA EXECUÇÃO</w:t>
      </w:r>
    </w:p>
    <w:p w:rsidR="008B5BF6" w:rsidRPr="004B364C"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 </w:t>
      </w:r>
      <w:r w:rsidRPr="004B364C">
        <w:rPr>
          <w:rFonts w:ascii="Book Antiqua" w:eastAsia="Arial" w:hAnsi="Book Antiqua" w:cs="Book Antiqua"/>
          <w:sz w:val="22"/>
          <w:szCs w:val="22"/>
          <w:lang w:val="pt-BR" w:eastAsia="pt-BR"/>
        </w:rPr>
        <w:t>A presente locação de veículos destina-se ao atendimento da demanda de transporte contínua d</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sidRPr="004B364C">
        <w:rPr>
          <w:rFonts w:ascii="Book Antiqua" w:eastAsia="Arial" w:hAnsi="Book Antiqua" w:cs="Book Antiqua"/>
          <w:sz w:val="22"/>
          <w:szCs w:val="22"/>
          <w:lang w:val="pt-BR" w:eastAsia="pt-BR"/>
        </w:rPr>
        <w:t xml:space="preserve"> para a prestação de serviços públicos permanentes ou de longa duração.</w:t>
      </w:r>
    </w:p>
    <w:p w:rsidR="008B5BF6" w:rsidRPr="00ED3F68"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w:t>
      </w:r>
      <w:r w:rsidRPr="005D50D5">
        <w:rPr>
          <w:rFonts w:ascii="Book Antiqua" w:eastAsia="Arial" w:hAnsi="Book Antiqua" w:cs="Book Antiqua"/>
          <w:sz w:val="22"/>
          <w:szCs w:val="22"/>
          <w:lang w:val="pt-BR" w:eastAsia="pt-BR"/>
        </w:rPr>
        <w:t xml:space="preserve">.2 </w:t>
      </w:r>
      <w:r w:rsidRPr="005D50D5">
        <w:rPr>
          <w:rFonts w:ascii="Book Antiqua" w:eastAsia="Book Antiqua" w:hAnsi="Book Antiqua"/>
          <w:sz w:val="22"/>
          <w:szCs w:val="22"/>
          <w:lang w:val="pt-BR"/>
        </w:rPr>
        <w:t>O prazo de vigência do contrato será de 12 (doze) meses, podendo ser prorrogado, conforme previsto no artigo 57, II da Lei 8.666/93.</w:t>
      </w:r>
    </w:p>
    <w:p w:rsidR="008B5BF6" w:rsidRPr="004B364C"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w:t>
      </w:r>
      <w:r w:rsidRPr="00ED3F68">
        <w:rPr>
          <w:rFonts w:ascii="Book Antiqua" w:eastAsia="Arial" w:hAnsi="Book Antiqua" w:cs="Book Antiqua"/>
          <w:sz w:val="22"/>
          <w:szCs w:val="22"/>
          <w:lang w:val="pt-BR" w:eastAsia="pt-BR"/>
        </w:rPr>
        <w:t>.3 Serão firmados contratos</w:t>
      </w:r>
      <w:r w:rsidRPr="004B364C">
        <w:rPr>
          <w:rFonts w:ascii="Book Antiqua" w:eastAsia="Arial" w:hAnsi="Book Antiqua" w:cs="Book Antiqua"/>
          <w:sz w:val="22"/>
          <w:szCs w:val="22"/>
          <w:lang w:val="pt-BR" w:eastAsia="pt-BR"/>
        </w:rPr>
        <w:t xml:space="preserve"> individuais entre </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Pr>
          <w:rFonts w:ascii="Book Antiqua" w:eastAsia="Arial" w:hAnsi="Book Antiqua" w:cs="Book Antiqua"/>
          <w:sz w:val="22"/>
          <w:szCs w:val="22"/>
          <w:lang w:val="pt-BR" w:eastAsia="pt-BR"/>
        </w:rPr>
        <w:t xml:space="preserve"> </w:t>
      </w:r>
      <w:r w:rsidRPr="004B364C">
        <w:rPr>
          <w:rFonts w:ascii="Book Antiqua" w:eastAsia="Arial" w:hAnsi="Book Antiqua" w:cs="Book Antiqua"/>
          <w:sz w:val="22"/>
          <w:szCs w:val="22"/>
          <w:lang w:val="pt-BR" w:eastAsia="pt-BR"/>
        </w:rPr>
        <w:t>e a contratada, com vigência igual ao período de locação es</w:t>
      </w:r>
      <w:r>
        <w:rPr>
          <w:rFonts w:ascii="Book Antiqua" w:eastAsia="Arial" w:hAnsi="Book Antiqua" w:cs="Book Antiqua"/>
          <w:sz w:val="22"/>
          <w:szCs w:val="22"/>
          <w:lang w:val="pt-BR" w:eastAsia="pt-BR"/>
        </w:rPr>
        <w:t>tabelecido no item 12.2.</w:t>
      </w:r>
    </w:p>
    <w:p w:rsidR="008B5BF6" w:rsidRPr="004B364C"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w:t>
      </w:r>
      <w:r w:rsidRPr="005D50D5">
        <w:rPr>
          <w:rFonts w:ascii="Book Antiqua" w:eastAsia="Arial" w:hAnsi="Book Antiqua" w:cs="Book Antiqua"/>
          <w:sz w:val="22"/>
          <w:szCs w:val="22"/>
          <w:lang w:val="pt-BR" w:eastAsia="pt-BR"/>
        </w:rPr>
        <w:t>.4 O período de locação inicia-se a partir da data de vigência do contrato.</w:t>
      </w:r>
    </w:p>
    <w:p w:rsidR="008B5B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12.4.1 </w:t>
      </w:r>
      <w:r w:rsidRPr="004B364C">
        <w:rPr>
          <w:rFonts w:ascii="Book Antiqua" w:eastAsia="Arial" w:hAnsi="Book Antiqua" w:cs="Book Antiqua"/>
          <w:sz w:val="22"/>
          <w:szCs w:val="22"/>
          <w:lang w:val="pt-BR" w:eastAsia="pt-BR"/>
        </w:rPr>
        <w:t xml:space="preserve">O prazo para entrega dos veículos, após </w:t>
      </w:r>
      <w:r>
        <w:rPr>
          <w:rFonts w:ascii="Book Antiqua" w:eastAsia="Arial" w:hAnsi="Book Antiqua" w:cs="Book Antiqua"/>
          <w:sz w:val="22"/>
          <w:szCs w:val="22"/>
          <w:lang w:val="pt-BR" w:eastAsia="pt-BR"/>
        </w:rPr>
        <w:t xml:space="preserve">a homologação do processo licitatório </w:t>
      </w:r>
      <w:r w:rsidRPr="004B364C">
        <w:rPr>
          <w:rFonts w:ascii="Book Antiqua" w:eastAsia="Arial" w:hAnsi="Book Antiqua" w:cs="Book Antiqua"/>
          <w:sz w:val="22"/>
          <w:szCs w:val="22"/>
          <w:lang w:val="pt-BR" w:eastAsia="pt-BR"/>
        </w:rPr>
        <w:t xml:space="preserve">será de até </w:t>
      </w:r>
      <w:r>
        <w:rPr>
          <w:rFonts w:ascii="Book Antiqua" w:eastAsia="Arial" w:hAnsi="Book Antiqua" w:cs="Book Antiqua"/>
          <w:sz w:val="22"/>
          <w:szCs w:val="22"/>
          <w:lang w:val="pt-BR" w:eastAsia="pt-BR"/>
        </w:rPr>
        <w:t>6</w:t>
      </w:r>
      <w:r w:rsidRPr="004B364C">
        <w:rPr>
          <w:rFonts w:ascii="Book Antiqua" w:eastAsia="Arial" w:hAnsi="Book Antiqua" w:cs="Book Antiqua"/>
          <w:sz w:val="22"/>
          <w:szCs w:val="22"/>
          <w:lang w:val="pt-BR" w:eastAsia="pt-BR"/>
        </w:rPr>
        <w:t>0 (</w:t>
      </w:r>
      <w:r>
        <w:rPr>
          <w:rFonts w:ascii="Book Antiqua" w:eastAsia="Arial" w:hAnsi="Book Antiqua" w:cs="Book Antiqua"/>
          <w:sz w:val="22"/>
          <w:szCs w:val="22"/>
          <w:lang w:val="pt-BR" w:eastAsia="pt-BR"/>
        </w:rPr>
        <w:t>sessent</w:t>
      </w:r>
      <w:r w:rsidRPr="004B364C">
        <w:rPr>
          <w:rFonts w:ascii="Book Antiqua" w:eastAsia="Arial" w:hAnsi="Book Antiqua" w:cs="Book Antiqua"/>
          <w:sz w:val="22"/>
          <w:szCs w:val="22"/>
          <w:lang w:val="pt-BR" w:eastAsia="pt-BR"/>
        </w:rPr>
        <w:t>a) dias corridos,</w:t>
      </w:r>
      <w:proofErr w:type="gramStart"/>
      <w:r w:rsidRPr="004B364C">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podendo ser parcelada de a</w:t>
      </w:r>
      <w:r>
        <w:rPr>
          <w:rFonts w:ascii="Book Antiqua" w:eastAsia="Arial" w:hAnsi="Book Antiqua" w:cs="Book Antiqua"/>
          <w:sz w:val="22"/>
          <w:szCs w:val="22"/>
          <w:lang w:val="pt-BR" w:eastAsia="pt-BR"/>
        </w:rPr>
        <w:t>cordo com o item 12.6.</w:t>
      </w:r>
    </w:p>
    <w:p w:rsidR="008B5BF6" w:rsidRPr="004B364C"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w:t>
      </w:r>
      <w:r w:rsidRPr="005D50D5">
        <w:rPr>
          <w:rFonts w:ascii="Book Antiqua" w:eastAsia="Arial" w:hAnsi="Book Antiqua" w:cs="Book Antiqua"/>
          <w:sz w:val="22"/>
          <w:szCs w:val="22"/>
          <w:lang w:val="pt-BR" w:eastAsia="pt-BR"/>
        </w:rPr>
        <w:t>.4.1.1 Em caso de</w:t>
      </w:r>
      <w:proofErr w:type="gramStart"/>
      <w:r w:rsidRPr="005D50D5">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prorrogação do contrato de 12 meses, os veículos serão substituídos, conforme previsto no item 12.2.1</w:t>
      </w:r>
      <w:r>
        <w:rPr>
          <w:rFonts w:ascii="Book Antiqua" w:eastAsia="Arial" w:hAnsi="Book Antiqua" w:cs="Book Antiqua"/>
          <w:sz w:val="22"/>
          <w:szCs w:val="22"/>
          <w:lang w:val="pt-BR" w:eastAsia="pt-BR"/>
        </w:rPr>
        <w:t xml:space="preserve"> do Anexo I – Termo de Referência.</w:t>
      </w:r>
    </w:p>
    <w:p w:rsidR="008B5BF6" w:rsidRPr="004B364C"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12.5 </w:t>
      </w:r>
      <w:r w:rsidRPr="004B364C">
        <w:rPr>
          <w:rFonts w:ascii="Book Antiqua" w:eastAsia="Arial" w:hAnsi="Book Antiqua" w:cs="Book Antiqua"/>
          <w:sz w:val="22"/>
          <w:szCs w:val="22"/>
          <w:lang w:val="pt-BR" w:eastAsia="pt-BR"/>
        </w:rPr>
        <w:t>A vigência dos contratos celebrados poderá ser revista a fim de garantir o cumprimento do período de locação, respeitando-se o limite estabelecido pelo art. 57, II da Lei n. 8.666/93.</w:t>
      </w:r>
    </w:p>
    <w:p w:rsidR="008B5BF6" w:rsidRDefault="008B5BF6" w:rsidP="008B5BF6">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12.6 </w:t>
      </w:r>
      <w:r w:rsidRPr="004B364C">
        <w:rPr>
          <w:rFonts w:ascii="Book Antiqua" w:eastAsia="Arial" w:hAnsi="Book Antiqua" w:cs="Book Antiqua"/>
          <w:sz w:val="22"/>
          <w:szCs w:val="22"/>
          <w:lang w:val="pt-BR" w:eastAsia="pt-BR"/>
        </w:rPr>
        <w:t xml:space="preserve">A entrega dos veículos poderá ocorrer de forma parcelada, de acordo com as necessidades de cada </w:t>
      </w:r>
      <w:r>
        <w:rPr>
          <w:rFonts w:ascii="Book Antiqua" w:eastAsia="Arial" w:hAnsi="Book Antiqua" w:cs="Book Antiqua"/>
          <w:sz w:val="22"/>
          <w:szCs w:val="22"/>
          <w:lang w:val="pt-BR" w:eastAsia="pt-BR"/>
        </w:rPr>
        <w:t>requerente.</w:t>
      </w:r>
    </w:p>
    <w:p w:rsidR="008B5BF6" w:rsidRPr="002705F4"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Pr>
          <w:rFonts w:ascii="Book Antiqua" w:eastAsia="Book Antiqua" w:hAnsi="Book Antiqua"/>
          <w:sz w:val="22"/>
          <w:szCs w:val="22"/>
          <w:lang w:val="pt-BR"/>
        </w:rPr>
        <w:t xml:space="preserve">12.7 </w:t>
      </w:r>
      <w:r w:rsidRPr="002705F4">
        <w:rPr>
          <w:rFonts w:ascii="Book Antiqua" w:eastAsia="Book Antiqua" w:hAnsi="Book Antiqua"/>
          <w:sz w:val="22"/>
          <w:szCs w:val="22"/>
          <w:lang w:val="pt-BR"/>
        </w:rPr>
        <w:t>A critério da administração poderão ser solicitadas entregas no seguinte endereço:</w:t>
      </w:r>
    </w:p>
    <w:p w:rsidR="008B5BF6" w:rsidRPr="002705F4"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p>
    <w:p w:rsidR="008B5BF6" w:rsidRPr="002705F4" w:rsidRDefault="008B5BF6" w:rsidP="008B5BF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b/>
          <w:sz w:val="22"/>
          <w:szCs w:val="22"/>
          <w:lang w:val="pt-BR"/>
        </w:rPr>
        <w:t>PREFEITURA MUNICIPAL DE GASPAR</w:t>
      </w:r>
      <w:r w:rsidRPr="002705F4">
        <w:rPr>
          <w:rFonts w:ascii="Book Antiqua" w:eastAsia="Book Antiqua" w:hAnsi="Book Antiqua"/>
          <w:sz w:val="22"/>
          <w:szCs w:val="22"/>
          <w:lang w:val="pt-BR"/>
        </w:rPr>
        <w:t xml:space="preserve"> – Rua Coronel Aristiliano Ramos, nº 435, bairro Centro, Gaspar/SC (horário de atendimento: 08 horas às 12 horas e das 13 horas às 17 horas).</w:t>
      </w:r>
    </w:p>
    <w:p w:rsidR="008B5B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2F4EFB" w:rsidRDefault="008B5BF6" w:rsidP="008B5BF6">
      <w:pPr>
        <w:suppressAutoHyphens/>
        <w:jc w:val="both"/>
        <w:rPr>
          <w:rFonts w:ascii="Book Antiqua" w:eastAsia="Book Antiqua" w:hAnsi="Book Antiqua"/>
          <w:b/>
          <w:sz w:val="22"/>
        </w:rPr>
      </w:pPr>
      <w:r>
        <w:rPr>
          <w:rFonts w:ascii="Book Antiqua" w:eastAsia="Book Antiqua" w:hAnsi="Book Antiqua"/>
          <w:sz w:val="22"/>
          <w:szCs w:val="22"/>
          <w:shd w:val="clear" w:color="auto" w:fill="FFFFFF"/>
          <w:lang w:val="pt-BR"/>
        </w:rPr>
        <w:t xml:space="preserve">12.7.1 </w:t>
      </w:r>
      <w:r w:rsidRPr="002705F4">
        <w:rPr>
          <w:rFonts w:ascii="Book Antiqua" w:eastAsia="Book Antiqua" w:hAnsi="Book Antiqua"/>
          <w:sz w:val="22"/>
          <w:szCs w:val="22"/>
          <w:shd w:val="clear" w:color="auto" w:fill="FFFFFF"/>
          <w:lang w:val="pt-BR"/>
        </w:rPr>
        <w:t xml:space="preserve">Poderão ser solicitadas entregas em outros locais não estipulados neste </w:t>
      </w:r>
      <w:r>
        <w:rPr>
          <w:rFonts w:ascii="Book Antiqua" w:eastAsia="Book Antiqua" w:hAnsi="Book Antiqua"/>
          <w:sz w:val="22"/>
          <w:szCs w:val="22"/>
          <w:shd w:val="clear" w:color="auto" w:fill="FFFFFF"/>
          <w:lang w:val="pt-BR"/>
        </w:rPr>
        <w:t>Edital</w:t>
      </w:r>
      <w:r w:rsidRPr="002705F4">
        <w:rPr>
          <w:rFonts w:ascii="Book Antiqua" w:eastAsia="Book Antiqua" w:hAnsi="Book Antiqua"/>
          <w:sz w:val="22"/>
          <w:szCs w:val="22"/>
          <w:shd w:val="clear" w:color="auto" w:fill="FFFFFF"/>
          <w:lang w:val="pt-BR"/>
        </w:rPr>
        <w:t>, sendo que o fornecedor obriga-se a entregar os veículos no local indicado, desde que seja dentro do Município de Gaspar.</w:t>
      </w:r>
    </w:p>
    <w:p w:rsidR="008B5BF6" w:rsidRDefault="008B5BF6" w:rsidP="00482B8D">
      <w:pPr>
        <w:suppressAutoHyphens/>
        <w:jc w:val="both"/>
        <w:rPr>
          <w:rFonts w:ascii="Book Antiqua" w:eastAsia="Book Antiqua" w:hAnsi="Book Antiqua"/>
          <w:b/>
          <w:sz w:val="22"/>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1003AE">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D81A0E" w:rsidRDefault="00D81A0E"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55A4">
        <w:rPr>
          <w:rFonts w:ascii="Book Antiqua" w:hAnsi="Book Antiqua"/>
          <w:b/>
          <w:sz w:val="22"/>
          <w:szCs w:val="22"/>
          <w:lang w:val="pt-BR"/>
        </w:rPr>
        <w:t>14. DA FORMA DE PAGAMENTO E DA DOTAÇÃO ORÇAMENTÁRIA</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14.1 </w:t>
      </w:r>
      <w:r w:rsidRPr="00CB32F6">
        <w:rPr>
          <w:rFonts w:ascii="Book Antiqua" w:eastAsia="Book Antiqua" w:hAnsi="Book Antiqua"/>
          <w:sz w:val="22"/>
          <w:szCs w:val="22"/>
          <w:lang w:val="pt-BR"/>
        </w:rPr>
        <w:t>O pagamento será e</w:t>
      </w:r>
      <w:r>
        <w:rPr>
          <w:rFonts w:ascii="Book Antiqua" w:eastAsia="Book Antiqua" w:hAnsi="Book Antiqua"/>
          <w:sz w:val="22"/>
          <w:szCs w:val="22"/>
          <w:lang w:val="pt-BR"/>
        </w:rPr>
        <w:t>fetuado mensalmente após o encerramento do mês de prestação dos serviços por meio de boleto</w:t>
      </w:r>
      <w:r w:rsidRPr="00CB32F6">
        <w:rPr>
          <w:rFonts w:ascii="Book Antiqua" w:eastAsia="Book Antiqua" w:hAnsi="Book Antiqua"/>
          <w:sz w:val="22"/>
          <w:szCs w:val="22"/>
          <w:lang w:val="pt-BR"/>
        </w:rPr>
        <w:t xml:space="preserve"> bancári</w:t>
      </w:r>
      <w:r>
        <w:rPr>
          <w:rFonts w:ascii="Book Antiqua" w:eastAsia="Book Antiqua" w:hAnsi="Book Antiqua"/>
          <w:sz w:val="22"/>
          <w:szCs w:val="22"/>
          <w:lang w:val="pt-BR"/>
        </w:rPr>
        <w:t>o emitido</w:t>
      </w:r>
      <w:r w:rsidRPr="00CB32F6">
        <w:rPr>
          <w:rFonts w:ascii="Book Antiqua" w:eastAsia="Book Antiqua" w:hAnsi="Book Antiqua"/>
          <w:sz w:val="22"/>
          <w:szCs w:val="22"/>
          <w:lang w:val="pt-BR"/>
        </w:rPr>
        <w:t xml:space="preserve"> p</w:t>
      </w:r>
      <w:r>
        <w:rPr>
          <w:rFonts w:ascii="Book Antiqua" w:eastAsia="Book Antiqua" w:hAnsi="Book Antiqua"/>
          <w:sz w:val="22"/>
          <w:szCs w:val="22"/>
          <w:lang w:val="pt-BR"/>
        </w:rPr>
        <w:t xml:space="preserve">ela </w:t>
      </w:r>
      <w:r w:rsidRPr="00CB32F6">
        <w:rPr>
          <w:rFonts w:ascii="Book Antiqua" w:eastAsia="Book Antiqua" w:hAnsi="Book Antiqua"/>
          <w:sz w:val="22"/>
          <w:szCs w:val="22"/>
          <w:lang w:val="pt-BR"/>
        </w:rPr>
        <w:t>CONTRA</w:t>
      </w:r>
      <w:r>
        <w:rPr>
          <w:rFonts w:ascii="Book Antiqua" w:eastAsia="Book Antiqua" w:hAnsi="Book Antiqua"/>
          <w:sz w:val="22"/>
          <w:szCs w:val="22"/>
          <w:lang w:val="pt-BR"/>
        </w:rPr>
        <w:t>TADA</w:t>
      </w:r>
      <w:r w:rsidR="00512C93">
        <w:rPr>
          <w:rFonts w:ascii="Book Antiqua" w:eastAsia="Book Antiqua" w:hAnsi="Book Antiqua"/>
          <w:sz w:val="22"/>
          <w:szCs w:val="22"/>
          <w:lang w:val="pt-BR"/>
        </w:rPr>
        <w:t xml:space="preserve">, ou mediante a </w:t>
      </w:r>
      <w:proofErr w:type="spellStart"/>
      <w:r w:rsidR="00512C93">
        <w:rPr>
          <w:rFonts w:ascii="Book Antiqua" w:eastAsia="Book Antiqua" w:hAnsi="Book Antiqua"/>
          <w:sz w:val="22"/>
          <w:szCs w:val="22"/>
          <w:lang w:val="pt-BR"/>
        </w:rPr>
        <w:t>Cheve</w:t>
      </w:r>
      <w:proofErr w:type="spellEnd"/>
      <w:r w:rsidR="00512C93">
        <w:rPr>
          <w:rFonts w:ascii="Book Antiqua" w:eastAsia="Book Antiqua" w:hAnsi="Book Antiqua"/>
          <w:sz w:val="22"/>
          <w:szCs w:val="22"/>
          <w:lang w:val="pt-BR"/>
        </w:rPr>
        <w:t xml:space="preserve"> PIX,</w:t>
      </w:r>
      <w:r>
        <w:rPr>
          <w:rFonts w:ascii="Book Antiqua" w:eastAsia="Book Antiqua" w:hAnsi="Book Antiqua"/>
          <w:sz w:val="22"/>
          <w:szCs w:val="22"/>
          <w:lang w:val="pt-BR"/>
        </w:rPr>
        <w:t xml:space="preserve"> </w:t>
      </w:r>
      <w:r w:rsidRPr="00CB32F6">
        <w:rPr>
          <w:rFonts w:ascii="Book Antiqua" w:eastAsia="Book Antiqua" w:hAnsi="Book Antiqua"/>
          <w:sz w:val="22"/>
          <w:szCs w:val="22"/>
          <w:lang w:val="pt-BR"/>
        </w:rPr>
        <w:t>em até</w:t>
      </w:r>
      <w:r>
        <w:rPr>
          <w:rFonts w:ascii="Book Antiqua" w:eastAsia="Book Antiqua" w:hAnsi="Book Antiqua"/>
          <w:sz w:val="22"/>
          <w:szCs w:val="22"/>
          <w:lang w:val="pt-BR"/>
        </w:rPr>
        <w:t xml:space="preserve"> 15 (quinze) </w:t>
      </w:r>
      <w:r w:rsidRPr="00080CB1">
        <w:rPr>
          <w:rFonts w:ascii="Book Antiqua" w:eastAsia="Book Antiqua" w:hAnsi="Book Antiqua"/>
          <w:i/>
          <w:sz w:val="22"/>
          <w:szCs w:val="22"/>
          <w:lang w:val="pt-BR"/>
        </w:rPr>
        <w:t>dias corridos</w:t>
      </w:r>
      <w:r w:rsidRPr="00CB32F6">
        <w:rPr>
          <w:rFonts w:ascii="Book Antiqua" w:eastAsia="Book Antiqua" w:hAnsi="Book Antiqua"/>
          <w:sz w:val="22"/>
          <w:szCs w:val="22"/>
          <w:lang w:val="pt-BR"/>
        </w:rPr>
        <w:t xml:space="preserve"> da data do recebimento definitivo do relatório de prestação dos serviços</w:t>
      </w:r>
      <w:r>
        <w:rPr>
          <w:rFonts w:ascii="Book Antiqua" w:eastAsia="Book Antiqua" w:hAnsi="Book Antiqua"/>
          <w:sz w:val="22"/>
          <w:szCs w:val="22"/>
          <w:lang w:val="pt-BR"/>
        </w:rPr>
        <w:t xml:space="preserve"> detalhados </w:t>
      </w:r>
      <w:r>
        <w:rPr>
          <w:rFonts w:ascii="Book Antiqua" w:eastAsia="Book Antiqua" w:hAnsi="Book Antiqua"/>
          <w:sz w:val="22"/>
          <w:szCs w:val="22"/>
          <w:lang w:val="pt-BR"/>
        </w:rPr>
        <w:lastRenderedPageBreak/>
        <w:t>acompanhados de</w:t>
      </w:r>
      <w:r w:rsidRPr="00CB32F6">
        <w:rPr>
          <w:rFonts w:ascii="Book Antiqua" w:eastAsia="Book Antiqua" w:hAnsi="Book Antiqua"/>
          <w:sz w:val="22"/>
          <w:szCs w:val="22"/>
          <w:lang w:val="pt-BR"/>
        </w:rPr>
        <w:t xml:space="preserve"> </w:t>
      </w:r>
      <w:r>
        <w:rPr>
          <w:rFonts w:ascii="Book Antiqua" w:eastAsia="Book Antiqua" w:hAnsi="Book Antiqua"/>
          <w:sz w:val="22"/>
          <w:szCs w:val="22"/>
          <w:lang w:val="pt-BR"/>
        </w:rPr>
        <w:t>notas e/ou faturas que deveram ser enviadas por meio eletrônico ao responsável de cada secretaria requisitante</w:t>
      </w:r>
      <w:r w:rsidRPr="00CB32F6">
        <w:rPr>
          <w:rFonts w:ascii="Book Antiqua" w:eastAsia="Book Antiqua" w:hAnsi="Book Antiqua"/>
          <w:sz w:val="22"/>
          <w:szCs w:val="22"/>
          <w:lang w:val="pt-BR"/>
        </w:rPr>
        <w:t>.</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Pr="00CB32F6">
        <w:rPr>
          <w:rFonts w:ascii="Book Antiqua" w:eastAsia="Book Antiqua" w:hAnsi="Book Antiqua"/>
          <w:sz w:val="22"/>
          <w:szCs w:val="22"/>
          <w:lang w:val="pt-BR"/>
        </w:rPr>
        <w:t>1.1</w:t>
      </w:r>
      <w:r w:rsidRPr="00CB32F6">
        <w:rPr>
          <w:rFonts w:ascii="Book Antiqua" w:eastAsia="Book Antiqua" w:hAnsi="Book Antiqua"/>
          <w:sz w:val="22"/>
          <w:szCs w:val="22"/>
          <w:lang w:val="pt-BR"/>
        </w:rPr>
        <w:tab/>
        <w:t>O Relatório deverá conter:</w:t>
      </w:r>
    </w:p>
    <w:p w:rsidR="008B5BF6" w:rsidRDefault="008B5BF6" w:rsidP="008B5BF6">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Mês de referência da prestação dos serviços;</w:t>
      </w:r>
    </w:p>
    <w:p w:rsidR="008B5BF6" w:rsidRDefault="008B5BF6" w:rsidP="008B5BF6">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 xml:space="preserve">Identificação e data de disponibilização de cada veículo disponibilizado; </w:t>
      </w:r>
    </w:p>
    <w:p w:rsidR="008B5BF6" w:rsidRPr="00CB32F6" w:rsidRDefault="008B5BF6" w:rsidP="008B5BF6">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Quantidade de veículos em utilização conforme identificação;</w:t>
      </w:r>
    </w:p>
    <w:p w:rsidR="008B5BF6" w:rsidRDefault="008B5BF6" w:rsidP="008B5BF6">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Valor unitário e total da prestação dos</w:t>
      </w:r>
      <w:r>
        <w:rPr>
          <w:rFonts w:ascii="Book Antiqua" w:eastAsia="Book Antiqua" w:hAnsi="Book Antiqua"/>
          <w:sz w:val="22"/>
          <w:szCs w:val="22"/>
          <w:lang w:val="pt-BR"/>
        </w:rPr>
        <w:t xml:space="preserve"> serviços, no mês de referência;</w:t>
      </w:r>
      <w:r w:rsidRPr="00CB32F6">
        <w:rPr>
          <w:rFonts w:ascii="Book Antiqua" w:eastAsia="Book Antiqua" w:hAnsi="Book Antiqua"/>
          <w:sz w:val="22"/>
          <w:szCs w:val="22"/>
          <w:lang w:val="pt-BR"/>
        </w:rPr>
        <w:t xml:space="preserve"> </w:t>
      </w:r>
    </w:p>
    <w:p w:rsidR="008B5BF6" w:rsidRPr="00CB32F6" w:rsidRDefault="008B5BF6" w:rsidP="008B5BF6">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Data e assinatura do responsável pelo relatório.</w:t>
      </w:r>
    </w:p>
    <w:p w:rsidR="008B5B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p>
    <w:p w:rsidR="008B5BF6" w:rsidRPr="00080CB1"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i/>
          <w:sz w:val="22"/>
          <w:szCs w:val="22"/>
          <w:lang w:val="pt-BR"/>
        </w:rPr>
      </w:pPr>
      <w:r w:rsidRPr="00080CB1">
        <w:rPr>
          <w:rFonts w:ascii="Book Antiqua" w:eastAsia="Book Antiqua" w:hAnsi="Book Antiqua"/>
          <w:b/>
          <w:i/>
          <w:sz w:val="22"/>
          <w:szCs w:val="22"/>
          <w:lang w:val="pt-BR"/>
        </w:rPr>
        <w:t xml:space="preserve">Observação: </w:t>
      </w:r>
      <w:r w:rsidRPr="00080CB1">
        <w:rPr>
          <w:rFonts w:ascii="Book Antiqua" w:eastAsia="Book Antiqua" w:hAnsi="Book Antiqua"/>
          <w:i/>
          <w:sz w:val="22"/>
          <w:szCs w:val="22"/>
          <w:lang w:val="pt-BR"/>
        </w:rPr>
        <w:t>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p>
    <w:p w:rsidR="008B5B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14.2 </w:t>
      </w:r>
      <w:r w:rsidRPr="00CB32F6">
        <w:rPr>
          <w:rFonts w:ascii="Book Antiqua" w:eastAsia="Book Antiqua" w:hAnsi="Book Antiqua"/>
          <w:sz w:val="22"/>
          <w:szCs w:val="22"/>
          <w:lang w:val="pt-BR"/>
        </w:rPr>
        <w:t xml:space="preserve">Como comprovante de despesa </w:t>
      </w:r>
      <w:proofErr w:type="gramStart"/>
      <w:r w:rsidRPr="00CB32F6">
        <w:rPr>
          <w:rFonts w:ascii="Book Antiqua" w:eastAsia="Book Antiqua" w:hAnsi="Book Antiqua"/>
          <w:sz w:val="22"/>
          <w:szCs w:val="22"/>
          <w:lang w:val="pt-BR"/>
        </w:rPr>
        <w:t>será</w:t>
      </w:r>
      <w:proofErr w:type="gramEnd"/>
      <w:r w:rsidRPr="00CB32F6">
        <w:rPr>
          <w:rFonts w:ascii="Book Antiqua" w:eastAsia="Book Antiqua" w:hAnsi="Book Antiqua"/>
          <w:sz w:val="22"/>
          <w:szCs w:val="22"/>
          <w:lang w:val="pt-BR"/>
        </w:rPr>
        <w:t xml:space="preserve"> aceito o Documento Auxiliar de Nota Fiscal Eletrônica (</w:t>
      </w:r>
      <w:proofErr w:type="spellStart"/>
      <w:r w:rsidRPr="00CB32F6">
        <w:rPr>
          <w:rFonts w:ascii="Book Antiqua" w:eastAsia="Book Antiqua" w:hAnsi="Book Antiqua"/>
          <w:sz w:val="22"/>
          <w:szCs w:val="22"/>
          <w:lang w:val="pt-BR"/>
        </w:rPr>
        <w:t>Danfe</w:t>
      </w:r>
      <w:proofErr w:type="spellEnd"/>
      <w:r w:rsidRPr="00CB32F6">
        <w:rPr>
          <w:rFonts w:ascii="Book Antiqua" w:eastAsia="Book Antiqua" w:hAnsi="Book Antiqua"/>
          <w:sz w:val="22"/>
          <w:szCs w:val="22"/>
          <w:lang w:val="pt-BR"/>
        </w:rPr>
        <w:t>) ou as primeiras vias da Nota Fiscal/ Fatura, conforme o caso.</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14.3 </w:t>
      </w:r>
      <w:r w:rsidRPr="00CB32F6">
        <w:rPr>
          <w:rFonts w:ascii="Book Antiqua" w:eastAsia="Book Antiqua" w:hAnsi="Book Antiqua"/>
          <w:sz w:val="22"/>
          <w:szCs w:val="22"/>
          <w:lang w:val="pt-BR"/>
        </w:rPr>
        <w:t xml:space="preserve">As Notas Fiscais ou </w:t>
      </w:r>
      <w:proofErr w:type="gramStart"/>
      <w:r w:rsidRPr="00CB32F6">
        <w:rPr>
          <w:rFonts w:ascii="Book Antiqua" w:eastAsia="Book Antiqua" w:hAnsi="Book Antiqua"/>
          <w:sz w:val="22"/>
          <w:szCs w:val="22"/>
          <w:lang w:val="pt-BR"/>
        </w:rPr>
        <w:t>relatório mensais que apresentarem incorreções</w:t>
      </w:r>
      <w:proofErr w:type="gramEnd"/>
      <w:r w:rsidRPr="00CB32F6">
        <w:rPr>
          <w:rFonts w:ascii="Book Antiqua" w:eastAsia="Book Antiqua" w:hAnsi="Book Antiqua"/>
          <w:sz w:val="22"/>
          <w:szCs w:val="22"/>
          <w:lang w:val="pt-BR"/>
        </w:rPr>
        <w:t xml:space="preserve"> serão devolvidos à CONTRATADA e o prazo para o pagamento passará a correr a partir da data da reapresentação do documento, considerado válido pelo CONTRATANTE.</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14.4 </w:t>
      </w:r>
      <w:r w:rsidRPr="00CB32F6">
        <w:rPr>
          <w:rFonts w:ascii="Book Antiqua" w:eastAsia="Book Antiqua" w:hAnsi="Book Antiqua"/>
          <w:sz w:val="22"/>
          <w:szCs w:val="22"/>
          <w:lang w:val="pt-BR"/>
        </w:rPr>
        <w:t>A cobrança pelo serviço prestado será resultante da multiplicação do valor mensal de locação do item pela quantidade de veículos do respectivo item disponibilizada no mês de referência da nota fiscal/ fatura a CONTRATANTE, conforme relatório.</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14.5 </w:t>
      </w:r>
      <w:r w:rsidRPr="00CB32F6">
        <w:rPr>
          <w:rFonts w:ascii="Book Antiqua" w:eastAsia="Book Antiqua" w:hAnsi="Book Antiqua"/>
          <w:sz w:val="22"/>
          <w:szCs w:val="22"/>
          <w:lang w:val="pt-BR"/>
        </w:rPr>
        <w:t>O pagamento fica condicionado à regularidade fiscal e trabalhista da CONTRATADA perante a União, Estado e Município, garantindo a manutenção dos requisitos de habilitação previstos no Edital.</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14.5.1 </w:t>
      </w:r>
      <w:r w:rsidRPr="00CB32F6">
        <w:rPr>
          <w:rFonts w:ascii="Book Antiqua" w:eastAsia="Book Antiqua" w:hAnsi="Book Antiqua"/>
          <w:sz w:val="22"/>
          <w:szCs w:val="22"/>
          <w:lang w:val="pt-BR"/>
        </w:rPr>
        <w:t>Para Fins de comprovação da regularidade fiscal e trabalhista a CONTRATADA deverá encaminhar juntamente com o relatório mensal de prestação dos serviços e a nota fiscal os seguintes documentos:</w:t>
      </w:r>
    </w:p>
    <w:p w:rsidR="008B5BF6" w:rsidRPr="00CB32F6" w:rsidRDefault="008B5BF6" w:rsidP="008B5BF6">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Certidão de Quitação de Tributos e Contribuições Federais e Certidão Quanto à Dívida Ativa da União – Conjunta;</w:t>
      </w:r>
    </w:p>
    <w:p w:rsidR="008B5BF6" w:rsidRPr="00CB32F6" w:rsidRDefault="008B5BF6" w:rsidP="008B5BF6">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Estadual;</w:t>
      </w:r>
    </w:p>
    <w:p w:rsidR="008B5BF6" w:rsidRPr="00CB32F6" w:rsidRDefault="008B5BF6" w:rsidP="008B5BF6">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Municipal;</w:t>
      </w:r>
    </w:p>
    <w:p w:rsidR="008B5BF6" w:rsidRPr="00CB32F6" w:rsidRDefault="008B5BF6" w:rsidP="008B5BF6">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relativa ao Fundo de Garantia por Tempo de Serviço - FGTS;</w:t>
      </w:r>
    </w:p>
    <w:p w:rsidR="008B5BF6" w:rsidRPr="00CB32F6" w:rsidRDefault="008B5BF6" w:rsidP="008B5BF6">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inexistência de débitos inadimplidos perante a Justiça do Trabalho, mediante a apresentação de Certidão Negativa de Débitos Trabalhistas - CNDT;</w:t>
      </w: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8B5BF6" w:rsidRPr="00CB32F6" w:rsidRDefault="008B5BF6" w:rsidP="008B5B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14</w:t>
      </w:r>
      <w:r w:rsidRPr="00CB32F6">
        <w:rPr>
          <w:rFonts w:ascii="Book Antiqua" w:eastAsia="Book Antiqua" w:hAnsi="Book Antiqua"/>
          <w:sz w:val="22"/>
          <w:szCs w:val="22"/>
          <w:lang w:val="pt-BR"/>
        </w:rPr>
        <w:t>.5.2</w:t>
      </w:r>
      <w:r w:rsidRPr="00CB32F6">
        <w:rPr>
          <w:rFonts w:ascii="Book Antiqua" w:eastAsia="Book Antiqua" w:hAnsi="Book Antiqua"/>
          <w:sz w:val="22"/>
          <w:szCs w:val="22"/>
          <w:lang w:val="pt-BR"/>
        </w:rPr>
        <w:tab/>
        <w:t>Na hipótese de restrição que impossibilite a comprovação da regularidade fiscal, a CONTRATADA deverá regularizar sua situação perante o cadastro. O prazo para pagamento será interrompido, reiniciando a contagem a partir da data de sua regularização.</w:t>
      </w:r>
    </w:p>
    <w:p w:rsidR="008B5BF6" w:rsidRDefault="008B5BF6" w:rsidP="008B5BF6">
      <w:pPr>
        <w:jc w:val="both"/>
        <w:rPr>
          <w:rFonts w:ascii="Book Antiqua" w:hAnsi="Book Antiqua"/>
          <w:b/>
          <w:sz w:val="22"/>
          <w:szCs w:val="22"/>
          <w:lang w:val="pt-BR"/>
        </w:rPr>
      </w:pPr>
      <w:r>
        <w:rPr>
          <w:rFonts w:ascii="Book Antiqua" w:eastAsia="Book Antiqua" w:hAnsi="Book Antiqua"/>
          <w:sz w:val="22"/>
          <w:szCs w:val="22"/>
          <w:lang w:val="pt-BR"/>
        </w:rPr>
        <w:t>14</w:t>
      </w:r>
      <w:r w:rsidRPr="007F3A52">
        <w:rPr>
          <w:rFonts w:ascii="Book Antiqua" w:eastAsia="Book Antiqua" w:hAnsi="Book Antiqua"/>
          <w:sz w:val="22"/>
          <w:szCs w:val="22"/>
          <w:lang w:val="pt-BR"/>
        </w:rPr>
        <w:t>.6 A despesa decorrente desta contratação correrá por conta da(s) dotação(s) orçamentária(s):</w:t>
      </w:r>
    </w:p>
    <w:p w:rsidR="008B5BF6" w:rsidRDefault="008B5BF6" w:rsidP="008B5BF6">
      <w:pPr>
        <w:jc w:val="both"/>
        <w:rPr>
          <w:rFonts w:ascii="Book Antiqua" w:hAnsi="Book Antiqua"/>
          <w:b/>
          <w:sz w:val="22"/>
          <w:szCs w:val="22"/>
          <w:lang w:val="pt-BR"/>
        </w:rPr>
      </w:pP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Gabinete do Prefeito e Vice-Prefeito</w:t>
      </w:r>
    </w:p>
    <w:p w:rsidR="008B5BF6" w:rsidRPr="00025E28" w:rsidRDefault="008B5BF6" w:rsidP="008B5BF6">
      <w:pPr>
        <w:jc w:val="right"/>
        <w:rPr>
          <w:rFonts w:ascii="Book Antiqua" w:hAnsi="Book Antiqua"/>
          <w:b/>
          <w:i/>
          <w:sz w:val="22"/>
          <w:szCs w:val="22"/>
          <w:lang w:val="pt-BR"/>
        </w:rPr>
      </w:pPr>
      <w:r w:rsidRPr="00025E28">
        <w:rPr>
          <w:rFonts w:ascii="Book Antiqua" w:hAnsi="Book Antiqua"/>
          <w:b/>
          <w:i/>
          <w:sz w:val="22"/>
          <w:szCs w:val="22"/>
          <w:lang w:val="pt-BR"/>
        </w:rPr>
        <w:t>Dotação Orçamentária nº 5/2021;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da Fazenda e Gestão Administrativa</w:t>
      </w:r>
    </w:p>
    <w:p w:rsidR="008B5BF6" w:rsidRPr="00025E28" w:rsidRDefault="008B5BF6" w:rsidP="008B5BF6">
      <w:pPr>
        <w:jc w:val="right"/>
        <w:rPr>
          <w:rFonts w:ascii="Book Antiqua" w:hAnsi="Book Antiqua"/>
          <w:b/>
          <w:i/>
          <w:sz w:val="22"/>
          <w:szCs w:val="22"/>
          <w:lang w:val="pt-BR"/>
        </w:rPr>
      </w:pPr>
      <w:r w:rsidRPr="00025E28">
        <w:rPr>
          <w:rFonts w:ascii="Book Antiqua" w:hAnsi="Book Antiqua"/>
          <w:b/>
          <w:i/>
          <w:sz w:val="22"/>
          <w:szCs w:val="22"/>
          <w:lang w:val="pt-BR"/>
        </w:rPr>
        <w:t>Dotação Orçamentária nº 36/2021;</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37/2021;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Saúde</w:t>
      </w:r>
    </w:p>
    <w:p w:rsidR="008B5BF6" w:rsidRPr="00025E28" w:rsidRDefault="008B5BF6" w:rsidP="008B5BF6">
      <w:pPr>
        <w:jc w:val="right"/>
        <w:rPr>
          <w:rFonts w:ascii="Book Antiqua" w:hAnsi="Book Antiqua"/>
          <w:b/>
          <w:i/>
          <w:sz w:val="22"/>
          <w:szCs w:val="22"/>
          <w:lang w:val="pt-BR"/>
        </w:rPr>
      </w:pPr>
      <w:r w:rsidRPr="00025E28">
        <w:rPr>
          <w:rFonts w:ascii="Book Antiqua" w:hAnsi="Book Antiqua"/>
          <w:b/>
          <w:i/>
          <w:sz w:val="22"/>
          <w:szCs w:val="22"/>
          <w:lang w:val="pt-BR"/>
        </w:rPr>
        <w:t>Dotação Orçamentária nº 33/2021;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Educação – Educação Infantil</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125/2021;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lastRenderedPageBreak/>
        <w:t>Secretaria Municipal de Educação – Educação Fundamental</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153/2021;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Obras e Serviços Urbanos</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235/2021;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Agricultura e Aquicultura</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189/2021;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Planejamento Territorial</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325/2021;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Secretaria Municipal de Desenvolvimento Econômico, Renda e Turismo</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165/2021;</w:t>
      </w:r>
    </w:p>
    <w:p w:rsidR="008B5BF6" w:rsidRPr="00025E28"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Fundação Municipal de Esportes e Lazer (FMEL)</w:t>
      </w:r>
    </w:p>
    <w:p w:rsidR="008B5BF6" w:rsidRPr="00025E28" w:rsidRDefault="008B5BF6" w:rsidP="008B5BF6">
      <w:pPr>
        <w:jc w:val="right"/>
        <w:rPr>
          <w:rFonts w:ascii="Book Antiqua" w:hAnsi="Book Antiqua"/>
          <w:i/>
          <w:sz w:val="22"/>
          <w:szCs w:val="22"/>
          <w:lang w:val="pt-BR"/>
        </w:rPr>
      </w:pPr>
      <w:r w:rsidRPr="00025E28">
        <w:rPr>
          <w:rFonts w:ascii="Book Antiqua" w:hAnsi="Book Antiqua"/>
          <w:b/>
          <w:i/>
          <w:sz w:val="22"/>
          <w:szCs w:val="22"/>
          <w:lang w:val="pt-BR"/>
        </w:rPr>
        <w:t>Dotação Orçamentária nº 16/2021;</w:t>
      </w:r>
    </w:p>
    <w:p w:rsidR="008B5BF6" w:rsidRPr="0064174A" w:rsidRDefault="008B5BF6" w:rsidP="008B5BF6">
      <w:pPr>
        <w:jc w:val="right"/>
        <w:rPr>
          <w:rFonts w:ascii="Book Antiqua" w:hAnsi="Book Antiqua"/>
          <w:i/>
          <w:sz w:val="22"/>
          <w:szCs w:val="22"/>
          <w:lang w:val="pt-BR"/>
        </w:rPr>
      </w:pPr>
      <w:r w:rsidRPr="00025E28">
        <w:rPr>
          <w:rFonts w:ascii="Book Antiqua" w:hAnsi="Book Antiqua"/>
          <w:i/>
          <w:sz w:val="22"/>
          <w:szCs w:val="22"/>
          <w:lang w:val="pt-BR"/>
        </w:rPr>
        <w:t>Serviço Autônomo Municipal de Água e Esgoto (SAMAE)</w:t>
      </w:r>
    </w:p>
    <w:p w:rsidR="008B5BF6" w:rsidRDefault="008B5BF6" w:rsidP="008B5BF6">
      <w:pPr>
        <w:jc w:val="right"/>
        <w:rPr>
          <w:rFonts w:ascii="Book Antiqua" w:hAnsi="Book Antiqua"/>
          <w:b/>
          <w:sz w:val="22"/>
          <w:szCs w:val="22"/>
          <w:lang w:val="pt-BR"/>
        </w:rPr>
      </w:pPr>
      <w:r w:rsidRPr="00025E28">
        <w:rPr>
          <w:rFonts w:ascii="Book Antiqua" w:hAnsi="Book Antiqua"/>
          <w:b/>
          <w:i/>
          <w:sz w:val="22"/>
          <w:szCs w:val="22"/>
          <w:lang w:val="pt-BR"/>
        </w:rPr>
        <w:t>Dotação Orçamentária nº 13/2021</w:t>
      </w:r>
    </w:p>
    <w:p w:rsidR="0095372B" w:rsidRPr="00B57EEA" w:rsidRDefault="0095372B" w:rsidP="0095372B">
      <w:pPr>
        <w:jc w:val="both"/>
        <w:rPr>
          <w:rFonts w:ascii="Book Antiqua" w:hAnsi="Book Antiqua"/>
          <w:sz w:val="22"/>
          <w:szCs w:val="22"/>
          <w:lang w:val="pt-BR"/>
        </w:rPr>
      </w:pPr>
      <w:r w:rsidRPr="009C1B67">
        <w:rPr>
          <w:rFonts w:ascii="Book Antiqua" w:hAnsi="Book Antiqua"/>
          <w:b/>
          <w:sz w:val="22"/>
          <w:szCs w:val="22"/>
          <w:lang w:val="pt-BR"/>
        </w:rPr>
        <w:t>15.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9C1B67">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9C1B67"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1E64A0">
        <w:fldChar w:fldCharType="begin"/>
      </w:r>
      <w:r w:rsidR="00732A8C">
        <w:instrText>HYPERLINK "mailto:pregao@gaspar.sc.gov.br"</w:instrText>
      </w:r>
      <w:r w:rsidR="001E64A0">
        <w:fldChar w:fldCharType="separate"/>
      </w:r>
      <w:r w:rsidR="00D4488B" w:rsidRPr="004771AC">
        <w:rPr>
          <w:rStyle w:val="Hyperlink"/>
          <w:rFonts w:ascii="Book Antiqua" w:eastAsia="Book Antiqua" w:hAnsi="Book Antiqua"/>
          <w:sz w:val="22"/>
          <w:szCs w:val="22"/>
          <w:shd w:val="clear" w:color="auto" w:fill="FFFFFF"/>
        </w:rPr>
        <w:t>pregao@gaspar.sc.gov.br</w:t>
      </w:r>
      <w:r w:rsidR="001E64A0">
        <w:fldChar w:fldCharType="end"/>
      </w:r>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9C1B67"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9C1B6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303FE3"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5F410C" w:rsidRDefault="005F410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661EE">
        <w:rPr>
          <w:rFonts w:ascii="Book Antiqua" w:hAnsi="Book Antiqua"/>
          <w:sz w:val="22"/>
          <w:szCs w:val="22"/>
          <w:lang w:val="pt-BR"/>
        </w:rPr>
        <w:t>21</w:t>
      </w:r>
      <w:r w:rsidRPr="00812E41">
        <w:rPr>
          <w:rFonts w:ascii="Book Antiqua" w:hAnsi="Book Antiqua"/>
          <w:sz w:val="22"/>
          <w:szCs w:val="22"/>
          <w:lang w:val="pt-BR"/>
        </w:rPr>
        <w:t xml:space="preserve"> de </w:t>
      </w:r>
      <w:r w:rsidR="00B661EE">
        <w:rPr>
          <w:rFonts w:ascii="Book Antiqua" w:hAnsi="Book Antiqua"/>
          <w:sz w:val="22"/>
          <w:szCs w:val="22"/>
          <w:lang w:val="pt-BR"/>
        </w:rPr>
        <w:t>julho</w:t>
      </w:r>
      <w:r w:rsidRPr="00812E41">
        <w:rPr>
          <w:rFonts w:ascii="Book Antiqua" w:hAnsi="Book Antiqua"/>
          <w:sz w:val="22"/>
          <w:szCs w:val="22"/>
          <w:lang w:val="pt-BR"/>
        </w:rPr>
        <w:t xml:space="preserve"> de </w:t>
      </w:r>
      <w:r w:rsidR="00AF65DA" w:rsidRPr="00812E41">
        <w:rPr>
          <w:rFonts w:ascii="Book Antiqua" w:hAnsi="Book Antiqua"/>
          <w:sz w:val="22"/>
          <w:szCs w:val="22"/>
          <w:lang w:val="pt-BR"/>
        </w:rPr>
        <w:t>2021</w:t>
      </w:r>
      <w:r w:rsidR="00D4488B" w:rsidRPr="00812E41">
        <w:rPr>
          <w:rFonts w:ascii="Book Antiqua" w:hAnsi="Book Antiqua"/>
          <w:sz w:val="22"/>
          <w:szCs w:val="22"/>
          <w:lang w:val="pt-BR"/>
        </w:rPr>
        <w:t>.</w:t>
      </w:r>
    </w:p>
    <w:p w:rsidR="006B3402" w:rsidRDefault="006B340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5E28" w:rsidRDefault="00025E2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5E28" w:rsidRDefault="00025E2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5E28" w:rsidRDefault="00025E28"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B661EE" w:rsidRPr="00825933" w:rsidTr="00B661EE">
        <w:tc>
          <w:tcPr>
            <w:tcW w:w="5172" w:type="dxa"/>
          </w:tcPr>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825933">
              <w:rPr>
                <w:rFonts w:ascii="Book Antiqua" w:eastAsia="Courier New" w:hAnsi="Book Antiqua" w:cs="Book Antiqua"/>
                <w:b/>
                <w:color w:val="000000" w:themeColor="text1"/>
              </w:rPr>
              <w:t>JORGE LUIZ PRUCINIO PEREIRA</w:t>
            </w:r>
          </w:p>
          <w:p w:rsidR="00B661EE" w:rsidRPr="00825933" w:rsidRDefault="00B661EE" w:rsidP="00B661EE">
            <w:pPr>
              <w:jc w:val="center"/>
              <w:rPr>
                <w:rFonts w:ascii="Book Antiqua" w:eastAsia="Arial" w:hAnsi="Book Antiqua" w:cs="Book Antiqua"/>
                <w:b/>
                <w:color w:val="000000" w:themeColor="text1"/>
              </w:rPr>
            </w:pPr>
            <w:r w:rsidRPr="00825933">
              <w:rPr>
                <w:rFonts w:ascii="Book Antiqua" w:eastAsia="Courier New" w:hAnsi="Book Antiqua" w:cs="Book Antiqua"/>
                <w:color w:val="000000" w:themeColor="text1"/>
              </w:rPr>
              <w:t>Chefe de Gabinete</w:t>
            </w:r>
          </w:p>
        </w:tc>
        <w:tc>
          <w:tcPr>
            <w:tcW w:w="5173" w:type="dxa"/>
          </w:tcPr>
          <w:p w:rsidR="00B661EE" w:rsidRPr="00825933" w:rsidRDefault="00B661EE" w:rsidP="00B661EE">
            <w:pPr>
              <w:jc w:val="center"/>
              <w:rPr>
                <w:rFonts w:ascii="Book Antiqua" w:eastAsia="Book Antiqua" w:hAnsi="Book Antiqua"/>
                <w:b/>
                <w:color w:val="000000" w:themeColor="text1"/>
              </w:rPr>
            </w:pPr>
            <w:r w:rsidRPr="00825933">
              <w:rPr>
                <w:rFonts w:ascii="Book Antiqua" w:eastAsia="Book Antiqua" w:hAnsi="Book Antiqua"/>
                <w:b/>
                <w:color w:val="000000" w:themeColor="text1"/>
              </w:rPr>
              <w:t>CARLOS ROBERTO PEREIRA</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825933">
              <w:rPr>
                <w:rFonts w:ascii="Book Antiqua" w:eastAsia="Book Antiqua" w:hAnsi="Book Antiqua"/>
                <w:color w:val="000000" w:themeColor="text1"/>
              </w:rPr>
              <w:t>Secretário Municipal da Fazenda e Gestão Administrativa</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B661EE" w:rsidRPr="00825933" w:rsidRDefault="00B661EE" w:rsidP="006B3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B661EE" w:rsidRPr="00825933" w:rsidTr="00B661EE">
        <w:tc>
          <w:tcPr>
            <w:tcW w:w="5172" w:type="dxa"/>
          </w:tcPr>
          <w:p w:rsidR="00B661EE" w:rsidRPr="00825933" w:rsidRDefault="00B661EE" w:rsidP="00B661EE">
            <w:pPr>
              <w:widowControl w:val="0"/>
              <w:autoSpaceDE w:val="0"/>
              <w:autoSpaceDN w:val="0"/>
              <w:adjustRightInd w:val="0"/>
              <w:jc w:val="center"/>
              <w:rPr>
                <w:rFonts w:ascii="Book Antiqua" w:hAnsi="Book Antiqua"/>
                <w:b/>
              </w:rPr>
            </w:pPr>
            <w:r w:rsidRPr="00825933">
              <w:rPr>
                <w:rFonts w:ascii="Book Antiqua" w:eastAsia="Book Antiqua" w:hAnsi="Book Antiqua"/>
                <w:b/>
              </w:rPr>
              <w:lastRenderedPageBreak/>
              <w:t>SILVANIA JANOELO DOS SANTOS</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hAnsi="Book Antiqua" w:cs="Book Antiqua"/>
              </w:rPr>
              <w:t>Secretária Municipal de Saúde</w:t>
            </w:r>
          </w:p>
        </w:tc>
        <w:tc>
          <w:tcPr>
            <w:tcW w:w="5173" w:type="dxa"/>
          </w:tcPr>
          <w:p w:rsidR="00B661EE" w:rsidRPr="00825933" w:rsidRDefault="00B661EE" w:rsidP="00B661EE">
            <w:pPr>
              <w:widowControl w:val="0"/>
              <w:autoSpaceDE w:val="0"/>
              <w:autoSpaceDN w:val="0"/>
              <w:adjustRightInd w:val="0"/>
              <w:jc w:val="center"/>
              <w:rPr>
                <w:rFonts w:ascii="Book Antiqua" w:hAnsi="Book Antiqua" w:cs="Book Antiqua"/>
                <w:b/>
              </w:rPr>
            </w:pPr>
            <w:r w:rsidRPr="00825933">
              <w:rPr>
                <w:rFonts w:ascii="Book Antiqua" w:hAnsi="Book Antiqua" w:cs="Book Antiqua"/>
                <w:b/>
              </w:rPr>
              <w:t>EMERSON ANTUNES</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hAnsi="Book Antiqua" w:cs="Book Antiqua"/>
              </w:rPr>
              <w:t>Secretário Municipal de Educação</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661EE" w:rsidRPr="00825933" w:rsidTr="00B661EE">
        <w:tc>
          <w:tcPr>
            <w:tcW w:w="5172" w:type="dxa"/>
          </w:tcPr>
          <w:p w:rsidR="00B661EE" w:rsidRPr="00825933" w:rsidRDefault="00B661EE" w:rsidP="00B661EE">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PABLO RICARDO FACHINI</w:t>
            </w:r>
          </w:p>
          <w:p w:rsidR="00B661EE" w:rsidRPr="00825933" w:rsidRDefault="00B661EE" w:rsidP="00B661EE">
            <w:pPr>
              <w:widowControl w:val="0"/>
              <w:autoSpaceDE w:val="0"/>
              <w:autoSpaceDN w:val="0"/>
              <w:adjustRightInd w:val="0"/>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Secretário Municipal de Desenvolvimento</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eastAsia="Courier New" w:hAnsi="Book Antiqua" w:cs="Book Antiqua"/>
                <w:color w:val="000000" w:themeColor="text1"/>
              </w:rPr>
              <w:t>Econômico, Renda e Turismo</w:t>
            </w:r>
          </w:p>
        </w:tc>
        <w:tc>
          <w:tcPr>
            <w:tcW w:w="5173" w:type="dxa"/>
          </w:tcPr>
          <w:p w:rsidR="00B661EE" w:rsidRPr="00825933" w:rsidRDefault="00B661EE" w:rsidP="00B661EE">
            <w:pPr>
              <w:widowControl w:val="0"/>
              <w:autoSpaceDE w:val="0"/>
              <w:autoSpaceDN w:val="0"/>
              <w:adjustRightInd w:val="0"/>
              <w:jc w:val="center"/>
              <w:rPr>
                <w:rFonts w:ascii="Book Antiqua" w:hAnsi="Book Antiqua"/>
                <w:b/>
              </w:rPr>
            </w:pPr>
            <w:r w:rsidRPr="00825933">
              <w:rPr>
                <w:rFonts w:ascii="Book Antiqua" w:hAnsi="Book Antiqua" w:cs="Book Antiqua"/>
                <w:b/>
              </w:rPr>
              <w:t>LUIS CARLOS SPENGLER FILHO</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Obras e Serviços Urbanos</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661EE" w:rsidRPr="00825933" w:rsidTr="00B661EE">
        <w:tc>
          <w:tcPr>
            <w:tcW w:w="5172" w:type="dxa"/>
          </w:tcPr>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b/>
              </w:rPr>
            </w:pPr>
            <w:r w:rsidRPr="00825933">
              <w:rPr>
                <w:rFonts w:ascii="Book Antiqua" w:hAnsi="Book Antiqua" w:cs="Book Antiqua"/>
                <w:b/>
              </w:rPr>
              <w:t>JEAN ALEXANDRE DOS SANTOS</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Planejamento Territorial</w:t>
            </w:r>
          </w:p>
          <w:p w:rsidR="00B661EE" w:rsidRPr="00825933" w:rsidRDefault="00B661EE" w:rsidP="00B661EE">
            <w:pPr>
              <w:jc w:val="center"/>
              <w:rPr>
                <w:rFonts w:ascii="Book Antiqua" w:eastAsia="Courier New" w:hAnsi="Book Antiqua" w:cs="Book Antiqua"/>
                <w:color w:val="000000" w:themeColor="text1"/>
              </w:rPr>
            </w:pPr>
          </w:p>
        </w:tc>
        <w:tc>
          <w:tcPr>
            <w:tcW w:w="5173" w:type="dxa"/>
          </w:tcPr>
          <w:p w:rsidR="00B661EE" w:rsidRPr="00825933" w:rsidRDefault="00B661EE" w:rsidP="00B661EE">
            <w:pPr>
              <w:widowControl w:val="0"/>
              <w:autoSpaceDE w:val="0"/>
              <w:autoSpaceDN w:val="0"/>
              <w:adjustRightInd w:val="0"/>
              <w:jc w:val="center"/>
              <w:rPr>
                <w:rFonts w:ascii="Book Antiqua" w:eastAsia="Courier New" w:hAnsi="Book Antiqua" w:cs="Book Antiqua"/>
                <w:color w:val="000000" w:themeColor="text1"/>
              </w:rPr>
            </w:pPr>
          </w:p>
          <w:p w:rsidR="00B661EE" w:rsidRPr="00825933" w:rsidRDefault="00B661EE" w:rsidP="00B661EE">
            <w:pPr>
              <w:widowControl w:val="0"/>
              <w:autoSpaceDE w:val="0"/>
              <w:autoSpaceDN w:val="0"/>
              <w:adjustRightInd w:val="0"/>
              <w:jc w:val="center"/>
              <w:rPr>
                <w:rFonts w:ascii="Book Antiqua" w:eastAsia="Courier New" w:hAnsi="Book Antiqua" w:cs="Book Antiqua"/>
                <w:color w:val="000000" w:themeColor="text1"/>
              </w:rPr>
            </w:pPr>
          </w:p>
          <w:p w:rsidR="00B661EE" w:rsidRPr="00825933" w:rsidRDefault="00B661EE" w:rsidP="00B661EE">
            <w:pPr>
              <w:widowControl w:val="0"/>
              <w:autoSpaceDE w:val="0"/>
              <w:autoSpaceDN w:val="0"/>
              <w:adjustRightInd w:val="0"/>
              <w:jc w:val="center"/>
              <w:rPr>
                <w:rFonts w:ascii="Book Antiqua" w:eastAsia="Courier New" w:hAnsi="Book Antiqua" w:cs="Book Antiqua"/>
                <w:color w:val="000000" w:themeColor="text1"/>
              </w:rPr>
            </w:pPr>
          </w:p>
          <w:p w:rsidR="00B661EE" w:rsidRPr="00825933" w:rsidRDefault="00B661EE" w:rsidP="00B661EE">
            <w:pPr>
              <w:widowControl w:val="0"/>
              <w:autoSpaceDE w:val="0"/>
              <w:autoSpaceDN w:val="0"/>
              <w:adjustRightInd w:val="0"/>
              <w:jc w:val="center"/>
              <w:rPr>
                <w:rFonts w:ascii="Book Antiqua" w:hAnsi="Book Antiqua"/>
                <w:b/>
              </w:rPr>
            </w:pPr>
            <w:r w:rsidRPr="00825933">
              <w:rPr>
                <w:rFonts w:ascii="Book Antiqua" w:eastAsia="Courier New" w:hAnsi="Book Antiqua" w:cs="Book Antiqua"/>
                <w:color w:val="000000" w:themeColor="text1"/>
              </w:rPr>
              <w:t xml:space="preserve">      </w:t>
            </w:r>
            <w:r w:rsidRPr="00825933">
              <w:rPr>
                <w:rFonts w:ascii="Book Antiqua" w:hAnsi="Book Antiqua" w:cs="Book Antiqua"/>
                <w:b/>
              </w:rPr>
              <w:t>ANDRÉ PASQUAL WALTRICK</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25933">
              <w:rPr>
                <w:rFonts w:ascii="Book Antiqua" w:hAnsi="Book Antiqua" w:cs="Book Antiqua"/>
              </w:rPr>
              <w:t>Secretário Municipal de Agricultura e Aquicultura</w:t>
            </w:r>
          </w:p>
          <w:p w:rsidR="00B661EE" w:rsidRPr="00825933" w:rsidRDefault="00B661EE" w:rsidP="00B661EE">
            <w:pPr>
              <w:rPr>
                <w:rFonts w:ascii="Book Antiqua" w:eastAsia="Courier New" w:hAnsi="Book Antiqua" w:cs="Book Antiqua"/>
                <w:color w:val="000000" w:themeColor="text1"/>
              </w:rPr>
            </w:pPr>
          </w:p>
          <w:p w:rsidR="00B661EE" w:rsidRPr="00825933" w:rsidRDefault="00B661EE" w:rsidP="00B661EE">
            <w:pPr>
              <w:rPr>
                <w:rFonts w:ascii="Book Antiqua" w:eastAsia="Courier New" w:hAnsi="Book Antiqua" w:cs="Book Antiqua"/>
                <w:color w:val="000000" w:themeColor="text1"/>
              </w:rPr>
            </w:pPr>
          </w:p>
          <w:p w:rsidR="00B661EE" w:rsidRPr="00825933" w:rsidRDefault="00B661EE" w:rsidP="00B661EE">
            <w:pPr>
              <w:rPr>
                <w:rFonts w:ascii="Book Antiqua" w:eastAsia="Courier New" w:hAnsi="Book Antiqua" w:cs="Book Antiqua"/>
                <w:color w:val="000000" w:themeColor="text1"/>
              </w:rPr>
            </w:pPr>
          </w:p>
          <w:p w:rsidR="00B661EE" w:rsidRPr="00825933" w:rsidRDefault="00B661EE" w:rsidP="00B661EE">
            <w:pPr>
              <w:rPr>
                <w:rFonts w:ascii="Book Antiqua" w:eastAsia="Courier New" w:hAnsi="Book Antiqua" w:cs="Book Antiqua"/>
                <w:color w:val="000000" w:themeColor="text1"/>
              </w:rPr>
            </w:pPr>
          </w:p>
          <w:p w:rsidR="00B661EE" w:rsidRPr="00825933" w:rsidRDefault="00B661EE" w:rsidP="00B661EE">
            <w:pPr>
              <w:rPr>
                <w:rFonts w:ascii="Book Antiqua" w:eastAsia="Courier New" w:hAnsi="Book Antiqua" w:cs="Book Antiqua"/>
                <w:color w:val="000000" w:themeColor="text1"/>
              </w:rPr>
            </w:pPr>
          </w:p>
        </w:tc>
      </w:tr>
      <w:tr w:rsidR="00B661EE" w:rsidTr="00B661EE">
        <w:tc>
          <w:tcPr>
            <w:tcW w:w="5172" w:type="dxa"/>
          </w:tcPr>
          <w:p w:rsidR="00B661EE" w:rsidRPr="00825933" w:rsidRDefault="00B661EE" w:rsidP="00B661EE">
            <w:pPr>
              <w:widowControl w:val="0"/>
              <w:autoSpaceDE w:val="0"/>
              <w:autoSpaceDN w:val="0"/>
              <w:adjustRightInd w:val="0"/>
              <w:jc w:val="center"/>
              <w:rPr>
                <w:rFonts w:ascii="Book Antiqua" w:eastAsia="Courier New" w:hAnsi="Book Antiqua" w:cs="Book Antiqua"/>
                <w:b/>
                <w:color w:val="000000" w:themeColor="text1"/>
              </w:rPr>
            </w:pPr>
          </w:p>
          <w:p w:rsidR="00B661EE" w:rsidRPr="00825933" w:rsidRDefault="00B661EE" w:rsidP="00B661EE">
            <w:pPr>
              <w:widowControl w:val="0"/>
              <w:autoSpaceDE w:val="0"/>
              <w:autoSpaceDN w:val="0"/>
              <w:adjustRightInd w:val="0"/>
              <w:jc w:val="center"/>
              <w:rPr>
                <w:rFonts w:ascii="Book Antiqua" w:eastAsia="Courier New" w:hAnsi="Book Antiqua" w:cs="Book Antiqua"/>
                <w:b/>
                <w:color w:val="000000" w:themeColor="text1"/>
              </w:rPr>
            </w:pPr>
          </w:p>
          <w:p w:rsidR="00B661EE" w:rsidRPr="00825933" w:rsidRDefault="00B661EE" w:rsidP="00B661EE">
            <w:pPr>
              <w:widowControl w:val="0"/>
              <w:autoSpaceDE w:val="0"/>
              <w:autoSpaceDN w:val="0"/>
              <w:adjustRightInd w:val="0"/>
              <w:jc w:val="center"/>
              <w:rPr>
                <w:rFonts w:ascii="Book Antiqua" w:eastAsia="Courier New" w:hAnsi="Book Antiqua" w:cs="Book Antiqua"/>
                <w:b/>
                <w:color w:val="000000" w:themeColor="text1"/>
              </w:rPr>
            </w:pPr>
          </w:p>
          <w:p w:rsidR="00B661EE" w:rsidRPr="00825933" w:rsidRDefault="00B661EE" w:rsidP="00B661EE">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 xml:space="preserve">RONI JEAN MULLER  </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 xml:space="preserve">Diretor-Presidente da </w:t>
            </w:r>
          </w:p>
          <w:p w:rsidR="00B661EE" w:rsidRPr="0082593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825933">
              <w:rPr>
                <w:rFonts w:ascii="Book Antiqua" w:eastAsia="Courier New" w:hAnsi="Book Antiqua" w:cs="Book Antiqua"/>
                <w:color w:val="000000" w:themeColor="text1"/>
              </w:rPr>
              <w:t>Fundação Municipal de Esportes e Lazer</w:t>
            </w:r>
          </w:p>
        </w:tc>
        <w:tc>
          <w:tcPr>
            <w:tcW w:w="5173" w:type="dxa"/>
          </w:tcPr>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cs="Book Antiqua"/>
                <w:b/>
              </w:rPr>
            </w:pPr>
          </w:p>
          <w:p w:rsidR="00B661EE" w:rsidRPr="00825933" w:rsidRDefault="00B661EE" w:rsidP="00B661EE">
            <w:pPr>
              <w:widowControl w:val="0"/>
              <w:autoSpaceDE w:val="0"/>
              <w:autoSpaceDN w:val="0"/>
              <w:adjustRightInd w:val="0"/>
              <w:jc w:val="center"/>
              <w:rPr>
                <w:rFonts w:ascii="Book Antiqua" w:hAnsi="Book Antiqua" w:cs="Book Antiqua"/>
                <w:b/>
              </w:rPr>
            </w:pPr>
            <w:r w:rsidRPr="00825933">
              <w:rPr>
                <w:rFonts w:ascii="Book Antiqua" w:hAnsi="Book Antiqua" w:cs="Book Antiqua"/>
                <w:b/>
              </w:rPr>
              <w:t>CLEVERTON JOÃO BATISTA</w:t>
            </w:r>
          </w:p>
          <w:p w:rsidR="00B661EE" w:rsidRPr="00F50A46"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hAnsi="Book Antiqua" w:cs="Book Antiqua"/>
              </w:rPr>
              <w:t xml:space="preserve">Diretor-Presidente do </w:t>
            </w:r>
            <w:r w:rsidRPr="00825933">
              <w:rPr>
                <w:rFonts w:ascii="Book Antiqua" w:hAnsi="Book Antiqua"/>
                <w:lang w:val="pt-BR"/>
              </w:rPr>
              <w:t>Serviço Autônomo Municipal de Água e Esgoto (SAMAE)</w:t>
            </w:r>
          </w:p>
        </w:tc>
      </w:tr>
    </w:tbl>
    <w:p w:rsidR="00BA55A4" w:rsidRDefault="00BA55A4"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F410C" w:rsidRDefault="005F410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73B95">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47238">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B661EE" w:rsidRDefault="00B661EE" w:rsidP="00B661EE">
      <w:pPr>
        <w:jc w:val="both"/>
        <w:rPr>
          <w:rFonts w:ascii="Book Antiqua" w:hAnsi="Book Antiqua"/>
          <w:b/>
          <w:sz w:val="22"/>
          <w:szCs w:val="22"/>
          <w:lang w:val="pt-BR"/>
        </w:rPr>
      </w:pPr>
    </w:p>
    <w:p w:rsidR="00B661EE" w:rsidRPr="00B57EEA" w:rsidRDefault="00B661EE" w:rsidP="00B661EE">
      <w:pPr>
        <w:jc w:val="both"/>
        <w:rPr>
          <w:rFonts w:ascii="Book Antiqua" w:hAnsi="Book Antiqua"/>
          <w:sz w:val="22"/>
          <w:szCs w:val="22"/>
          <w:lang w:val="pt-BR"/>
        </w:rPr>
      </w:pPr>
      <w:r w:rsidRPr="00B57EEA">
        <w:rPr>
          <w:rFonts w:ascii="Book Antiqua" w:hAnsi="Book Antiqua"/>
          <w:b/>
          <w:sz w:val="22"/>
          <w:szCs w:val="22"/>
          <w:lang w:val="pt-BR"/>
        </w:rPr>
        <w:t>1. DO OBJETO</w:t>
      </w:r>
    </w:p>
    <w:p w:rsidR="00B661EE" w:rsidRDefault="00B661EE" w:rsidP="00B66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57EEA">
        <w:rPr>
          <w:rFonts w:ascii="Book Antiqua" w:hAnsi="Book Antiqua"/>
          <w:sz w:val="22"/>
          <w:szCs w:val="22"/>
          <w:lang w:val="pt-BR"/>
        </w:rPr>
        <w:t xml:space="preserve">1.1 </w:t>
      </w:r>
      <w:r w:rsidRPr="00CB76CB">
        <w:rPr>
          <w:rFonts w:ascii="Book Antiqua" w:hAnsi="Book Antiqua"/>
          <w:i/>
          <w:w w:val="105"/>
          <w:sz w:val="22"/>
          <w:szCs w:val="22"/>
          <w:lang w:val="pt-BR"/>
        </w:rPr>
        <w:t>Contratação</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Empresa(s)</w:t>
      </w:r>
      <w:r w:rsidRPr="00CB76CB">
        <w:rPr>
          <w:rFonts w:ascii="Book Antiqua" w:hAnsi="Book Antiqua"/>
          <w:i/>
          <w:spacing w:val="-30"/>
          <w:w w:val="105"/>
          <w:sz w:val="22"/>
          <w:szCs w:val="22"/>
          <w:lang w:val="pt-BR"/>
        </w:rPr>
        <w:t xml:space="preserve"> </w:t>
      </w:r>
      <w:r w:rsidRPr="00CB76CB">
        <w:rPr>
          <w:rFonts w:ascii="Book Antiqua" w:eastAsia="Book Antiqua" w:hAnsi="Book Antiqua"/>
          <w:i/>
          <w:sz w:val="22"/>
          <w:szCs w:val="22"/>
        </w:rPr>
        <w:t xml:space="preserve">Especializada(s) </w:t>
      </w:r>
      <w:r w:rsidRPr="00CB76CB">
        <w:rPr>
          <w:rFonts w:ascii="Book Antiqua" w:hAnsi="Book Antiqua"/>
          <w:i/>
          <w:w w:val="105"/>
          <w:sz w:val="22"/>
          <w:szCs w:val="22"/>
          <w:lang w:val="pt-BR"/>
        </w:rPr>
        <w:t>em</w:t>
      </w:r>
      <w:r w:rsidRPr="00CB76CB">
        <w:rPr>
          <w:rFonts w:ascii="Book Antiqua" w:hAnsi="Book Antiqua"/>
          <w:i/>
          <w:spacing w:val="-30"/>
          <w:w w:val="105"/>
          <w:sz w:val="22"/>
          <w:szCs w:val="22"/>
          <w:lang w:val="pt-BR"/>
        </w:rPr>
        <w:t xml:space="preserve"> </w:t>
      </w:r>
      <w:r w:rsidRPr="00CB76CB">
        <w:rPr>
          <w:rFonts w:ascii="Book Antiqua" w:hAnsi="Book Antiqua"/>
          <w:i/>
          <w:w w:val="105"/>
          <w:sz w:val="22"/>
          <w:szCs w:val="22"/>
          <w:lang w:val="pt-BR"/>
        </w:rPr>
        <w:t>Locação</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Veículo(s)</w:t>
      </w:r>
      <w:r w:rsidRPr="00CB76CB">
        <w:rPr>
          <w:rFonts w:ascii="Book Antiqua" w:hAnsi="Book Antiqua"/>
          <w:i/>
          <w:spacing w:val="-32"/>
          <w:w w:val="105"/>
          <w:sz w:val="22"/>
          <w:szCs w:val="22"/>
          <w:lang w:val="pt-BR"/>
        </w:rPr>
        <w:t xml:space="preserve"> </w:t>
      </w:r>
      <w:proofErr w:type="gramStart"/>
      <w:r w:rsidRPr="00CB76CB">
        <w:rPr>
          <w:rFonts w:ascii="Book Antiqua" w:hAnsi="Book Antiqua"/>
          <w:i/>
          <w:w w:val="105"/>
          <w:sz w:val="22"/>
          <w:szCs w:val="22"/>
          <w:lang w:val="pt-BR"/>
        </w:rPr>
        <w:t>Automotor(</w:t>
      </w:r>
      <w:proofErr w:type="gramEnd"/>
      <w:r w:rsidRPr="00CB76CB">
        <w:rPr>
          <w:rFonts w:ascii="Book Antiqua" w:hAnsi="Book Antiqua"/>
          <w:i/>
          <w:w w:val="105"/>
          <w:sz w:val="22"/>
          <w:szCs w:val="22"/>
          <w:lang w:val="pt-BR"/>
        </w:rPr>
        <w:t>es)</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Para Transporte</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Pessoas e Materiais, em</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atendimento</w:t>
      </w:r>
      <w:r w:rsidRPr="00CB76CB">
        <w:rPr>
          <w:rFonts w:ascii="Book Antiqua" w:hAnsi="Book Antiqua"/>
          <w:i/>
          <w:spacing w:val="-11"/>
          <w:w w:val="105"/>
          <w:sz w:val="22"/>
          <w:szCs w:val="22"/>
          <w:lang w:val="pt-BR"/>
        </w:rPr>
        <w:t xml:space="preserve"> </w:t>
      </w:r>
      <w:r w:rsidRPr="00CB76CB">
        <w:rPr>
          <w:rFonts w:ascii="Book Antiqua" w:hAnsi="Book Antiqua" w:cs="Arial"/>
          <w:i/>
          <w:sz w:val="22"/>
          <w:szCs w:val="22"/>
          <w:lang w:val="pt-BR"/>
        </w:rPr>
        <w:t xml:space="preserve">a </w:t>
      </w:r>
      <w:r w:rsidRPr="00CB76CB">
        <w:rPr>
          <w:rFonts w:ascii="Book Antiqua" w:hAnsi="Book Antiqua"/>
          <w:i/>
          <w:sz w:val="22"/>
          <w:szCs w:val="22"/>
        </w:rPr>
        <w:t>Administração Direta, Autárquica e Fundacional do Poder Executivo da Prefeitura Municipal de Gaspar</w:t>
      </w:r>
      <w:r w:rsidRPr="00B57EEA">
        <w:rPr>
          <w:rFonts w:ascii="Book Antiqua" w:hAnsi="Book Antiqua"/>
          <w:sz w:val="22"/>
          <w:szCs w:val="22"/>
          <w:lang w:val="pt-BR"/>
        </w:rPr>
        <w:t>, conforme as</w:t>
      </w:r>
      <w:r>
        <w:rPr>
          <w:rFonts w:ascii="Book Antiqua" w:hAnsi="Book Antiqua"/>
          <w:sz w:val="22"/>
          <w:szCs w:val="22"/>
          <w:lang w:val="pt-BR"/>
        </w:rPr>
        <w:t xml:space="preserve"> quantidades e</w:t>
      </w:r>
      <w:r w:rsidRPr="00B57EEA">
        <w:rPr>
          <w:rFonts w:ascii="Book Antiqua" w:hAnsi="Book Antiqua"/>
          <w:sz w:val="22"/>
          <w:szCs w:val="22"/>
          <w:lang w:val="pt-BR"/>
        </w:rPr>
        <w:t xml:space="preserve"> características técnicas descritas na </w:t>
      </w:r>
      <w:r w:rsidRPr="0058403D">
        <w:rPr>
          <w:rFonts w:ascii="Book Antiqua" w:hAnsi="Book Antiqua"/>
          <w:i/>
          <w:sz w:val="22"/>
          <w:szCs w:val="22"/>
          <w:lang w:val="pt-BR"/>
        </w:rPr>
        <w:t>Tabela 1</w:t>
      </w:r>
      <w:r w:rsidRPr="00B57EEA">
        <w:rPr>
          <w:rFonts w:ascii="Book Antiqua" w:hAnsi="Book Antiqua"/>
          <w:sz w:val="22"/>
          <w:szCs w:val="22"/>
          <w:lang w:val="pt-BR"/>
        </w:rPr>
        <w:t>.</w:t>
      </w:r>
    </w:p>
    <w:p w:rsidR="00B661EE" w:rsidRDefault="00B661EE" w:rsidP="00B66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661EE" w:rsidRDefault="00B661EE" w:rsidP="00B66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26624D">
        <w:rPr>
          <w:rFonts w:ascii="Book Antiqua" w:hAnsi="Book Antiqua"/>
          <w:i/>
          <w:sz w:val="22"/>
          <w:szCs w:val="22"/>
          <w:lang w:val="pt-BR"/>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1915"/>
        <w:gridCol w:w="650"/>
        <w:gridCol w:w="900"/>
        <w:gridCol w:w="820"/>
        <w:gridCol w:w="596"/>
        <w:gridCol w:w="841"/>
        <w:gridCol w:w="705"/>
        <w:gridCol w:w="700"/>
        <w:gridCol w:w="640"/>
        <w:gridCol w:w="641"/>
        <w:gridCol w:w="635"/>
        <w:gridCol w:w="781"/>
      </w:tblGrid>
      <w:tr w:rsidR="00B661EE" w:rsidRPr="0026624D" w:rsidTr="00B661EE">
        <w:trPr>
          <w:trHeight w:val="300"/>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Item</w:t>
            </w:r>
          </w:p>
        </w:tc>
        <w:tc>
          <w:tcPr>
            <w:tcW w:w="926" w:type="pct"/>
            <w:shd w:val="clear" w:color="000000" w:fill="D8D8D8"/>
            <w:noWrap/>
            <w:vAlign w:val="center"/>
            <w:hideMark/>
          </w:tcPr>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Descrição</w:t>
            </w:r>
          </w:p>
        </w:tc>
        <w:tc>
          <w:tcPr>
            <w:tcW w:w="314"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spellStart"/>
            <w:r w:rsidRPr="0026624D">
              <w:rPr>
                <w:rFonts w:ascii="Book Antiqua" w:hAnsi="Book Antiqua" w:cs="Calibri"/>
                <w:b/>
                <w:bCs/>
                <w:color w:val="000000"/>
                <w:sz w:val="18"/>
                <w:szCs w:val="18"/>
                <w:lang w:val="pt-BR" w:eastAsia="pt-BR"/>
              </w:rPr>
              <w:t>Saude</w:t>
            </w:r>
            <w:proofErr w:type="spellEnd"/>
          </w:p>
        </w:tc>
        <w:tc>
          <w:tcPr>
            <w:tcW w:w="435"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Gabinete</w:t>
            </w:r>
          </w:p>
        </w:tc>
        <w:tc>
          <w:tcPr>
            <w:tcW w:w="396"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SAMAE</w:t>
            </w:r>
          </w:p>
        </w:tc>
        <w:tc>
          <w:tcPr>
            <w:tcW w:w="288"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Adm.</w:t>
            </w:r>
          </w:p>
        </w:tc>
        <w:tc>
          <w:tcPr>
            <w:tcW w:w="406"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Turismo</w:t>
            </w:r>
          </w:p>
        </w:tc>
        <w:tc>
          <w:tcPr>
            <w:tcW w:w="341"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Planej.</w:t>
            </w:r>
          </w:p>
        </w:tc>
        <w:tc>
          <w:tcPr>
            <w:tcW w:w="338"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Semed</w:t>
            </w:r>
          </w:p>
        </w:tc>
        <w:tc>
          <w:tcPr>
            <w:tcW w:w="309"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Obras</w:t>
            </w:r>
          </w:p>
        </w:tc>
        <w:tc>
          <w:tcPr>
            <w:tcW w:w="310"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FMEL</w:t>
            </w:r>
          </w:p>
        </w:tc>
        <w:tc>
          <w:tcPr>
            <w:tcW w:w="307"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Agric.</w:t>
            </w:r>
          </w:p>
        </w:tc>
        <w:tc>
          <w:tcPr>
            <w:tcW w:w="377"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TOTAL</w:t>
            </w:r>
          </w:p>
        </w:tc>
      </w:tr>
      <w:tr w:rsidR="00B661EE" w:rsidRPr="0026624D" w:rsidTr="00B661EE">
        <w:trPr>
          <w:trHeight w:val="2520"/>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1</w:t>
            </w:r>
            <w:proofErr w:type="gramEnd"/>
          </w:p>
        </w:tc>
        <w:tc>
          <w:tcPr>
            <w:tcW w:w="926" w:type="pct"/>
            <w:shd w:val="clear" w:color="auto" w:fill="auto"/>
            <w:vAlign w:val="bottom"/>
            <w:hideMark/>
          </w:tcPr>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standard</w:t>
            </w:r>
            <w:r w:rsidRPr="0026624D">
              <w:rPr>
                <w:rFonts w:ascii="Book Antiqua" w:hAnsi="Book Antiqua" w:cs="Calibri"/>
                <w:color w:val="000000"/>
                <w:sz w:val="18"/>
                <w:szCs w:val="18"/>
                <w:lang w:val="pt-BR" w:eastAsia="pt-BR"/>
              </w:rPr>
              <w:t xml:space="preserve">, carroceria </w:t>
            </w:r>
            <w:proofErr w:type="spellStart"/>
            <w:r w:rsidRPr="0026624D">
              <w:rPr>
                <w:rFonts w:ascii="Book Antiqua" w:hAnsi="Book Antiqua" w:cs="Calibri"/>
                <w:color w:val="000000"/>
                <w:sz w:val="18"/>
                <w:szCs w:val="18"/>
                <w:lang w:val="pt-BR" w:eastAsia="pt-BR"/>
              </w:rPr>
              <w:t>hatch</w:t>
            </w:r>
            <w:proofErr w:type="spellEnd"/>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 Entre eixos de no mínimo 245cm) porta malas com no mínimo 270 litros, </w:t>
            </w:r>
            <w:proofErr w:type="spellStart"/>
            <w:r w:rsidRPr="0026624D">
              <w:rPr>
                <w:rFonts w:ascii="Book Antiqua" w:hAnsi="Book Antiqua" w:cs="Calibri"/>
                <w:color w:val="000000"/>
                <w:sz w:val="18"/>
                <w:szCs w:val="18"/>
                <w:lang w:val="pt-BR" w:eastAsia="pt-BR"/>
              </w:rPr>
              <w:t>mototorização</w:t>
            </w:r>
            <w:proofErr w:type="spellEnd"/>
            <w:r w:rsidRPr="0026624D">
              <w:rPr>
                <w:rFonts w:ascii="Book Antiqua" w:hAnsi="Book Antiqua" w:cs="Calibri"/>
                <w:color w:val="000000"/>
                <w:sz w:val="18"/>
                <w:szCs w:val="18"/>
                <w:lang w:val="pt-BR" w:eastAsia="pt-BR"/>
              </w:rPr>
              <w:t xml:space="preserve"> 1.0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radio automotivo.</w:t>
            </w:r>
            <w:r w:rsidRPr="0026624D">
              <w:rPr>
                <w:rFonts w:ascii="Book Antiqua" w:hAnsi="Book Antiqua" w:cs="Calibri"/>
                <w:color w:val="000000"/>
                <w:sz w:val="18"/>
                <w:szCs w:val="18"/>
                <w:lang w:val="pt-BR" w:eastAsia="pt-BR"/>
              </w:rPr>
              <w:br/>
            </w:r>
            <w:proofErr w:type="spellStart"/>
            <w:r w:rsidRPr="0026624D">
              <w:rPr>
                <w:rFonts w:ascii="Book Antiqua" w:hAnsi="Book Antiqua" w:cs="Calibri"/>
                <w:color w:val="000000"/>
                <w:sz w:val="18"/>
                <w:szCs w:val="18"/>
                <w:lang w:val="pt-BR" w:eastAsia="pt-BR"/>
              </w:rPr>
              <w:t>Aprsentar</w:t>
            </w:r>
            <w:proofErr w:type="spellEnd"/>
            <w:r w:rsidRPr="0026624D">
              <w:rPr>
                <w:rFonts w:ascii="Book Antiqua" w:hAnsi="Book Antiqua" w:cs="Calibri"/>
                <w:color w:val="000000"/>
                <w:sz w:val="18"/>
                <w:szCs w:val="18"/>
                <w:lang w:val="pt-BR" w:eastAsia="pt-BR"/>
              </w:rPr>
              <w:t xml:space="preserve"> ficha técnica com consumo de combustível Gasolina com rendimento na cidade superior a 13 Km/litro.</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10</w:t>
            </w:r>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4</w:t>
            </w:r>
            <w:proofErr w:type="gramEnd"/>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3</w:t>
            </w:r>
            <w:proofErr w:type="gramEnd"/>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4</w:t>
            </w:r>
            <w:proofErr w:type="gramEnd"/>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6</w:t>
            </w:r>
            <w:proofErr w:type="gramEnd"/>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2</w:t>
            </w:r>
            <w:proofErr w:type="gramEnd"/>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3</w:t>
            </w:r>
            <w:r>
              <w:rPr>
                <w:rFonts w:ascii="Book Antiqua" w:hAnsi="Book Antiqua" w:cs="Calibri"/>
                <w:b/>
                <w:bCs/>
                <w:color w:val="000000"/>
                <w:sz w:val="18"/>
                <w:szCs w:val="18"/>
                <w:lang w:val="pt-BR" w:eastAsia="pt-BR"/>
              </w:rPr>
              <w:t>3</w:t>
            </w:r>
          </w:p>
        </w:tc>
      </w:tr>
      <w:tr w:rsidR="00B661EE" w:rsidRPr="0026624D" w:rsidTr="00B661EE">
        <w:trPr>
          <w:trHeight w:val="2250"/>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2</w:t>
            </w:r>
            <w:proofErr w:type="gramEnd"/>
          </w:p>
        </w:tc>
        <w:tc>
          <w:tcPr>
            <w:tcW w:w="926" w:type="pct"/>
            <w:shd w:val="clear" w:color="auto" w:fill="auto"/>
            <w:vAlign w:val="bottom"/>
            <w:hideMark/>
          </w:tcPr>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standard</w:t>
            </w:r>
            <w:r w:rsidRPr="0026624D">
              <w:rPr>
                <w:rFonts w:ascii="Book Antiqua" w:hAnsi="Book Antiqua" w:cs="Calibri"/>
                <w:color w:val="000000"/>
                <w:sz w:val="18"/>
                <w:szCs w:val="18"/>
                <w:lang w:val="pt-BR" w:eastAsia="pt-BR"/>
              </w:rPr>
              <w:t xml:space="preserve">, carroceria sedan,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w:t>
            </w:r>
            <w:proofErr w:type="spellStart"/>
            <w:r w:rsidRPr="0026624D">
              <w:rPr>
                <w:rFonts w:ascii="Book Antiqua" w:hAnsi="Book Antiqua" w:cs="Calibri"/>
                <w:color w:val="000000"/>
                <w:sz w:val="18"/>
                <w:szCs w:val="18"/>
                <w:lang w:val="pt-BR" w:eastAsia="pt-BR"/>
              </w:rPr>
              <w:t>mototorização</w:t>
            </w:r>
            <w:proofErr w:type="spellEnd"/>
            <w:r w:rsidRPr="0026624D">
              <w:rPr>
                <w:rFonts w:ascii="Book Antiqua" w:hAnsi="Book Antiqua" w:cs="Calibri"/>
                <w:color w:val="000000"/>
                <w:sz w:val="18"/>
                <w:szCs w:val="18"/>
                <w:lang w:val="pt-BR" w:eastAsia="pt-BR"/>
              </w:rPr>
              <w:t xml:space="preserve"> 1.0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radio automotivo.</w:t>
            </w:r>
            <w:r w:rsidRPr="0026624D">
              <w:rPr>
                <w:rFonts w:ascii="Book Antiqua" w:hAnsi="Book Antiqua" w:cs="Calibri"/>
                <w:color w:val="000000"/>
                <w:sz w:val="18"/>
                <w:szCs w:val="18"/>
                <w:lang w:val="pt-BR" w:eastAsia="pt-BR"/>
              </w:rPr>
              <w:br/>
            </w:r>
            <w:proofErr w:type="spellStart"/>
            <w:r w:rsidRPr="0026624D">
              <w:rPr>
                <w:rFonts w:ascii="Book Antiqua" w:hAnsi="Book Antiqua" w:cs="Calibri"/>
                <w:color w:val="000000"/>
                <w:sz w:val="18"/>
                <w:szCs w:val="18"/>
                <w:lang w:val="pt-BR" w:eastAsia="pt-BR"/>
              </w:rPr>
              <w:t>Aprsentar</w:t>
            </w:r>
            <w:proofErr w:type="spellEnd"/>
            <w:r w:rsidRPr="0026624D">
              <w:rPr>
                <w:rFonts w:ascii="Book Antiqua" w:hAnsi="Book Antiqua" w:cs="Calibri"/>
                <w:color w:val="000000"/>
                <w:sz w:val="18"/>
                <w:szCs w:val="18"/>
                <w:lang w:val="pt-BR" w:eastAsia="pt-BR"/>
              </w:rPr>
              <w:t xml:space="preserve"> ficha técnica com consumo de combustível Gasolina com rendimento na cidade superior a 13 Km/litro.</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3</w:t>
            </w:r>
            <w:proofErr w:type="gramEnd"/>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r>
      <w:tr w:rsidR="00B661EE" w:rsidRPr="0026624D" w:rsidTr="00B661EE">
        <w:trPr>
          <w:trHeight w:val="175"/>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c>
          <w:tcPr>
            <w:tcW w:w="926" w:type="pct"/>
            <w:shd w:val="clear" w:color="auto" w:fill="auto"/>
            <w:vAlign w:val="bottom"/>
            <w:hideMark/>
          </w:tcPr>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B661EE" w:rsidRPr="0026624D"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LOCAÇÃO DE VEÍCULO PARA TRANSPORTE DE PASSAGEIROS.</w:t>
            </w:r>
            <w:r w:rsidRPr="0026624D">
              <w:rPr>
                <w:rFonts w:ascii="Book Antiqua" w:hAnsi="Book Antiqua" w:cs="Calibri"/>
                <w:b/>
                <w:bCs/>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Sedan</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motorização 1.8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rádio automotivo. Modelos: </w:t>
            </w:r>
            <w:proofErr w:type="spellStart"/>
            <w:r w:rsidRPr="0026624D">
              <w:rPr>
                <w:rFonts w:ascii="Book Antiqua" w:hAnsi="Book Antiqua" w:cs="Calibri"/>
                <w:color w:val="000000"/>
                <w:sz w:val="18"/>
                <w:szCs w:val="18"/>
                <w:lang w:val="pt-BR" w:eastAsia="pt-BR"/>
              </w:rPr>
              <w:t>Civic</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Corolla</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Jetta</w:t>
            </w:r>
            <w:proofErr w:type="spellEnd"/>
            <w:r w:rsidRPr="0026624D">
              <w:rPr>
                <w:rFonts w:ascii="Book Antiqua" w:hAnsi="Book Antiqua" w:cs="Calibri"/>
                <w:color w:val="000000"/>
                <w:sz w:val="18"/>
                <w:szCs w:val="18"/>
                <w:lang w:val="pt-BR" w:eastAsia="pt-BR"/>
              </w:rPr>
              <w:t xml:space="preserve"> ou similar.</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r>
      <w:tr w:rsidR="00B661EE" w:rsidRPr="0026624D" w:rsidTr="00B661EE">
        <w:trPr>
          <w:trHeight w:val="1710"/>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4</w:t>
            </w:r>
            <w:proofErr w:type="gramEnd"/>
          </w:p>
        </w:tc>
        <w:tc>
          <w:tcPr>
            <w:tcW w:w="926" w:type="pct"/>
            <w:shd w:val="clear" w:color="auto" w:fill="auto"/>
            <w:vAlign w:val="bottom"/>
            <w:hideMark/>
          </w:tcPr>
          <w:p w:rsidR="00B661EE" w:rsidRPr="00481A2D" w:rsidRDefault="00B661EE" w:rsidP="00B661EE">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B661EE" w:rsidRPr="00481A2D" w:rsidRDefault="00B661EE" w:rsidP="00B661EE">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minivan</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capacidade para 7 lugares, motorização 1.5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w:t>
            </w:r>
            <w:r>
              <w:rPr>
                <w:rFonts w:ascii="Book Antiqua" w:hAnsi="Book Antiqua" w:cs="Calibri"/>
                <w:color w:val="000000"/>
                <w:sz w:val="18"/>
                <w:szCs w:val="18"/>
                <w:lang w:val="pt-BR" w:eastAsia="pt-BR"/>
              </w:rPr>
              <w:t xml:space="preserve">dio automotivo. Modelos: </w:t>
            </w:r>
            <w:proofErr w:type="spellStart"/>
            <w:r>
              <w:rPr>
                <w:rFonts w:ascii="Book Antiqua" w:hAnsi="Book Antiqua" w:cs="Calibri"/>
                <w:color w:val="000000"/>
                <w:sz w:val="18"/>
                <w:szCs w:val="18"/>
                <w:lang w:val="pt-BR" w:eastAsia="pt-BR"/>
              </w:rPr>
              <w:t>Dobló</w:t>
            </w:r>
            <w:proofErr w:type="spellEnd"/>
            <w:r>
              <w:rPr>
                <w:rFonts w:ascii="Book Antiqua" w:hAnsi="Book Antiqua" w:cs="Calibri"/>
                <w:color w:val="000000"/>
                <w:sz w:val="18"/>
                <w:szCs w:val="18"/>
                <w:lang w:val="pt-BR" w:eastAsia="pt-BR"/>
              </w:rPr>
              <w:t xml:space="preserve">, </w:t>
            </w:r>
            <w:proofErr w:type="spellStart"/>
            <w:r>
              <w:rPr>
                <w:rFonts w:ascii="Book Antiqua" w:hAnsi="Book Antiqua" w:cs="Calibri"/>
                <w:color w:val="000000"/>
                <w:sz w:val="18"/>
                <w:szCs w:val="18"/>
                <w:lang w:val="pt-BR" w:eastAsia="pt-BR"/>
              </w:rPr>
              <w:t>Tiguan</w:t>
            </w:r>
            <w:proofErr w:type="spellEnd"/>
            <w:r>
              <w:rPr>
                <w:rFonts w:ascii="Book Antiqua" w:hAnsi="Book Antiqua" w:cs="Calibri"/>
                <w:color w:val="000000"/>
                <w:sz w:val="18"/>
                <w:szCs w:val="18"/>
                <w:lang w:val="pt-BR" w:eastAsia="pt-BR"/>
              </w:rPr>
              <w:t xml:space="preserve">, Spin </w:t>
            </w:r>
            <w:r w:rsidRPr="0026624D">
              <w:rPr>
                <w:rFonts w:ascii="Book Antiqua" w:hAnsi="Book Antiqua" w:cs="Calibri"/>
                <w:color w:val="000000"/>
                <w:sz w:val="18"/>
                <w:szCs w:val="18"/>
                <w:lang w:val="pt-BR" w:eastAsia="pt-BR"/>
              </w:rPr>
              <w:t>ou similar.</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2</w:t>
            </w:r>
            <w:proofErr w:type="gramEnd"/>
          </w:p>
        </w:tc>
      </w:tr>
      <w:tr w:rsidR="00B661EE" w:rsidRPr="0026624D" w:rsidTr="00B661EE">
        <w:trPr>
          <w:trHeight w:val="176"/>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5</w:t>
            </w:r>
            <w:proofErr w:type="gramEnd"/>
          </w:p>
        </w:tc>
        <w:tc>
          <w:tcPr>
            <w:tcW w:w="926" w:type="pct"/>
            <w:shd w:val="clear" w:color="auto" w:fill="auto"/>
            <w:vAlign w:val="bottom"/>
            <w:hideMark/>
          </w:tcPr>
          <w:p w:rsidR="00B661EE"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B661EE"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LOCAÇÃO DE VEÍCULO PIK-UP</w:t>
            </w:r>
            <w:proofErr w:type="gramStart"/>
            <w:r w:rsidRPr="0026624D">
              <w:rPr>
                <w:rFonts w:ascii="Book Antiqua" w:hAnsi="Book Antiqua" w:cs="Calibri"/>
                <w:b/>
                <w:bCs/>
                <w:color w:val="000000"/>
                <w:sz w:val="18"/>
                <w:szCs w:val="18"/>
                <w:lang w:val="pt-BR" w:eastAsia="pt-BR"/>
              </w:rPr>
              <w:t xml:space="preserve">  </w:t>
            </w:r>
            <w:proofErr w:type="gramEnd"/>
            <w:r w:rsidRPr="0026624D">
              <w:rPr>
                <w:rFonts w:ascii="Book Antiqua" w:hAnsi="Book Antiqua" w:cs="Calibri"/>
                <w:b/>
                <w:bCs/>
                <w:color w:val="000000"/>
                <w:sz w:val="18"/>
                <w:szCs w:val="18"/>
                <w:lang w:val="pt-BR" w:eastAsia="pt-BR"/>
              </w:rPr>
              <w:t xml:space="preserve">TRANSPORTE MATERIAIS </w:t>
            </w:r>
            <w:r>
              <w:rPr>
                <w:rFonts w:ascii="Book Antiqua" w:hAnsi="Book Antiqua" w:cs="Calibri"/>
                <w:b/>
                <w:bCs/>
                <w:color w:val="000000"/>
                <w:sz w:val="18"/>
                <w:szCs w:val="18"/>
                <w:lang w:val="pt-BR" w:eastAsia="pt-BR"/>
              </w:rPr>
              <w:t>–</w:t>
            </w:r>
            <w:r w:rsidRPr="0026624D">
              <w:rPr>
                <w:rFonts w:ascii="Book Antiqua" w:hAnsi="Book Antiqua" w:cs="Calibri"/>
                <w:b/>
                <w:bCs/>
                <w:color w:val="000000"/>
                <w:sz w:val="18"/>
                <w:szCs w:val="18"/>
                <w:lang w:val="pt-BR" w:eastAsia="pt-BR"/>
              </w:rPr>
              <w:t xml:space="preserve"> SAMAE</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caminhonete</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2</w:t>
            </w:r>
            <w:proofErr w:type="gramEnd"/>
            <w:r w:rsidRPr="0026624D">
              <w:rPr>
                <w:rFonts w:ascii="Book Antiqua" w:hAnsi="Book Antiqua" w:cs="Calibri"/>
                <w:color w:val="000000"/>
                <w:sz w:val="18"/>
                <w:szCs w:val="18"/>
                <w:lang w:val="pt-BR" w:eastAsia="pt-BR"/>
              </w:rPr>
              <w:t xml:space="preserve"> portas, capacidade para 2 lugares, motorização 1.4 ou superior, cor branca, com pára-choque preto,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rádio automotivo. Modelos: SAVEIRO, STRADA ou similar. Equipada com</w:t>
            </w:r>
            <w:proofErr w:type="gramStart"/>
            <w:r w:rsidRPr="0026624D">
              <w:rPr>
                <w:rFonts w:ascii="Book Antiqua" w:hAnsi="Book Antiqua" w:cs="Calibri"/>
                <w:color w:val="000000"/>
                <w:sz w:val="18"/>
                <w:szCs w:val="18"/>
                <w:lang w:val="pt-BR" w:eastAsia="pt-BR"/>
              </w:rPr>
              <w:t xml:space="preserve">  </w:t>
            </w:r>
            <w:proofErr w:type="gramEnd"/>
            <w:r w:rsidRPr="0026624D">
              <w:rPr>
                <w:rFonts w:ascii="Book Antiqua" w:hAnsi="Book Antiqua" w:cs="Calibri"/>
                <w:color w:val="000000"/>
                <w:sz w:val="18"/>
                <w:szCs w:val="18"/>
                <w:lang w:val="pt-BR" w:eastAsia="pt-BR"/>
              </w:rPr>
              <w:t xml:space="preserve">2 </w:t>
            </w:r>
            <w:proofErr w:type="spellStart"/>
            <w:r w:rsidRPr="0026624D">
              <w:rPr>
                <w:rFonts w:ascii="Book Antiqua" w:hAnsi="Book Antiqua" w:cs="Calibri"/>
                <w:color w:val="000000"/>
                <w:sz w:val="18"/>
                <w:szCs w:val="18"/>
                <w:lang w:val="pt-BR" w:eastAsia="pt-BR"/>
              </w:rPr>
              <w:t>Strobos</w:t>
            </w:r>
            <w:proofErr w:type="spellEnd"/>
            <w:r w:rsidRPr="0026624D">
              <w:rPr>
                <w:rFonts w:ascii="Book Antiqua" w:hAnsi="Book Antiqua" w:cs="Calibri"/>
                <w:color w:val="000000"/>
                <w:sz w:val="18"/>
                <w:szCs w:val="18"/>
                <w:lang w:val="pt-BR" w:eastAsia="pt-BR"/>
              </w:rPr>
              <w:t xml:space="preserve"> dianteiros e 2 </w:t>
            </w:r>
            <w:proofErr w:type="spellStart"/>
            <w:r w:rsidRPr="0026624D">
              <w:rPr>
                <w:rFonts w:ascii="Book Antiqua" w:hAnsi="Book Antiqua" w:cs="Calibri"/>
                <w:color w:val="000000"/>
                <w:sz w:val="18"/>
                <w:szCs w:val="18"/>
                <w:lang w:val="pt-BR" w:eastAsia="pt-BR"/>
              </w:rPr>
              <w:t>Strobos</w:t>
            </w:r>
            <w:proofErr w:type="spellEnd"/>
            <w:r w:rsidRPr="0026624D">
              <w:rPr>
                <w:rFonts w:ascii="Book Antiqua" w:hAnsi="Book Antiqua" w:cs="Calibri"/>
                <w:color w:val="000000"/>
                <w:sz w:val="18"/>
                <w:szCs w:val="18"/>
                <w:lang w:val="pt-BR" w:eastAsia="pt-BR"/>
              </w:rPr>
              <w:t xml:space="preserve"> Traseiros fixados nos pára-choques, com antena e alimentação elétrica, para  radio de comunicação (radio será fornecido pelo </w:t>
            </w:r>
            <w:proofErr w:type="spellStart"/>
            <w:r w:rsidRPr="0026624D">
              <w:rPr>
                <w:rFonts w:ascii="Book Antiqua" w:hAnsi="Book Antiqua" w:cs="Calibri"/>
                <w:color w:val="000000"/>
                <w:sz w:val="18"/>
                <w:szCs w:val="18"/>
                <w:lang w:val="pt-BR" w:eastAsia="pt-BR"/>
              </w:rPr>
              <w:t>samae</w:t>
            </w:r>
            <w:proofErr w:type="spellEnd"/>
            <w:r w:rsidRPr="0026624D">
              <w:rPr>
                <w:rFonts w:ascii="Book Antiqua" w:hAnsi="Book Antiqua" w:cs="Calibri"/>
                <w:color w:val="000000"/>
                <w:sz w:val="18"/>
                <w:szCs w:val="18"/>
                <w:lang w:val="pt-BR" w:eastAsia="pt-BR"/>
              </w:rPr>
              <w:t xml:space="preserve"> conforme anexo II), com comunicação visual padrão </w:t>
            </w:r>
            <w:proofErr w:type="spellStart"/>
            <w:r w:rsidRPr="0026624D">
              <w:rPr>
                <w:rFonts w:ascii="Book Antiqua" w:hAnsi="Book Antiqua" w:cs="Calibri"/>
                <w:color w:val="000000"/>
                <w:sz w:val="18"/>
                <w:szCs w:val="18"/>
                <w:lang w:val="pt-BR" w:eastAsia="pt-BR"/>
              </w:rPr>
              <w:t>samae</w:t>
            </w:r>
            <w:proofErr w:type="spellEnd"/>
            <w:r w:rsidRPr="0026624D">
              <w:rPr>
                <w:rFonts w:ascii="Book Antiqua" w:hAnsi="Book Antiqua" w:cs="Calibri"/>
                <w:color w:val="000000"/>
                <w:sz w:val="18"/>
                <w:szCs w:val="18"/>
                <w:lang w:val="pt-BR" w:eastAsia="pt-BR"/>
              </w:rPr>
              <w:t xml:space="preserve"> (anexo I), que segue em anexo. </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5</w:t>
            </w:r>
            <w:proofErr w:type="gramEnd"/>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r w:rsidR="00614954">
              <w:rPr>
                <w:rFonts w:ascii="Book Antiqua" w:hAnsi="Book Antiqua" w:cs="Calibri"/>
                <w:color w:val="000000"/>
                <w:sz w:val="18"/>
                <w:szCs w:val="18"/>
                <w:lang w:val="pt-BR" w:eastAsia="pt-BR"/>
              </w:rPr>
              <w:t>01</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614954" w:rsidP="00B661E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06</w:t>
            </w:r>
          </w:p>
        </w:tc>
      </w:tr>
      <w:tr w:rsidR="00B661EE" w:rsidRPr="0026624D" w:rsidTr="00B661EE">
        <w:trPr>
          <w:trHeight w:val="1026"/>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6</w:t>
            </w:r>
            <w:proofErr w:type="gramEnd"/>
          </w:p>
        </w:tc>
        <w:tc>
          <w:tcPr>
            <w:tcW w:w="926" w:type="pct"/>
            <w:shd w:val="clear" w:color="auto" w:fill="auto"/>
            <w:vAlign w:val="bottom"/>
            <w:hideMark/>
          </w:tcPr>
          <w:p w:rsidR="00B661EE" w:rsidRPr="00481A2D" w:rsidRDefault="00B661EE" w:rsidP="00B661EE">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B661EE" w:rsidRPr="00481A2D" w:rsidRDefault="00B661EE" w:rsidP="00B661EE">
            <w:pPr>
              <w:jc w:val="both"/>
              <w:rPr>
                <w:rFonts w:ascii="Book Antiqua" w:hAnsi="Book Antiqua" w:cs="Calibri"/>
                <w:b/>
                <w:bCs/>
                <w:color w:val="000000"/>
                <w:sz w:val="6"/>
                <w:szCs w:val="6"/>
                <w:lang w:val="pt-BR" w:eastAsia="pt-BR"/>
              </w:rPr>
            </w:pPr>
            <w:r w:rsidRPr="0026624D">
              <w:rPr>
                <w:rFonts w:ascii="Book Antiqua" w:hAnsi="Book Antiqua" w:cs="Calibri"/>
                <w:b/>
                <w:bCs/>
                <w:color w:val="000000"/>
                <w:sz w:val="18"/>
                <w:szCs w:val="18"/>
                <w:lang w:val="pt-BR" w:eastAsia="pt-BR"/>
              </w:rPr>
              <w:t>LOCAÇÃO DE VEÍCULO PARA</w:t>
            </w:r>
            <w:proofErr w:type="gramStart"/>
            <w:r w:rsidRPr="0026624D">
              <w:rPr>
                <w:rFonts w:ascii="Book Antiqua" w:hAnsi="Book Antiqua" w:cs="Calibri"/>
                <w:b/>
                <w:bCs/>
                <w:color w:val="000000"/>
                <w:sz w:val="18"/>
                <w:szCs w:val="18"/>
                <w:lang w:val="pt-BR" w:eastAsia="pt-BR"/>
              </w:rPr>
              <w:t xml:space="preserve">  </w:t>
            </w:r>
            <w:proofErr w:type="gramEnd"/>
            <w:r w:rsidRPr="0026624D">
              <w:rPr>
                <w:rFonts w:ascii="Book Antiqua" w:hAnsi="Book Antiqua" w:cs="Calibri"/>
                <w:b/>
                <w:bCs/>
                <w:color w:val="000000"/>
                <w:sz w:val="18"/>
                <w:szCs w:val="18"/>
                <w:lang w:val="pt-BR" w:eastAsia="pt-BR"/>
              </w:rPr>
              <w:t>TRANSPORTE DE EQUIPAMENTOS</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 xml:space="preserve">Versão furgão </w:t>
            </w:r>
            <w:proofErr w:type="spellStart"/>
            <w:r w:rsidRPr="0026624D">
              <w:rPr>
                <w:rFonts w:ascii="Book Antiqua" w:hAnsi="Book Antiqua" w:cs="Calibri"/>
                <w:b/>
                <w:bCs/>
                <w:color w:val="000000"/>
                <w:sz w:val="18"/>
                <w:szCs w:val="18"/>
                <w:lang w:val="pt-BR" w:eastAsia="pt-BR"/>
              </w:rPr>
              <w:t>standart</w:t>
            </w:r>
            <w:proofErr w:type="spellEnd"/>
            <w:r w:rsidRPr="0026624D">
              <w:rPr>
                <w:rFonts w:ascii="Book Antiqua" w:hAnsi="Book Antiqua" w:cs="Calibri"/>
                <w:b/>
                <w:bCs/>
                <w:color w:val="000000"/>
                <w:sz w:val="18"/>
                <w:szCs w:val="18"/>
                <w:lang w:val="pt-BR" w:eastAsia="pt-BR"/>
              </w:rPr>
              <w:t xml:space="preserve">, </w:t>
            </w:r>
            <w:r w:rsidRPr="0026624D">
              <w:rPr>
                <w:rFonts w:ascii="Book Antiqua" w:hAnsi="Book Antiqua" w:cs="Calibri"/>
                <w:color w:val="000000"/>
                <w:sz w:val="18"/>
                <w:szCs w:val="18"/>
                <w:lang w:val="pt-BR" w:eastAsia="pt-BR"/>
              </w:rPr>
              <w:t>cor branca/</w:t>
            </w:r>
            <w:proofErr w:type="gramStart"/>
            <w:r w:rsidRPr="0026624D">
              <w:rPr>
                <w:rFonts w:ascii="Book Antiqua" w:hAnsi="Book Antiqua" w:cs="Calibri"/>
                <w:color w:val="000000"/>
                <w:sz w:val="18"/>
                <w:szCs w:val="18"/>
                <w:lang w:val="pt-BR" w:eastAsia="pt-BR"/>
              </w:rPr>
              <w:t>prata</w:t>
            </w:r>
            <w:r w:rsidRPr="0026624D">
              <w:rPr>
                <w:rFonts w:ascii="Book Antiqua" w:hAnsi="Book Antiqua" w:cs="Calibri"/>
                <w:b/>
                <w:bCs/>
                <w:color w:val="000000"/>
                <w:sz w:val="18"/>
                <w:szCs w:val="18"/>
                <w:lang w:val="pt-BR" w:eastAsia="pt-BR"/>
              </w:rPr>
              <w:t xml:space="preserve"> </w:t>
            </w:r>
            <w:r w:rsidRPr="0026624D">
              <w:rPr>
                <w:rFonts w:ascii="Book Antiqua" w:hAnsi="Book Antiqua" w:cs="Calibri"/>
                <w:color w:val="000000"/>
                <w:sz w:val="18"/>
                <w:szCs w:val="18"/>
                <w:lang w:val="pt-BR" w:eastAsia="pt-BR"/>
              </w:rPr>
              <w:t>,</w:t>
            </w:r>
            <w:proofErr w:type="gramEnd"/>
            <w:r w:rsidRPr="0026624D">
              <w:rPr>
                <w:rFonts w:ascii="Book Antiqua" w:hAnsi="Book Antiqua" w:cs="Calibri"/>
                <w:color w:val="000000"/>
                <w:sz w:val="18"/>
                <w:szCs w:val="18"/>
                <w:lang w:val="pt-BR" w:eastAsia="pt-BR"/>
              </w:rPr>
              <w:t xml:space="preserve"> 3 lugares, movidos a álcool/ gasolina ou diesel, com ar-condicionado, teto alto e coberto, capacidade de carga útil mínima de 1200kg, motorização 1.6 ou superior, mínimo 3 portas, com todos os equipamentos e itens de segurança exigidos por lei. Referências: Fiat </w:t>
            </w:r>
            <w:proofErr w:type="spellStart"/>
            <w:r w:rsidRPr="0026624D">
              <w:rPr>
                <w:rFonts w:ascii="Book Antiqua" w:hAnsi="Book Antiqua" w:cs="Calibri"/>
                <w:color w:val="000000"/>
                <w:sz w:val="18"/>
                <w:szCs w:val="18"/>
                <w:lang w:val="pt-BR" w:eastAsia="pt-BR"/>
              </w:rPr>
              <w:t>Ducato</w:t>
            </w:r>
            <w:proofErr w:type="spellEnd"/>
            <w:r w:rsidRPr="0026624D">
              <w:rPr>
                <w:rFonts w:ascii="Book Antiqua" w:hAnsi="Book Antiqua" w:cs="Calibri"/>
                <w:color w:val="000000"/>
                <w:sz w:val="18"/>
                <w:szCs w:val="18"/>
                <w:lang w:val="pt-BR" w:eastAsia="pt-BR"/>
              </w:rPr>
              <w:t xml:space="preserve">, Peugeot </w:t>
            </w:r>
            <w:proofErr w:type="spellStart"/>
            <w:r w:rsidRPr="0026624D">
              <w:rPr>
                <w:rFonts w:ascii="Book Antiqua" w:hAnsi="Book Antiqua" w:cs="Calibri"/>
                <w:color w:val="000000"/>
                <w:sz w:val="18"/>
                <w:szCs w:val="18"/>
                <w:lang w:val="pt-BR" w:eastAsia="pt-BR"/>
              </w:rPr>
              <w:t>Boxer</w:t>
            </w:r>
            <w:proofErr w:type="spellEnd"/>
            <w:r w:rsidRPr="0026624D">
              <w:rPr>
                <w:rFonts w:ascii="Book Antiqua" w:hAnsi="Book Antiqua" w:cs="Calibri"/>
                <w:color w:val="000000"/>
                <w:sz w:val="18"/>
                <w:szCs w:val="18"/>
                <w:lang w:val="pt-BR" w:eastAsia="pt-BR"/>
              </w:rPr>
              <w:t>.</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1</w:t>
            </w:r>
            <w:proofErr w:type="gramEnd"/>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1</w:t>
            </w:r>
            <w:proofErr w:type="gramEnd"/>
          </w:p>
        </w:tc>
      </w:tr>
      <w:tr w:rsidR="00B661EE" w:rsidRPr="0026624D" w:rsidTr="00861301">
        <w:trPr>
          <w:trHeight w:val="601"/>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7</w:t>
            </w:r>
            <w:proofErr w:type="gramEnd"/>
          </w:p>
        </w:tc>
        <w:tc>
          <w:tcPr>
            <w:tcW w:w="926" w:type="pct"/>
            <w:shd w:val="clear" w:color="auto" w:fill="auto"/>
            <w:vAlign w:val="center"/>
            <w:hideMark/>
          </w:tcPr>
          <w:p w:rsidR="00B661EE"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B661EE"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LOCAÇÃO DE VEÍCULO PARA TRANSPORTE DE PASSAGEIROS.</w:t>
            </w:r>
            <w:r w:rsidRPr="0026624D">
              <w:rPr>
                <w:rFonts w:ascii="Book Antiqua" w:hAnsi="Book Antiqua" w:cs="Calibri"/>
                <w:b/>
                <w:bCs/>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xml:space="preserve">Tipo van 127 cv no mínimo, 16 lugares, ano não inferior a 2020, </w:t>
            </w:r>
            <w:proofErr w:type="spellStart"/>
            <w:r w:rsidRPr="0026624D">
              <w:rPr>
                <w:rFonts w:ascii="Book Antiqua" w:hAnsi="Book Antiqua" w:cs="Calibri"/>
                <w:color w:val="000000"/>
                <w:sz w:val="18"/>
                <w:szCs w:val="18"/>
                <w:lang w:val="pt-BR" w:eastAsia="pt-BR"/>
              </w:rPr>
              <w:t>airbag</w:t>
            </w:r>
            <w:proofErr w:type="spellEnd"/>
            <w:r w:rsidRPr="0026624D">
              <w:rPr>
                <w:rFonts w:ascii="Book Antiqua" w:hAnsi="Book Antiqua" w:cs="Calibri"/>
                <w:color w:val="000000"/>
                <w:sz w:val="18"/>
                <w:szCs w:val="18"/>
                <w:lang w:val="pt-BR" w:eastAsia="pt-BR"/>
              </w:rPr>
              <w:t xml:space="preserve"> duplo e cintos de segurança dianteiros com </w:t>
            </w:r>
            <w:proofErr w:type="spellStart"/>
            <w:r w:rsidRPr="0026624D">
              <w:rPr>
                <w:rFonts w:ascii="Book Antiqua" w:hAnsi="Book Antiqua" w:cs="Calibri"/>
                <w:color w:val="000000"/>
                <w:sz w:val="18"/>
                <w:szCs w:val="18"/>
                <w:lang w:val="pt-BR" w:eastAsia="pt-BR"/>
              </w:rPr>
              <w:t>pré-tensionador</w:t>
            </w:r>
            <w:proofErr w:type="spellEnd"/>
            <w:r w:rsidRPr="0026624D">
              <w:rPr>
                <w:rFonts w:ascii="Book Antiqua" w:hAnsi="Book Antiqua" w:cs="Calibri"/>
                <w:color w:val="000000"/>
                <w:sz w:val="18"/>
                <w:szCs w:val="18"/>
                <w:lang w:val="pt-BR" w:eastAsia="pt-BR"/>
              </w:rPr>
              <w:t xml:space="preserve">, ar condicionado, película fumê em todos os vidros laterais e traseiro, pneus novos, espelhos retrovisores em ambos os lados, som cd player, protetor de </w:t>
            </w:r>
            <w:proofErr w:type="spellStart"/>
            <w:proofErr w:type="gramStart"/>
            <w:r w:rsidRPr="0026624D">
              <w:rPr>
                <w:rFonts w:ascii="Book Antiqua" w:hAnsi="Book Antiqua" w:cs="Calibri"/>
                <w:color w:val="000000"/>
                <w:sz w:val="18"/>
                <w:szCs w:val="18"/>
                <w:lang w:val="pt-BR" w:eastAsia="pt-BR"/>
              </w:rPr>
              <w:t>carter</w:t>
            </w:r>
            <w:proofErr w:type="spellEnd"/>
            <w:proofErr w:type="gram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tacógrafo</w:t>
            </w:r>
            <w:proofErr w:type="spellEnd"/>
            <w:r w:rsidRPr="0026624D">
              <w:rPr>
                <w:rFonts w:ascii="Book Antiqua" w:hAnsi="Book Antiqua" w:cs="Calibri"/>
                <w:color w:val="000000"/>
                <w:sz w:val="18"/>
                <w:szCs w:val="18"/>
                <w:lang w:val="pt-BR" w:eastAsia="pt-BR"/>
              </w:rPr>
              <w:t xml:space="preserve"> digital, direção hidráulica, volante com regulagem de altura, todos os bancos com apoio de cabeça, cintos segurança retrateis, limpadores de pára-brisa dianteiros e traseiros,  combustível diesel,  equipado com todos os itens básicos de série, itens </w:t>
            </w:r>
            <w:r w:rsidRPr="0026624D">
              <w:rPr>
                <w:rFonts w:ascii="Book Antiqua" w:hAnsi="Book Antiqua" w:cs="Calibri"/>
                <w:color w:val="000000"/>
                <w:sz w:val="18"/>
                <w:szCs w:val="18"/>
                <w:lang w:val="pt-BR" w:eastAsia="pt-BR"/>
              </w:rPr>
              <w:lastRenderedPageBreak/>
              <w:t>regulamentares de segurança,  na cor branca.</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lastRenderedPageBreak/>
              <w:t>1</w:t>
            </w:r>
            <w:proofErr w:type="gramEnd"/>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1</w:t>
            </w:r>
            <w:proofErr w:type="gramEnd"/>
          </w:p>
        </w:tc>
      </w:tr>
      <w:tr w:rsidR="00B661EE" w:rsidRPr="0026624D" w:rsidTr="00B661EE">
        <w:trPr>
          <w:trHeight w:val="1980"/>
        </w:trPr>
        <w:tc>
          <w:tcPr>
            <w:tcW w:w="252" w:type="pct"/>
            <w:shd w:val="clear" w:color="000000" w:fill="D8D8D8"/>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8</w:t>
            </w:r>
            <w:proofErr w:type="gramEnd"/>
          </w:p>
        </w:tc>
        <w:tc>
          <w:tcPr>
            <w:tcW w:w="926" w:type="pct"/>
            <w:shd w:val="clear" w:color="auto" w:fill="auto"/>
            <w:vAlign w:val="center"/>
            <w:hideMark/>
          </w:tcPr>
          <w:p w:rsidR="00B661EE" w:rsidRDefault="00B661EE" w:rsidP="00B661EE">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B661EE"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LOCAÇÃO DE VEÍCULO TIPO MOTOCICLETA PARA SERVIÇO DE FATURAMENTO</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B661EE" w:rsidRPr="0026624D" w:rsidRDefault="00B661EE" w:rsidP="00B661EE">
            <w:pPr>
              <w:jc w:val="both"/>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xml:space="preserve">Veículo tipo motocicleta, de no mínimo 150 cilindradas, suspensão traseira </w:t>
            </w:r>
            <w:proofErr w:type="spellStart"/>
            <w:r w:rsidRPr="0026624D">
              <w:rPr>
                <w:rFonts w:ascii="Book Antiqua" w:hAnsi="Book Antiqua" w:cs="Calibri"/>
                <w:color w:val="000000"/>
                <w:sz w:val="18"/>
                <w:szCs w:val="18"/>
                <w:lang w:val="pt-BR" w:eastAsia="pt-BR"/>
              </w:rPr>
              <w:t>monoamortecimento</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prolink</w:t>
            </w:r>
            <w:proofErr w:type="spellEnd"/>
            <w:r w:rsidRPr="0026624D">
              <w:rPr>
                <w:rFonts w:ascii="Book Antiqua" w:hAnsi="Book Antiqua" w:cs="Calibri"/>
                <w:color w:val="000000"/>
                <w:sz w:val="18"/>
                <w:szCs w:val="18"/>
                <w:lang w:val="pt-BR" w:eastAsia="pt-BR"/>
              </w:rPr>
              <w:t xml:space="preserve">) cor sólida, com </w:t>
            </w:r>
            <w:proofErr w:type="spellStart"/>
            <w:r w:rsidRPr="0026624D">
              <w:rPr>
                <w:rFonts w:ascii="Book Antiqua" w:hAnsi="Book Antiqua" w:cs="Calibri"/>
                <w:color w:val="000000"/>
                <w:sz w:val="18"/>
                <w:szCs w:val="18"/>
                <w:lang w:val="pt-BR" w:eastAsia="pt-BR"/>
              </w:rPr>
              <w:t>baulete</w:t>
            </w:r>
            <w:proofErr w:type="spellEnd"/>
            <w:r w:rsidRPr="0026624D">
              <w:rPr>
                <w:rFonts w:ascii="Book Antiqua" w:hAnsi="Book Antiqua" w:cs="Calibri"/>
                <w:color w:val="000000"/>
                <w:sz w:val="18"/>
                <w:szCs w:val="18"/>
                <w:lang w:val="pt-BR" w:eastAsia="pt-BR"/>
              </w:rPr>
              <w:t xml:space="preserve"> de plástico no bagageiro identificado com o nome SAMAE, com pneus borrachudos, dianteiro 90/90-19 e traseiro 110/90-17 ou similar.</w:t>
            </w:r>
          </w:p>
        </w:tc>
        <w:tc>
          <w:tcPr>
            <w:tcW w:w="314"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35"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9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proofErr w:type="gramStart"/>
            <w:r w:rsidRPr="0026624D">
              <w:rPr>
                <w:rFonts w:ascii="Book Antiqua" w:hAnsi="Book Antiqua" w:cs="Calibri"/>
                <w:color w:val="000000"/>
                <w:sz w:val="18"/>
                <w:szCs w:val="18"/>
                <w:lang w:val="pt-BR" w:eastAsia="pt-BR"/>
              </w:rPr>
              <w:t>3</w:t>
            </w:r>
            <w:proofErr w:type="gramEnd"/>
          </w:p>
        </w:tc>
        <w:tc>
          <w:tcPr>
            <w:tcW w:w="28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406"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41"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38"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9"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10"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07" w:type="pct"/>
            <w:shd w:val="clear" w:color="auto" w:fill="auto"/>
            <w:noWrap/>
            <w:vAlign w:val="center"/>
            <w:hideMark/>
          </w:tcPr>
          <w:p w:rsidR="00B661EE" w:rsidRPr="0026624D" w:rsidRDefault="00B661EE" w:rsidP="00B661EE">
            <w:pPr>
              <w:jc w:val="center"/>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w:t>
            </w:r>
          </w:p>
        </w:tc>
        <w:tc>
          <w:tcPr>
            <w:tcW w:w="377" w:type="pct"/>
            <w:shd w:val="clear" w:color="auto" w:fill="auto"/>
            <w:noWrap/>
            <w:vAlign w:val="center"/>
            <w:hideMark/>
          </w:tcPr>
          <w:p w:rsidR="00B661EE" w:rsidRPr="0026624D" w:rsidRDefault="00B661EE" w:rsidP="00B661EE">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r>
    </w:tbl>
    <w:p w:rsidR="00B661EE" w:rsidRDefault="00B661EE" w:rsidP="00B66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B661EE" w:rsidRDefault="00B661EE" w:rsidP="00B661EE">
      <w:pPr>
        <w:jc w:val="both"/>
        <w:rPr>
          <w:rFonts w:ascii="Book Antiqua" w:hAnsi="Book Antiqua"/>
          <w:b/>
          <w:sz w:val="22"/>
          <w:szCs w:val="22"/>
        </w:rPr>
      </w:pPr>
      <w:r w:rsidRPr="00B57EEA">
        <w:rPr>
          <w:rFonts w:ascii="Book Antiqua" w:hAnsi="Book Antiqua"/>
          <w:b/>
          <w:sz w:val="22"/>
          <w:szCs w:val="22"/>
        </w:rPr>
        <w:t>2. JUSTIFICATIVA E OBJETIVO DA CONTRATAÇÃO</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lang w:val="pt-BR"/>
        </w:rPr>
        <w:t xml:space="preserve">2.1 </w:t>
      </w:r>
      <w:r w:rsidRPr="009A5CB5">
        <w:rPr>
          <w:rFonts w:ascii="Book Antiqua" w:hAnsi="Book Antiqua" w:cs="Book Antiqua"/>
          <w:sz w:val="22"/>
          <w:szCs w:val="22"/>
          <w:lang w:val="pt-BR"/>
        </w:rPr>
        <w:t xml:space="preserve">A presente despesa tem por justificativa </w:t>
      </w:r>
      <w:r w:rsidRPr="009A5CB5">
        <w:rPr>
          <w:rFonts w:ascii="Book Antiqua" w:hAnsi="Book Antiqua"/>
          <w:sz w:val="22"/>
          <w:szCs w:val="22"/>
          <w:lang w:val="pt-BR"/>
        </w:rPr>
        <w:t>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capacitações diversas em âmbito regional e nacional.</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w w:val="105"/>
          <w:sz w:val="22"/>
          <w:szCs w:val="22"/>
          <w:lang w:val="pt-BR"/>
        </w:rPr>
      </w:pPr>
      <w:r>
        <w:rPr>
          <w:rFonts w:ascii="Book Antiqua" w:hAnsi="Book Antiqua"/>
          <w:sz w:val="22"/>
          <w:szCs w:val="22"/>
          <w:lang w:val="pt-BR"/>
        </w:rPr>
        <w:t xml:space="preserve">2.1.1 </w:t>
      </w:r>
      <w:r w:rsidRPr="009A5CB5">
        <w:rPr>
          <w:rFonts w:ascii="Book Antiqua" w:hAnsi="Book Antiqua"/>
          <w:sz w:val="22"/>
          <w:szCs w:val="22"/>
          <w:lang w:val="pt-BR"/>
        </w:rPr>
        <w:t xml:space="preserve">A </w:t>
      </w:r>
      <w:r w:rsidRPr="009A5CB5">
        <w:rPr>
          <w:rFonts w:ascii="Book Antiqua" w:hAnsi="Book Antiqua"/>
          <w:w w:val="105"/>
          <w:sz w:val="22"/>
          <w:szCs w:val="22"/>
          <w:lang w:val="pt-BR"/>
        </w:rPr>
        <w:t>Contratação</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Empresa(s)</w:t>
      </w:r>
      <w:r w:rsidRPr="009A5CB5">
        <w:rPr>
          <w:rFonts w:ascii="Book Antiqua" w:hAnsi="Book Antiqua"/>
          <w:spacing w:val="-30"/>
          <w:w w:val="105"/>
          <w:sz w:val="22"/>
          <w:szCs w:val="22"/>
          <w:lang w:val="pt-BR"/>
        </w:rPr>
        <w:t xml:space="preserve"> </w:t>
      </w:r>
      <w:r w:rsidRPr="009A5CB5">
        <w:rPr>
          <w:rFonts w:ascii="Book Antiqua" w:hAnsi="Book Antiqua"/>
          <w:sz w:val="22"/>
          <w:szCs w:val="22"/>
          <w:lang w:val="pt-BR"/>
        </w:rPr>
        <w:t>Especializadas(s)</w:t>
      </w:r>
      <w:r w:rsidRPr="009A5CB5">
        <w:rPr>
          <w:rFonts w:ascii="Book Antiqua" w:hAnsi="Book Antiqua"/>
          <w:spacing w:val="-30"/>
          <w:w w:val="105"/>
          <w:sz w:val="22"/>
          <w:szCs w:val="22"/>
          <w:lang w:val="pt-BR"/>
        </w:rPr>
        <w:t xml:space="preserve"> </w:t>
      </w:r>
      <w:r w:rsidRPr="009A5CB5">
        <w:rPr>
          <w:rFonts w:ascii="Book Antiqua" w:hAnsi="Book Antiqua"/>
          <w:w w:val="105"/>
          <w:sz w:val="22"/>
          <w:szCs w:val="22"/>
          <w:lang w:val="pt-BR"/>
        </w:rPr>
        <w:t>em</w:t>
      </w:r>
      <w:r w:rsidRPr="009A5CB5">
        <w:rPr>
          <w:rFonts w:ascii="Book Antiqua" w:hAnsi="Book Antiqua"/>
          <w:spacing w:val="-30"/>
          <w:w w:val="105"/>
          <w:sz w:val="22"/>
          <w:szCs w:val="22"/>
          <w:lang w:val="pt-BR"/>
        </w:rPr>
        <w:t xml:space="preserve"> </w:t>
      </w:r>
      <w:r w:rsidRPr="009A5CB5">
        <w:rPr>
          <w:rFonts w:ascii="Book Antiqua" w:hAnsi="Book Antiqua"/>
          <w:w w:val="105"/>
          <w:sz w:val="22"/>
          <w:szCs w:val="22"/>
          <w:lang w:val="pt-BR"/>
        </w:rPr>
        <w:t>Locação</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Veículo(s)</w:t>
      </w:r>
      <w:r w:rsidRPr="009A5CB5">
        <w:rPr>
          <w:rFonts w:ascii="Book Antiqua" w:hAnsi="Book Antiqua"/>
          <w:spacing w:val="-32"/>
          <w:w w:val="105"/>
          <w:sz w:val="22"/>
          <w:szCs w:val="22"/>
          <w:lang w:val="pt-BR"/>
        </w:rPr>
        <w:t xml:space="preserve"> </w:t>
      </w:r>
      <w:proofErr w:type="gramStart"/>
      <w:r w:rsidRPr="009A5CB5">
        <w:rPr>
          <w:rFonts w:ascii="Book Antiqua" w:hAnsi="Book Antiqua"/>
          <w:w w:val="105"/>
          <w:sz w:val="22"/>
          <w:szCs w:val="22"/>
          <w:lang w:val="pt-BR"/>
        </w:rPr>
        <w:t>Automotor(</w:t>
      </w:r>
      <w:proofErr w:type="gramEnd"/>
      <w:r w:rsidRPr="009A5CB5">
        <w:rPr>
          <w:rFonts w:ascii="Book Antiqua" w:hAnsi="Book Antiqua"/>
          <w:w w:val="105"/>
          <w:sz w:val="22"/>
          <w:szCs w:val="22"/>
          <w:lang w:val="pt-BR"/>
        </w:rPr>
        <w:t>es)</w:t>
      </w:r>
      <w:r w:rsidRPr="009A5CB5">
        <w:rPr>
          <w:rFonts w:ascii="Book Antiqua" w:hAnsi="Book Antiqua"/>
          <w:spacing w:val="-31"/>
          <w:w w:val="105"/>
          <w:sz w:val="22"/>
          <w:szCs w:val="22"/>
          <w:lang w:val="pt-BR"/>
        </w:rPr>
        <w:t xml:space="preserve"> </w:t>
      </w:r>
      <w:r w:rsidRPr="009A5CB5">
        <w:rPr>
          <w:rFonts w:ascii="Book Antiqua" w:hAnsi="Book Antiqua"/>
          <w:w w:val="105"/>
          <w:sz w:val="22"/>
          <w:szCs w:val="22"/>
          <w:lang w:val="pt-BR"/>
        </w:rPr>
        <w:t>Para Transporte</w:t>
      </w:r>
      <w:r w:rsidRPr="009A5CB5">
        <w:rPr>
          <w:rFonts w:ascii="Book Antiqua" w:hAnsi="Book Antiqua"/>
          <w:spacing w:val="-11"/>
          <w:w w:val="105"/>
          <w:sz w:val="22"/>
          <w:szCs w:val="22"/>
          <w:lang w:val="pt-BR"/>
        </w:rPr>
        <w:t xml:space="preserve"> </w:t>
      </w:r>
      <w:r w:rsidRPr="009A5CB5">
        <w:rPr>
          <w:rFonts w:ascii="Book Antiqua" w:hAnsi="Book Antiqua"/>
          <w:w w:val="105"/>
          <w:sz w:val="22"/>
          <w:szCs w:val="22"/>
          <w:lang w:val="pt-BR"/>
        </w:rPr>
        <w:t>de</w:t>
      </w:r>
      <w:r w:rsidRPr="009A5CB5">
        <w:rPr>
          <w:rFonts w:ascii="Book Antiqua" w:hAnsi="Book Antiqua"/>
          <w:spacing w:val="-11"/>
          <w:w w:val="105"/>
          <w:sz w:val="22"/>
          <w:szCs w:val="22"/>
          <w:lang w:val="pt-BR"/>
        </w:rPr>
        <w:t xml:space="preserve"> </w:t>
      </w:r>
      <w:r w:rsidRPr="009A5CB5">
        <w:rPr>
          <w:rFonts w:ascii="Book Antiqua" w:hAnsi="Book Antiqua"/>
          <w:w w:val="105"/>
          <w:sz w:val="22"/>
          <w:szCs w:val="22"/>
          <w:lang w:val="pt-BR"/>
        </w:rPr>
        <w:t xml:space="preserve">Pessoas </w:t>
      </w:r>
      <w:r>
        <w:rPr>
          <w:rFonts w:ascii="Book Antiqua" w:hAnsi="Book Antiqua"/>
          <w:w w:val="105"/>
          <w:sz w:val="22"/>
          <w:szCs w:val="22"/>
          <w:lang w:val="pt-BR"/>
        </w:rPr>
        <w:t xml:space="preserve">e Materiais </w:t>
      </w:r>
      <w:r w:rsidRPr="009A5CB5">
        <w:rPr>
          <w:rFonts w:ascii="Book Antiqua" w:hAnsi="Book Antiqua"/>
          <w:w w:val="105"/>
          <w:sz w:val="22"/>
          <w:szCs w:val="22"/>
          <w:lang w:val="pt-BR"/>
        </w:rPr>
        <w:t>justifica-se também pelos seguintes motivos:</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 xml:space="preserve">a) Aumento da eficiência devido aos veículos </w:t>
      </w:r>
      <w:proofErr w:type="gramStart"/>
      <w:r w:rsidRPr="009A5CB5">
        <w:rPr>
          <w:rFonts w:ascii="Book Antiqua" w:hAnsi="Book Antiqua"/>
          <w:sz w:val="22"/>
          <w:szCs w:val="22"/>
          <w:lang w:val="pt-BR"/>
        </w:rPr>
        <w:t>serem</w:t>
      </w:r>
      <w:proofErr w:type="gramEnd"/>
      <w:r w:rsidRPr="009A5CB5">
        <w:rPr>
          <w:rFonts w:ascii="Book Antiqua" w:hAnsi="Book Antiqua"/>
          <w:sz w:val="22"/>
          <w:szCs w:val="22"/>
          <w:lang w:val="pt-BR"/>
        </w:rPr>
        <w:t xml:space="preserve"> novos evitando p</w:t>
      </w:r>
      <w:r>
        <w:rPr>
          <w:rFonts w:ascii="Book Antiqua" w:hAnsi="Book Antiqua"/>
          <w:sz w:val="22"/>
          <w:szCs w:val="22"/>
          <w:lang w:val="pt-BR"/>
        </w:rPr>
        <w:t>arada para manutenção;</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 xml:space="preserve">b) Redução da frota municipal devido </w:t>
      </w:r>
      <w:proofErr w:type="gramStart"/>
      <w:r w:rsidRPr="009A5CB5">
        <w:rPr>
          <w:rFonts w:ascii="Book Antiqua" w:hAnsi="Book Antiqua"/>
          <w:sz w:val="22"/>
          <w:szCs w:val="22"/>
          <w:lang w:val="pt-BR"/>
        </w:rPr>
        <w:t>a</w:t>
      </w:r>
      <w:proofErr w:type="gramEnd"/>
      <w:r w:rsidRPr="009A5CB5">
        <w:rPr>
          <w:rFonts w:ascii="Book Antiqua" w:hAnsi="Book Antiqua"/>
          <w:sz w:val="22"/>
          <w:szCs w:val="22"/>
          <w:lang w:val="pt-BR"/>
        </w:rPr>
        <w:t xml:space="preserve"> ausência da necessidade de veículos reservas, sendo que a contratada irá fazer a substituição em</w:t>
      </w:r>
      <w:r>
        <w:rPr>
          <w:rFonts w:ascii="Book Antiqua" w:hAnsi="Book Antiqua"/>
          <w:sz w:val="22"/>
          <w:szCs w:val="22"/>
          <w:lang w:val="pt-BR"/>
        </w:rPr>
        <w:t xml:space="preserve"> caso de sinistro ou manutenção;</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A5CB5">
        <w:rPr>
          <w:rFonts w:ascii="Book Antiqua" w:hAnsi="Book Antiqua"/>
          <w:sz w:val="22"/>
          <w:szCs w:val="22"/>
          <w:lang w:val="pt-BR"/>
        </w:rPr>
        <w:t>c) Maior eficácia com a redução de contratos com seguradora, oficina mecânica, aquisição de pneus, e outros contratos com prestadores de serviços li</w:t>
      </w:r>
      <w:r>
        <w:rPr>
          <w:rFonts w:ascii="Book Antiqua" w:hAnsi="Book Antiqua"/>
          <w:sz w:val="22"/>
          <w:szCs w:val="22"/>
          <w:lang w:val="pt-BR"/>
        </w:rPr>
        <w:t>gados a manutenção de veículos;</w:t>
      </w:r>
    </w:p>
    <w:p w:rsidR="00861301" w:rsidRDefault="00861301" w:rsidP="0086130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r w:rsidRPr="009A5CB5">
        <w:rPr>
          <w:rFonts w:ascii="Book Antiqua" w:hAnsi="Book Antiqua"/>
          <w:sz w:val="22"/>
          <w:szCs w:val="22"/>
          <w:lang w:val="pt-BR"/>
        </w:rPr>
        <w:t>d) Possibilidade do Município de utilizar recursos que teriam que ser aplicados em aquisição de</w:t>
      </w:r>
      <w:proofErr w:type="gramStart"/>
      <w:r w:rsidRPr="009A5CB5">
        <w:rPr>
          <w:rFonts w:ascii="Book Antiqua" w:hAnsi="Book Antiqua"/>
          <w:sz w:val="22"/>
          <w:szCs w:val="22"/>
          <w:lang w:val="pt-BR"/>
        </w:rPr>
        <w:t xml:space="preserve">  </w:t>
      </w:r>
      <w:proofErr w:type="gramEnd"/>
      <w:r w:rsidRPr="009A5CB5">
        <w:rPr>
          <w:rFonts w:ascii="Book Antiqua" w:hAnsi="Book Antiqua"/>
          <w:sz w:val="22"/>
          <w:szCs w:val="22"/>
          <w:lang w:val="pt-BR"/>
        </w:rPr>
        <w:t xml:space="preserve">veículos que </w:t>
      </w:r>
      <w:proofErr w:type="spellStart"/>
      <w:r w:rsidRPr="009A5CB5">
        <w:rPr>
          <w:rFonts w:ascii="Book Antiqua" w:hAnsi="Book Antiqua"/>
          <w:sz w:val="22"/>
          <w:szCs w:val="22"/>
          <w:lang w:val="pt-BR"/>
        </w:rPr>
        <w:t>depressiam</w:t>
      </w:r>
      <w:proofErr w:type="spellEnd"/>
      <w:r w:rsidRPr="009A5CB5">
        <w:rPr>
          <w:rFonts w:ascii="Book Antiqua" w:hAnsi="Book Antiqua"/>
          <w:sz w:val="22"/>
          <w:szCs w:val="22"/>
          <w:lang w:val="pt-BR"/>
        </w:rPr>
        <w:t xml:space="preserve"> muito rápido (até pela natureza do uso) e ainda mesmo depois de </w:t>
      </w:r>
      <w:proofErr w:type="spellStart"/>
      <w:r w:rsidRPr="009A5CB5">
        <w:rPr>
          <w:rFonts w:ascii="Book Antiqua" w:hAnsi="Book Antiqua"/>
          <w:sz w:val="22"/>
          <w:szCs w:val="22"/>
          <w:lang w:val="pt-BR"/>
        </w:rPr>
        <w:t>unitilizados</w:t>
      </w:r>
      <w:proofErr w:type="spellEnd"/>
      <w:r w:rsidRPr="009A5CB5">
        <w:rPr>
          <w:rFonts w:ascii="Book Antiqua" w:hAnsi="Book Antiqua"/>
          <w:sz w:val="22"/>
          <w:szCs w:val="22"/>
          <w:lang w:val="pt-BR"/>
        </w:rPr>
        <w:t xml:space="preserve"> ficam muito tempo para serem leiloa</w:t>
      </w:r>
      <w:r>
        <w:rPr>
          <w:rFonts w:ascii="Book Antiqua" w:hAnsi="Book Antiqua"/>
          <w:sz w:val="22"/>
          <w:szCs w:val="22"/>
          <w:lang w:val="pt-BR"/>
        </w:rPr>
        <w:t>dos, devido a burocracia, utiliz</w:t>
      </w:r>
      <w:r w:rsidRPr="009A5CB5">
        <w:rPr>
          <w:rFonts w:ascii="Book Antiqua" w:hAnsi="Book Antiqua"/>
          <w:sz w:val="22"/>
          <w:szCs w:val="22"/>
          <w:lang w:val="pt-BR"/>
        </w:rPr>
        <w:t>ando estes recursos para outras finalidades importantes em prol do Município de Gaspar.</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2.2 </w:t>
      </w:r>
      <w:r w:rsidRPr="001C3061">
        <w:rPr>
          <w:rFonts w:ascii="Book Antiqua" w:hAnsi="Book Antiqua"/>
          <w:sz w:val="22"/>
          <w:szCs w:val="22"/>
        </w:rPr>
        <w:t xml:space="preserve">O Município de Gaspar buscando garantir acima de tudo o sucesso na contratação, </w:t>
      </w:r>
      <w:r>
        <w:rPr>
          <w:rFonts w:ascii="Book Antiqua" w:hAnsi="Book Antiqua"/>
          <w:sz w:val="22"/>
          <w:szCs w:val="22"/>
        </w:rPr>
        <w:t xml:space="preserve">visando os benefícios elencados no item 1.2 e seguintes do Edital, no qual beneficiará economicamente o município, </w:t>
      </w:r>
      <w:r w:rsidRPr="001C3061">
        <w:rPr>
          <w:rFonts w:ascii="Book Antiqua" w:hAnsi="Book Antiqua"/>
          <w:sz w:val="22"/>
          <w:szCs w:val="22"/>
        </w:rPr>
        <w:t xml:space="preserve">entende não ser prudente e sensato aplicar o disposto no artigo 48 da LC 123/2006  para não prejudicar a competição e evitar que o processo fique deserto. </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2.2.1 </w:t>
      </w:r>
      <w:r w:rsidRPr="001C3061">
        <w:rPr>
          <w:rFonts w:ascii="Book Antiqua" w:hAnsi="Book Antiqua"/>
          <w:color w:val="000000"/>
          <w:sz w:val="22"/>
          <w:szCs w:val="22"/>
        </w:rPr>
        <w:t>O Município de Gaspar aplicará, na presente licitação, o artigo 49, III da Lei Complementar 123/20</w:t>
      </w:r>
      <w:r>
        <w:rPr>
          <w:rFonts w:ascii="Book Antiqua" w:hAnsi="Book Antiqua"/>
          <w:color w:val="000000"/>
          <w:sz w:val="22"/>
          <w:szCs w:val="22"/>
        </w:rPr>
        <w:t>06 e o art. 10, II do Decreto nº</w:t>
      </w:r>
      <w:r w:rsidRPr="001C3061">
        <w:rPr>
          <w:rFonts w:ascii="Book Antiqua" w:hAnsi="Book Antiqua"/>
          <w:color w:val="000000"/>
          <w:sz w:val="22"/>
          <w:szCs w:val="22"/>
        </w:rPr>
        <w:t xml:space="preserve"> 7.241, em cumprimento os princípios basilares da licitação; notadamente da eficiência, celeridade, economicidade e competitividade, </w:t>
      </w:r>
      <w:r>
        <w:rPr>
          <w:rFonts w:ascii="Book Antiqua" w:hAnsi="Book Antiqua"/>
          <w:color w:val="000000"/>
          <w:sz w:val="22"/>
          <w:szCs w:val="22"/>
        </w:rPr>
        <w:t xml:space="preserve">considerando o objeto da licitação, cito </w:t>
      </w:r>
      <w:r w:rsidRPr="00CB76CB">
        <w:rPr>
          <w:rFonts w:ascii="Book Antiqua" w:hAnsi="Book Antiqua"/>
          <w:i/>
          <w:w w:val="105"/>
          <w:sz w:val="22"/>
          <w:szCs w:val="22"/>
          <w:lang w:val="pt-BR"/>
        </w:rPr>
        <w:t>Contratação</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Empresa(s)</w:t>
      </w:r>
      <w:r w:rsidRPr="00CB76CB">
        <w:rPr>
          <w:rFonts w:ascii="Book Antiqua" w:hAnsi="Book Antiqua"/>
          <w:i/>
          <w:spacing w:val="-30"/>
          <w:w w:val="105"/>
          <w:sz w:val="22"/>
          <w:szCs w:val="22"/>
          <w:lang w:val="pt-BR"/>
        </w:rPr>
        <w:t xml:space="preserve"> </w:t>
      </w:r>
      <w:r w:rsidRPr="00CB76CB">
        <w:rPr>
          <w:rFonts w:ascii="Book Antiqua" w:eastAsia="Book Antiqua" w:hAnsi="Book Antiqua"/>
          <w:i/>
          <w:sz w:val="22"/>
          <w:szCs w:val="22"/>
        </w:rPr>
        <w:t xml:space="preserve">Especializada(s) </w:t>
      </w:r>
      <w:r w:rsidRPr="00CB76CB">
        <w:rPr>
          <w:rFonts w:ascii="Book Antiqua" w:hAnsi="Book Antiqua"/>
          <w:i/>
          <w:w w:val="105"/>
          <w:sz w:val="22"/>
          <w:szCs w:val="22"/>
          <w:lang w:val="pt-BR"/>
        </w:rPr>
        <w:t>em</w:t>
      </w:r>
      <w:r w:rsidRPr="00CB76CB">
        <w:rPr>
          <w:rFonts w:ascii="Book Antiqua" w:hAnsi="Book Antiqua"/>
          <w:i/>
          <w:spacing w:val="-30"/>
          <w:w w:val="105"/>
          <w:sz w:val="22"/>
          <w:szCs w:val="22"/>
          <w:lang w:val="pt-BR"/>
        </w:rPr>
        <w:t xml:space="preserve"> </w:t>
      </w:r>
      <w:r w:rsidRPr="00CB76CB">
        <w:rPr>
          <w:rFonts w:ascii="Book Antiqua" w:hAnsi="Book Antiqua"/>
          <w:i/>
          <w:w w:val="105"/>
          <w:sz w:val="22"/>
          <w:szCs w:val="22"/>
          <w:lang w:val="pt-BR"/>
        </w:rPr>
        <w:t>Locação</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Veículo(s)</w:t>
      </w:r>
      <w:r w:rsidRPr="00CB76CB">
        <w:rPr>
          <w:rFonts w:ascii="Book Antiqua" w:hAnsi="Book Antiqua"/>
          <w:i/>
          <w:spacing w:val="-32"/>
          <w:w w:val="105"/>
          <w:sz w:val="22"/>
          <w:szCs w:val="22"/>
          <w:lang w:val="pt-BR"/>
        </w:rPr>
        <w:t xml:space="preserve"> </w:t>
      </w:r>
      <w:r w:rsidRPr="00CB76CB">
        <w:rPr>
          <w:rFonts w:ascii="Book Antiqua" w:hAnsi="Book Antiqua"/>
          <w:i/>
          <w:w w:val="105"/>
          <w:sz w:val="22"/>
          <w:szCs w:val="22"/>
          <w:lang w:val="pt-BR"/>
        </w:rPr>
        <w:t>Automotor(es)</w:t>
      </w:r>
      <w:r w:rsidRPr="00CB76CB">
        <w:rPr>
          <w:rFonts w:ascii="Book Antiqua" w:hAnsi="Book Antiqua"/>
          <w:i/>
          <w:spacing w:val="-31"/>
          <w:w w:val="105"/>
          <w:sz w:val="22"/>
          <w:szCs w:val="22"/>
          <w:lang w:val="pt-BR"/>
        </w:rPr>
        <w:t xml:space="preserve"> </w:t>
      </w:r>
      <w:r w:rsidRPr="00CB76CB">
        <w:rPr>
          <w:rFonts w:ascii="Book Antiqua" w:hAnsi="Book Antiqua"/>
          <w:i/>
          <w:w w:val="105"/>
          <w:sz w:val="22"/>
          <w:szCs w:val="22"/>
          <w:lang w:val="pt-BR"/>
        </w:rPr>
        <w:t>Para Transporte</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de</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Pessoas e Materiais, em</w:t>
      </w:r>
      <w:r w:rsidRPr="00CB76CB">
        <w:rPr>
          <w:rFonts w:ascii="Book Antiqua" w:hAnsi="Book Antiqua"/>
          <w:i/>
          <w:spacing w:val="-11"/>
          <w:w w:val="105"/>
          <w:sz w:val="22"/>
          <w:szCs w:val="22"/>
          <w:lang w:val="pt-BR"/>
        </w:rPr>
        <w:t xml:space="preserve"> </w:t>
      </w:r>
      <w:r w:rsidRPr="00CB76CB">
        <w:rPr>
          <w:rFonts w:ascii="Book Antiqua" w:hAnsi="Book Antiqua"/>
          <w:i/>
          <w:w w:val="105"/>
          <w:sz w:val="22"/>
          <w:szCs w:val="22"/>
          <w:lang w:val="pt-BR"/>
        </w:rPr>
        <w:t>atendimento</w:t>
      </w:r>
      <w:r w:rsidRPr="00CB76CB">
        <w:rPr>
          <w:rFonts w:ascii="Book Antiqua" w:hAnsi="Book Antiqua"/>
          <w:i/>
          <w:spacing w:val="-11"/>
          <w:w w:val="105"/>
          <w:sz w:val="22"/>
          <w:szCs w:val="22"/>
          <w:lang w:val="pt-BR"/>
        </w:rPr>
        <w:t xml:space="preserve"> </w:t>
      </w:r>
      <w:r w:rsidRPr="00CB76CB">
        <w:rPr>
          <w:rFonts w:ascii="Book Antiqua" w:hAnsi="Book Antiqua" w:cs="Arial"/>
          <w:i/>
          <w:sz w:val="22"/>
          <w:szCs w:val="22"/>
          <w:lang w:val="pt-BR"/>
        </w:rPr>
        <w:t xml:space="preserve">a </w:t>
      </w:r>
      <w:r w:rsidRPr="00CB76CB">
        <w:rPr>
          <w:rFonts w:ascii="Book Antiqua" w:hAnsi="Book Antiqua"/>
          <w:i/>
          <w:sz w:val="22"/>
          <w:szCs w:val="22"/>
        </w:rPr>
        <w:t>Administração Direta, Autárquica e Fundacional do Poder Executivo da Prefeitura Municipal de Gaspar</w:t>
      </w:r>
      <w:r>
        <w:rPr>
          <w:rFonts w:ascii="Book Antiqua" w:hAnsi="Book Antiqua"/>
          <w:color w:val="000000"/>
          <w:sz w:val="22"/>
          <w:szCs w:val="22"/>
        </w:rPr>
        <w:t xml:space="preserve">, bem como sua justificativa, </w:t>
      </w:r>
      <w:r w:rsidRPr="001C3061">
        <w:rPr>
          <w:rFonts w:ascii="Book Antiqua" w:hAnsi="Book Antiqua"/>
          <w:color w:val="000000"/>
          <w:sz w:val="22"/>
          <w:szCs w:val="22"/>
        </w:rPr>
        <w:t>vislumbrando uma possível lesividade aos usuários, o prejuízo à Administração Pública e ao conjunto do objeto e com o enfoque na ampliação do número de competidores.</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2.2.2 </w:t>
      </w:r>
      <w:r w:rsidRPr="001C3061">
        <w:rPr>
          <w:rFonts w:ascii="Book Antiqua" w:hAnsi="Book Antiqua"/>
          <w:sz w:val="22"/>
          <w:szCs w:val="22"/>
        </w:rPr>
        <w:t xml:space="preserve">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B661EE" w:rsidRDefault="00861301" w:rsidP="00861301">
      <w:pPr>
        <w:jc w:val="both"/>
        <w:rPr>
          <w:rFonts w:ascii="Book Antiqua" w:hAnsi="Book Antiqua"/>
          <w:sz w:val="22"/>
          <w:szCs w:val="22"/>
        </w:rPr>
      </w:pPr>
      <w:r>
        <w:rPr>
          <w:rFonts w:ascii="Book Antiqua" w:hAnsi="Book Antiqua"/>
          <w:sz w:val="22"/>
          <w:szCs w:val="22"/>
        </w:rPr>
        <w:t xml:space="preserve">2.2.3 </w:t>
      </w:r>
      <w:r w:rsidRPr="001C3061">
        <w:rPr>
          <w:rFonts w:ascii="Book Antiqua" w:hAnsi="Book Antiqua"/>
          <w:sz w:val="22"/>
          <w:szCs w:val="22"/>
        </w:rPr>
        <w:t xml:space="preserve">Portanto, </w:t>
      </w:r>
      <w:r w:rsidRPr="001C3061">
        <w:rPr>
          <w:rFonts w:ascii="Book Antiqua" w:hAnsi="Book Antiqua"/>
          <w:b/>
          <w:sz w:val="22"/>
          <w:szCs w:val="22"/>
          <w:u w:val="single"/>
        </w:rPr>
        <w:t>TODOS OS ITENS DESTA LICITAÇÃO SÃO DE</w:t>
      </w:r>
      <w:r w:rsidRPr="001C3061">
        <w:rPr>
          <w:rFonts w:ascii="Book Antiqua" w:hAnsi="Book Antiqua"/>
          <w:sz w:val="22"/>
          <w:szCs w:val="22"/>
          <w:u w:val="single"/>
        </w:rPr>
        <w:t xml:space="preserve"> </w:t>
      </w:r>
      <w:r w:rsidRPr="001C3061">
        <w:rPr>
          <w:rFonts w:ascii="Book Antiqua" w:hAnsi="Book Antiqua"/>
          <w:b/>
          <w:sz w:val="22"/>
          <w:szCs w:val="22"/>
          <w:u w:val="single"/>
        </w:rPr>
        <w:t>PARTICIPAÇÃO GERAL</w:t>
      </w:r>
      <w:r w:rsidRPr="001C3061">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861301" w:rsidRDefault="00861301" w:rsidP="00B661EE">
      <w:pPr>
        <w:jc w:val="both"/>
        <w:rPr>
          <w:rFonts w:ascii="Book Antiqua" w:hAnsi="Book Antiqua"/>
          <w:sz w:val="22"/>
          <w:szCs w:val="22"/>
        </w:rPr>
      </w:pPr>
    </w:p>
    <w:p w:rsidR="00B661EE" w:rsidRDefault="00B661EE" w:rsidP="00B661EE">
      <w:pPr>
        <w:jc w:val="both"/>
        <w:rPr>
          <w:rFonts w:ascii="Book Antiqua" w:hAnsi="Book Antiqua"/>
          <w:b/>
          <w:sz w:val="22"/>
          <w:szCs w:val="22"/>
          <w:lang w:val="pt-BR"/>
        </w:rPr>
      </w:pPr>
      <w:r w:rsidRPr="00B57EEA">
        <w:rPr>
          <w:rFonts w:ascii="Book Antiqua" w:hAnsi="Book Antiqua"/>
          <w:b/>
          <w:sz w:val="22"/>
          <w:szCs w:val="22"/>
          <w:lang w:val="pt-BR"/>
        </w:rPr>
        <w:t>3. CLASSIFICAÇÃO DOS BENS COMUNS</w:t>
      </w:r>
    </w:p>
    <w:p w:rsidR="00B661EE" w:rsidRDefault="00B661EE" w:rsidP="00B661EE">
      <w:pPr>
        <w:jc w:val="both"/>
        <w:rPr>
          <w:rFonts w:ascii="Book Antiqua" w:hAnsi="Book Antiqua"/>
          <w:sz w:val="22"/>
          <w:szCs w:val="22"/>
          <w:lang w:val="pt-BR"/>
        </w:rPr>
      </w:pPr>
      <w:r>
        <w:rPr>
          <w:rFonts w:ascii="Book Antiqua" w:hAnsi="Book Antiqua"/>
          <w:sz w:val="22"/>
          <w:szCs w:val="22"/>
          <w:lang w:val="pt-BR"/>
        </w:rPr>
        <w:t xml:space="preserve">3.1 </w:t>
      </w:r>
      <w:r w:rsidRPr="00282FFE">
        <w:rPr>
          <w:rFonts w:ascii="Book Antiqua" w:hAnsi="Book Antiqua"/>
          <w:sz w:val="22"/>
          <w:szCs w:val="22"/>
          <w:lang w:val="pt-BR"/>
        </w:rPr>
        <w:t xml:space="preserve">Os serviços relacionados neste </w:t>
      </w:r>
      <w:r>
        <w:rPr>
          <w:rFonts w:ascii="Book Antiqua" w:hAnsi="Book Antiqua"/>
          <w:sz w:val="22"/>
          <w:szCs w:val="22"/>
          <w:lang w:val="pt-BR"/>
        </w:rPr>
        <w:t>Termo de Referência</w:t>
      </w:r>
      <w:r w:rsidRPr="00282FFE">
        <w:rPr>
          <w:rFonts w:ascii="Book Antiqua" w:hAnsi="Book Antiqua"/>
          <w:sz w:val="22"/>
          <w:szCs w:val="22"/>
          <w:lang w:val="pt-BR"/>
        </w:rPr>
        <w:t xml:space="preserve"> consideram-se bens e serviços comuns, conforme disposto no parágrafo único do art. 1º da Lei nº 10.520, uma vez que são serviços cujos padrões de desempenho e qualidade podem ser objetivamente definidos, por meio de especificações usuais no mercado.</w:t>
      </w:r>
    </w:p>
    <w:p w:rsidR="00B661EE" w:rsidRDefault="00B661EE" w:rsidP="00B661EE">
      <w:pPr>
        <w:jc w:val="both"/>
        <w:rPr>
          <w:rFonts w:ascii="Book Antiqua" w:hAnsi="Book Antiqua"/>
          <w:sz w:val="22"/>
          <w:szCs w:val="22"/>
          <w:lang w:val="pt-BR"/>
        </w:rPr>
      </w:pPr>
    </w:p>
    <w:p w:rsidR="00861301" w:rsidRPr="0076437A"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4</w:t>
      </w:r>
      <w:r w:rsidRPr="008B5BF6">
        <w:rPr>
          <w:rFonts w:ascii="Book Antiqua" w:eastAsia="Book Antiqua" w:hAnsi="Book Antiqua" w:cs="Arial"/>
          <w:b/>
          <w:sz w:val="22"/>
          <w:szCs w:val="22"/>
        </w:rPr>
        <w:t xml:space="preserve">. </w:t>
      </w:r>
      <w:r w:rsidRPr="008B5BF6">
        <w:rPr>
          <w:rFonts w:ascii="Book Antiqua" w:eastAsia="Book Antiqua" w:hAnsi="Book Antiqua"/>
          <w:b/>
          <w:sz w:val="22"/>
          <w:szCs w:val="22"/>
          <w:lang w:val="pt-BR"/>
        </w:rPr>
        <w:t>DO PRAZO CONTRATUAL E DA EXECUÇÃO</w:t>
      </w:r>
    </w:p>
    <w:p w:rsidR="00861301" w:rsidRPr="004B364C"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4.1 </w:t>
      </w:r>
      <w:r w:rsidRPr="004B364C">
        <w:rPr>
          <w:rFonts w:ascii="Book Antiqua" w:eastAsia="Arial" w:hAnsi="Book Antiqua" w:cs="Book Antiqua"/>
          <w:sz w:val="22"/>
          <w:szCs w:val="22"/>
          <w:lang w:val="pt-BR" w:eastAsia="pt-BR"/>
        </w:rPr>
        <w:t>A presente locação de veículos destina-se ao atendimento da demanda de transporte contínua d</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sidRPr="004B364C">
        <w:rPr>
          <w:rFonts w:ascii="Book Antiqua" w:eastAsia="Arial" w:hAnsi="Book Antiqua" w:cs="Book Antiqua"/>
          <w:sz w:val="22"/>
          <w:szCs w:val="22"/>
          <w:lang w:val="pt-BR" w:eastAsia="pt-BR"/>
        </w:rPr>
        <w:t xml:space="preserve"> para a prestação de serviços públicos permanentes ou de longa duração.</w:t>
      </w:r>
    </w:p>
    <w:p w:rsidR="00861301" w:rsidRPr="00ED3F68"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5D50D5">
        <w:rPr>
          <w:rFonts w:ascii="Book Antiqua" w:eastAsia="Arial" w:hAnsi="Book Antiqua" w:cs="Book Antiqua"/>
          <w:sz w:val="22"/>
          <w:szCs w:val="22"/>
          <w:lang w:val="pt-BR" w:eastAsia="pt-BR"/>
        </w:rPr>
        <w:t xml:space="preserve">.2 </w:t>
      </w:r>
      <w:r w:rsidRPr="005D50D5">
        <w:rPr>
          <w:rFonts w:ascii="Book Antiqua" w:eastAsia="Book Antiqua" w:hAnsi="Book Antiqua"/>
          <w:sz w:val="22"/>
          <w:szCs w:val="22"/>
          <w:lang w:val="pt-BR"/>
        </w:rPr>
        <w:t>O prazo de vigência do contrato será de 12 (doze) meses, podendo ser prorrogado, conforme previsto no artigo 57, II da Lei 8.666/93.</w:t>
      </w:r>
    </w:p>
    <w:p w:rsidR="00861301" w:rsidRPr="004B364C"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ED3F68">
        <w:rPr>
          <w:rFonts w:ascii="Book Antiqua" w:eastAsia="Arial" w:hAnsi="Book Antiqua" w:cs="Book Antiqua"/>
          <w:sz w:val="22"/>
          <w:szCs w:val="22"/>
          <w:lang w:val="pt-BR" w:eastAsia="pt-BR"/>
        </w:rPr>
        <w:t>.3 Serão firmados contratos</w:t>
      </w:r>
      <w:r w:rsidRPr="004B364C">
        <w:rPr>
          <w:rFonts w:ascii="Book Antiqua" w:eastAsia="Arial" w:hAnsi="Book Antiqua" w:cs="Book Antiqua"/>
          <w:sz w:val="22"/>
          <w:szCs w:val="22"/>
          <w:lang w:val="pt-BR" w:eastAsia="pt-BR"/>
        </w:rPr>
        <w:t xml:space="preserve"> individuais entre </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Pr>
          <w:rFonts w:ascii="Book Antiqua" w:eastAsia="Arial" w:hAnsi="Book Antiqua" w:cs="Book Antiqua"/>
          <w:sz w:val="22"/>
          <w:szCs w:val="22"/>
          <w:lang w:val="pt-BR" w:eastAsia="pt-BR"/>
        </w:rPr>
        <w:t xml:space="preserve"> </w:t>
      </w:r>
      <w:r w:rsidRPr="004B364C">
        <w:rPr>
          <w:rFonts w:ascii="Book Antiqua" w:eastAsia="Arial" w:hAnsi="Book Antiqua" w:cs="Book Antiqua"/>
          <w:sz w:val="22"/>
          <w:szCs w:val="22"/>
          <w:lang w:val="pt-BR" w:eastAsia="pt-BR"/>
        </w:rPr>
        <w:t>e a contratada, com vigência igual ao período de locação es</w:t>
      </w:r>
      <w:r>
        <w:rPr>
          <w:rFonts w:ascii="Book Antiqua" w:eastAsia="Arial" w:hAnsi="Book Antiqua" w:cs="Book Antiqua"/>
          <w:sz w:val="22"/>
          <w:szCs w:val="22"/>
          <w:lang w:val="pt-BR" w:eastAsia="pt-BR"/>
        </w:rPr>
        <w:t>tabelecido no item 4.2.</w:t>
      </w:r>
    </w:p>
    <w:p w:rsidR="00861301" w:rsidRPr="004B364C"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5D50D5">
        <w:rPr>
          <w:rFonts w:ascii="Book Antiqua" w:eastAsia="Arial" w:hAnsi="Book Antiqua" w:cs="Book Antiqua"/>
          <w:sz w:val="22"/>
          <w:szCs w:val="22"/>
          <w:lang w:val="pt-BR" w:eastAsia="pt-BR"/>
        </w:rPr>
        <w:t>.4 O período de locação inicia-se a partir da data de vigência do contrato.</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4.4.1 </w:t>
      </w:r>
      <w:r w:rsidRPr="004B364C">
        <w:rPr>
          <w:rFonts w:ascii="Book Antiqua" w:eastAsia="Arial" w:hAnsi="Book Antiqua" w:cs="Book Antiqua"/>
          <w:sz w:val="22"/>
          <w:szCs w:val="22"/>
          <w:lang w:val="pt-BR" w:eastAsia="pt-BR"/>
        </w:rPr>
        <w:t xml:space="preserve">O prazo para entrega dos veículos, após </w:t>
      </w:r>
      <w:r>
        <w:rPr>
          <w:rFonts w:ascii="Book Antiqua" w:eastAsia="Arial" w:hAnsi="Book Antiqua" w:cs="Book Antiqua"/>
          <w:sz w:val="22"/>
          <w:szCs w:val="22"/>
          <w:lang w:val="pt-BR" w:eastAsia="pt-BR"/>
        </w:rPr>
        <w:t xml:space="preserve">a homologação do processo licitatório </w:t>
      </w:r>
      <w:r w:rsidRPr="004B364C">
        <w:rPr>
          <w:rFonts w:ascii="Book Antiqua" w:eastAsia="Arial" w:hAnsi="Book Antiqua" w:cs="Book Antiqua"/>
          <w:sz w:val="22"/>
          <w:szCs w:val="22"/>
          <w:lang w:val="pt-BR" w:eastAsia="pt-BR"/>
        </w:rPr>
        <w:t xml:space="preserve">será de até </w:t>
      </w:r>
      <w:r>
        <w:rPr>
          <w:rFonts w:ascii="Book Antiqua" w:eastAsia="Arial" w:hAnsi="Book Antiqua" w:cs="Book Antiqua"/>
          <w:sz w:val="22"/>
          <w:szCs w:val="22"/>
          <w:lang w:val="pt-BR" w:eastAsia="pt-BR"/>
        </w:rPr>
        <w:t>6</w:t>
      </w:r>
      <w:r w:rsidRPr="004B364C">
        <w:rPr>
          <w:rFonts w:ascii="Book Antiqua" w:eastAsia="Arial" w:hAnsi="Book Antiqua" w:cs="Book Antiqua"/>
          <w:sz w:val="22"/>
          <w:szCs w:val="22"/>
          <w:lang w:val="pt-BR" w:eastAsia="pt-BR"/>
        </w:rPr>
        <w:t>0 (</w:t>
      </w:r>
      <w:r>
        <w:rPr>
          <w:rFonts w:ascii="Book Antiqua" w:eastAsia="Arial" w:hAnsi="Book Antiqua" w:cs="Book Antiqua"/>
          <w:sz w:val="22"/>
          <w:szCs w:val="22"/>
          <w:lang w:val="pt-BR" w:eastAsia="pt-BR"/>
        </w:rPr>
        <w:t>sessent</w:t>
      </w:r>
      <w:r w:rsidRPr="004B364C">
        <w:rPr>
          <w:rFonts w:ascii="Book Antiqua" w:eastAsia="Arial" w:hAnsi="Book Antiqua" w:cs="Book Antiqua"/>
          <w:sz w:val="22"/>
          <w:szCs w:val="22"/>
          <w:lang w:val="pt-BR" w:eastAsia="pt-BR"/>
        </w:rPr>
        <w:t>a) dias corridos,</w:t>
      </w:r>
      <w:proofErr w:type="gramStart"/>
      <w:r w:rsidRPr="004B364C">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podendo ser parcelada de a</w:t>
      </w:r>
      <w:r>
        <w:rPr>
          <w:rFonts w:ascii="Book Antiqua" w:eastAsia="Arial" w:hAnsi="Book Antiqua" w:cs="Book Antiqua"/>
          <w:sz w:val="22"/>
          <w:szCs w:val="22"/>
          <w:lang w:val="pt-BR" w:eastAsia="pt-BR"/>
        </w:rPr>
        <w:t>cordo com o item 4.6.</w:t>
      </w:r>
    </w:p>
    <w:p w:rsidR="00861301" w:rsidRPr="004B364C"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4</w:t>
      </w:r>
      <w:r w:rsidRPr="005D50D5">
        <w:rPr>
          <w:rFonts w:ascii="Book Antiqua" w:eastAsia="Arial" w:hAnsi="Book Antiqua" w:cs="Book Antiqua"/>
          <w:sz w:val="22"/>
          <w:szCs w:val="22"/>
          <w:lang w:val="pt-BR" w:eastAsia="pt-BR"/>
        </w:rPr>
        <w:t>.4.1.1 Em caso de</w:t>
      </w:r>
      <w:proofErr w:type="gramStart"/>
      <w:r w:rsidRPr="005D50D5">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prorrogação do contrato de 12 meses, os veículos serão substituídos, conforme previsto no item 12.2.1</w:t>
      </w:r>
      <w:r>
        <w:rPr>
          <w:rFonts w:ascii="Book Antiqua" w:eastAsia="Arial" w:hAnsi="Book Antiqua" w:cs="Book Antiqua"/>
          <w:sz w:val="22"/>
          <w:szCs w:val="22"/>
          <w:lang w:val="pt-BR" w:eastAsia="pt-BR"/>
        </w:rPr>
        <w:t xml:space="preserve"> do Anexo I – Termo de Referência.</w:t>
      </w:r>
    </w:p>
    <w:p w:rsidR="00861301" w:rsidRPr="004B364C"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4.5 </w:t>
      </w:r>
      <w:r w:rsidRPr="004B364C">
        <w:rPr>
          <w:rFonts w:ascii="Book Antiqua" w:eastAsia="Arial" w:hAnsi="Book Antiqua" w:cs="Book Antiqua"/>
          <w:sz w:val="22"/>
          <w:szCs w:val="22"/>
          <w:lang w:val="pt-BR" w:eastAsia="pt-BR"/>
        </w:rPr>
        <w:t>A vigência dos contratos celebrados poderá ser revista a fim de garantir o cumprimento do período de locação, respeitando-se o limite estabelecido pelo art. 57, II da Lei n. 8.666/93.</w:t>
      </w:r>
    </w:p>
    <w:p w:rsidR="00861301" w:rsidRDefault="00861301" w:rsidP="00861301">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4.6 </w:t>
      </w:r>
      <w:r w:rsidRPr="004B364C">
        <w:rPr>
          <w:rFonts w:ascii="Book Antiqua" w:eastAsia="Arial" w:hAnsi="Book Antiqua" w:cs="Book Antiqua"/>
          <w:sz w:val="22"/>
          <w:szCs w:val="22"/>
          <w:lang w:val="pt-BR" w:eastAsia="pt-BR"/>
        </w:rPr>
        <w:t xml:space="preserve">A entrega dos veículos poderá ocorrer de forma parcelada, de acordo com as necessidades de cada </w:t>
      </w:r>
      <w:r>
        <w:rPr>
          <w:rFonts w:ascii="Book Antiqua" w:eastAsia="Arial" w:hAnsi="Book Antiqua" w:cs="Book Antiqua"/>
          <w:sz w:val="22"/>
          <w:szCs w:val="22"/>
          <w:lang w:val="pt-BR" w:eastAsia="pt-BR"/>
        </w:rPr>
        <w:t>requerente.</w:t>
      </w:r>
    </w:p>
    <w:p w:rsidR="00861301" w:rsidRPr="002705F4"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Pr>
          <w:rFonts w:ascii="Book Antiqua" w:eastAsia="Book Antiqua" w:hAnsi="Book Antiqua"/>
          <w:sz w:val="22"/>
          <w:szCs w:val="22"/>
          <w:lang w:val="pt-BR"/>
        </w:rPr>
        <w:t xml:space="preserve">4.7 </w:t>
      </w:r>
      <w:r w:rsidRPr="002705F4">
        <w:rPr>
          <w:rFonts w:ascii="Book Antiqua" w:eastAsia="Book Antiqua" w:hAnsi="Book Antiqua"/>
          <w:sz w:val="22"/>
          <w:szCs w:val="22"/>
          <w:lang w:val="pt-BR"/>
        </w:rPr>
        <w:t>A critério da administração poderão ser solicitadas entregas no seguinte endereço:</w:t>
      </w:r>
    </w:p>
    <w:p w:rsidR="00861301" w:rsidRPr="002705F4"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p>
    <w:p w:rsidR="00861301" w:rsidRPr="002705F4" w:rsidRDefault="00861301" w:rsidP="0086130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b/>
          <w:sz w:val="22"/>
          <w:szCs w:val="22"/>
          <w:lang w:val="pt-BR"/>
        </w:rPr>
        <w:t>PREFEITURA MUNICIPAL DE GASPAR</w:t>
      </w:r>
      <w:r w:rsidRPr="002705F4">
        <w:rPr>
          <w:rFonts w:ascii="Book Antiqua" w:eastAsia="Book Antiqua" w:hAnsi="Book Antiqua"/>
          <w:sz w:val="22"/>
          <w:szCs w:val="22"/>
          <w:lang w:val="pt-BR"/>
        </w:rPr>
        <w:t xml:space="preserve"> – Rua Coronel Aristiliano Ramos, nº 435, bairro Centro, Gaspar/SC (horário de atendimento: 08 horas às 12 horas e das 13 horas às 17 horas).</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861301" w:rsidRDefault="00861301" w:rsidP="00861301">
      <w:pPr>
        <w:suppressAutoHyphens/>
        <w:jc w:val="both"/>
        <w:rPr>
          <w:rFonts w:ascii="Book Antiqua" w:eastAsia="Book Antiqua" w:hAnsi="Book Antiqua"/>
          <w:b/>
          <w:sz w:val="22"/>
        </w:rPr>
      </w:pPr>
      <w:r>
        <w:rPr>
          <w:rFonts w:ascii="Book Antiqua" w:eastAsia="Book Antiqua" w:hAnsi="Book Antiqua"/>
          <w:sz w:val="22"/>
          <w:szCs w:val="22"/>
          <w:shd w:val="clear" w:color="auto" w:fill="FFFFFF"/>
          <w:lang w:val="pt-BR"/>
        </w:rPr>
        <w:t xml:space="preserve">4.7.1 </w:t>
      </w:r>
      <w:r w:rsidRPr="002705F4">
        <w:rPr>
          <w:rFonts w:ascii="Book Antiqua" w:eastAsia="Book Antiqua" w:hAnsi="Book Antiqua"/>
          <w:sz w:val="22"/>
          <w:szCs w:val="22"/>
          <w:shd w:val="clear" w:color="auto" w:fill="FFFFFF"/>
          <w:lang w:val="pt-BR"/>
        </w:rPr>
        <w:t xml:space="preserve">Poderão ser solicitadas entregas em outros locais não estipulados neste </w:t>
      </w:r>
      <w:r>
        <w:rPr>
          <w:rFonts w:ascii="Book Antiqua" w:eastAsia="Book Antiqua" w:hAnsi="Book Antiqua"/>
          <w:sz w:val="22"/>
          <w:szCs w:val="22"/>
          <w:shd w:val="clear" w:color="auto" w:fill="FFFFFF"/>
          <w:lang w:val="pt-BR"/>
        </w:rPr>
        <w:t>Edital</w:t>
      </w:r>
      <w:r w:rsidRPr="002705F4">
        <w:rPr>
          <w:rFonts w:ascii="Book Antiqua" w:eastAsia="Book Antiqua" w:hAnsi="Book Antiqua"/>
          <w:sz w:val="22"/>
          <w:szCs w:val="22"/>
          <w:shd w:val="clear" w:color="auto" w:fill="FFFFFF"/>
          <w:lang w:val="pt-BR"/>
        </w:rPr>
        <w:t>, sendo que o fornecedor obriga-se a entregar os veículos no local indicado, desde que seja dentro do Município de Gaspar.</w:t>
      </w:r>
    </w:p>
    <w:p w:rsidR="00861301" w:rsidRDefault="00861301" w:rsidP="00861301">
      <w:pPr>
        <w:suppressAutoHyphens/>
        <w:jc w:val="both"/>
        <w:rPr>
          <w:rFonts w:ascii="Book Antiqua" w:eastAsia="Book Antiqua" w:hAnsi="Book Antiqua"/>
          <w:b/>
          <w:sz w:val="22"/>
        </w:rPr>
      </w:pPr>
    </w:p>
    <w:p w:rsidR="00861301" w:rsidRPr="00BA55A4"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00861301" w:rsidRPr="00BA55A4">
        <w:rPr>
          <w:rFonts w:ascii="Book Antiqua" w:hAnsi="Book Antiqua"/>
          <w:b/>
          <w:sz w:val="22"/>
          <w:szCs w:val="22"/>
          <w:lang w:val="pt-BR"/>
        </w:rPr>
        <w:t>. DA FORMA DE PAGAMENTO E DA DOTAÇÃO ORÇAMENTÁRIA</w:t>
      </w: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.1 </w:t>
      </w:r>
      <w:r w:rsidR="00861301" w:rsidRPr="00CB32F6">
        <w:rPr>
          <w:rFonts w:ascii="Book Antiqua" w:eastAsia="Book Antiqua" w:hAnsi="Book Antiqua"/>
          <w:sz w:val="22"/>
          <w:szCs w:val="22"/>
          <w:lang w:val="pt-BR"/>
        </w:rPr>
        <w:t>O pagamento será e</w:t>
      </w:r>
      <w:r w:rsidR="00861301">
        <w:rPr>
          <w:rFonts w:ascii="Book Antiqua" w:eastAsia="Book Antiqua" w:hAnsi="Book Antiqua"/>
          <w:sz w:val="22"/>
          <w:szCs w:val="22"/>
          <w:lang w:val="pt-BR"/>
        </w:rPr>
        <w:t>fetuado mensalmente após o encerramento do mês de prestação dos serviços por meio de boleto</w:t>
      </w:r>
      <w:r w:rsidR="00861301" w:rsidRPr="00CB32F6">
        <w:rPr>
          <w:rFonts w:ascii="Book Antiqua" w:eastAsia="Book Antiqua" w:hAnsi="Book Antiqua"/>
          <w:sz w:val="22"/>
          <w:szCs w:val="22"/>
          <w:lang w:val="pt-BR"/>
        </w:rPr>
        <w:t xml:space="preserve"> bancári</w:t>
      </w:r>
      <w:r w:rsidR="00861301">
        <w:rPr>
          <w:rFonts w:ascii="Book Antiqua" w:eastAsia="Book Antiqua" w:hAnsi="Book Antiqua"/>
          <w:sz w:val="22"/>
          <w:szCs w:val="22"/>
          <w:lang w:val="pt-BR"/>
        </w:rPr>
        <w:t>o emitido</w:t>
      </w:r>
      <w:r w:rsidR="00861301" w:rsidRPr="00CB32F6">
        <w:rPr>
          <w:rFonts w:ascii="Book Antiqua" w:eastAsia="Book Antiqua" w:hAnsi="Book Antiqua"/>
          <w:sz w:val="22"/>
          <w:szCs w:val="22"/>
          <w:lang w:val="pt-BR"/>
        </w:rPr>
        <w:t xml:space="preserve"> p</w:t>
      </w:r>
      <w:r w:rsidR="00861301">
        <w:rPr>
          <w:rFonts w:ascii="Book Antiqua" w:eastAsia="Book Antiqua" w:hAnsi="Book Antiqua"/>
          <w:sz w:val="22"/>
          <w:szCs w:val="22"/>
          <w:lang w:val="pt-BR"/>
        </w:rPr>
        <w:t xml:space="preserve">ela </w:t>
      </w:r>
      <w:r w:rsidR="00861301" w:rsidRPr="00CB32F6">
        <w:rPr>
          <w:rFonts w:ascii="Book Antiqua" w:eastAsia="Book Antiqua" w:hAnsi="Book Antiqua"/>
          <w:sz w:val="22"/>
          <w:szCs w:val="22"/>
          <w:lang w:val="pt-BR"/>
        </w:rPr>
        <w:t>CONTRA</w:t>
      </w:r>
      <w:r w:rsidR="00861301">
        <w:rPr>
          <w:rFonts w:ascii="Book Antiqua" w:eastAsia="Book Antiqua" w:hAnsi="Book Antiqua"/>
          <w:sz w:val="22"/>
          <w:szCs w:val="22"/>
          <w:lang w:val="pt-BR"/>
        </w:rPr>
        <w:t xml:space="preserve">TADA, ou mediante a </w:t>
      </w:r>
      <w:proofErr w:type="spellStart"/>
      <w:r w:rsidR="00861301">
        <w:rPr>
          <w:rFonts w:ascii="Book Antiqua" w:eastAsia="Book Antiqua" w:hAnsi="Book Antiqua"/>
          <w:sz w:val="22"/>
          <w:szCs w:val="22"/>
          <w:lang w:val="pt-BR"/>
        </w:rPr>
        <w:t>Cheve</w:t>
      </w:r>
      <w:proofErr w:type="spellEnd"/>
      <w:r w:rsidR="00861301">
        <w:rPr>
          <w:rFonts w:ascii="Book Antiqua" w:eastAsia="Book Antiqua" w:hAnsi="Book Antiqua"/>
          <w:sz w:val="22"/>
          <w:szCs w:val="22"/>
          <w:lang w:val="pt-BR"/>
        </w:rPr>
        <w:t xml:space="preserve"> PIX, </w:t>
      </w:r>
      <w:r w:rsidR="00861301" w:rsidRPr="00CB32F6">
        <w:rPr>
          <w:rFonts w:ascii="Book Antiqua" w:eastAsia="Book Antiqua" w:hAnsi="Book Antiqua"/>
          <w:sz w:val="22"/>
          <w:szCs w:val="22"/>
          <w:lang w:val="pt-BR"/>
        </w:rPr>
        <w:t>em até</w:t>
      </w:r>
      <w:r w:rsidR="00861301">
        <w:rPr>
          <w:rFonts w:ascii="Book Antiqua" w:eastAsia="Book Antiqua" w:hAnsi="Book Antiqua"/>
          <w:sz w:val="22"/>
          <w:szCs w:val="22"/>
          <w:lang w:val="pt-BR"/>
        </w:rPr>
        <w:t xml:space="preserve"> 15 (quinze) </w:t>
      </w:r>
      <w:r w:rsidR="00861301" w:rsidRPr="00080CB1">
        <w:rPr>
          <w:rFonts w:ascii="Book Antiqua" w:eastAsia="Book Antiqua" w:hAnsi="Book Antiqua"/>
          <w:i/>
          <w:sz w:val="22"/>
          <w:szCs w:val="22"/>
          <w:lang w:val="pt-BR"/>
        </w:rPr>
        <w:t>dias corridos</w:t>
      </w:r>
      <w:r w:rsidR="00861301" w:rsidRPr="00CB32F6">
        <w:rPr>
          <w:rFonts w:ascii="Book Antiqua" w:eastAsia="Book Antiqua" w:hAnsi="Book Antiqua"/>
          <w:sz w:val="22"/>
          <w:szCs w:val="22"/>
          <w:lang w:val="pt-BR"/>
        </w:rPr>
        <w:t xml:space="preserve"> da data do recebimento definitivo do relatório de prestação dos serviços</w:t>
      </w:r>
      <w:r w:rsidR="00861301">
        <w:rPr>
          <w:rFonts w:ascii="Book Antiqua" w:eastAsia="Book Antiqua" w:hAnsi="Book Antiqua"/>
          <w:sz w:val="22"/>
          <w:szCs w:val="22"/>
          <w:lang w:val="pt-BR"/>
        </w:rPr>
        <w:t xml:space="preserve"> detalhados acompanhados de</w:t>
      </w:r>
      <w:r w:rsidR="00861301" w:rsidRPr="00CB32F6">
        <w:rPr>
          <w:rFonts w:ascii="Book Antiqua" w:eastAsia="Book Antiqua" w:hAnsi="Book Antiqua"/>
          <w:sz w:val="22"/>
          <w:szCs w:val="22"/>
          <w:lang w:val="pt-BR"/>
        </w:rPr>
        <w:t xml:space="preserve"> </w:t>
      </w:r>
      <w:r w:rsidR="00861301">
        <w:rPr>
          <w:rFonts w:ascii="Book Antiqua" w:eastAsia="Book Antiqua" w:hAnsi="Book Antiqua"/>
          <w:sz w:val="22"/>
          <w:szCs w:val="22"/>
          <w:lang w:val="pt-BR"/>
        </w:rPr>
        <w:t>notas e/ou faturas que deveram ser enviadas por meio eletrônico ao responsável de cada secretaria requisitante</w:t>
      </w:r>
      <w:r w:rsidR="00861301" w:rsidRPr="00CB32F6">
        <w:rPr>
          <w:rFonts w:ascii="Book Antiqua" w:eastAsia="Book Antiqua" w:hAnsi="Book Antiqua"/>
          <w:sz w:val="22"/>
          <w:szCs w:val="22"/>
          <w:lang w:val="pt-BR"/>
        </w:rPr>
        <w:t>.</w:t>
      </w:r>
    </w:p>
    <w:p w:rsidR="00584167" w:rsidRDefault="00584167" w:rsidP="00584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w:t>
      </w:r>
      <w:r w:rsidR="00861301" w:rsidRPr="00CB32F6">
        <w:rPr>
          <w:rFonts w:ascii="Book Antiqua" w:eastAsia="Book Antiqua" w:hAnsi="Book Antiqua"/>
          <w:sz w:val="22"/>
          <w:szCs w:val="22"/>
          <w:lang w:val="pt-BR"/>
        </w:rPr>
        <w:t>1.1</w:t>
      </w:r>
      <w:r w:rsidR="00861301" w:rsidRPr="00CB32F6">
        <w:rPr>
          <w:rFonts w:ascii="Book Antiqua" w:eastAsia="Book Antiqua" w:hAnsi="Book Antiqua"/>
          <w:sz w:val="22"/>
          <w:szCs w:val="22"/>
          <w:lang w:val="pt-BR"/>
        </w:rPr>
        <w:tab/>
        <w:t>O Relatório deverá conter:</w:t>
      </w:r>
    </w:p>
    <w:p w:rsidR="00861301" w:rsidRDefault="00861301" w:rsidP="00584167">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Mês de referência da prestação dos serviços;</w:t>
      </w:r>
    </w:p>
    <w:p w:rsidR="00861301" w:rsidRDefault="00861301" w:rsidP="00584167">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 xml:space="preserve">Identificação e data de disponibilização de cada veículo disponibilizado; </w:t>
      </w:r>
    </w:p>
    <w:p w:rsidR="00861301" w:rsidRPr="00CB32F6" w:rsidRDefault="00861301" w:rsidP="00584167">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lastRenderedPageBreak/>
        <w:t>Quantidade de veículos em utilização conforme identificação;</w:t>
      </w:r>
    </w:p>
    <w:p w:rsidR="00861301" w:rsidRDefault="00861301" w:rsidP="00584167">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Valor unitário e total da prestação dos</w:t>
      </w:r>
      <w:r>
        <w:rPr>
          <w:rFonts w:ascii="Book Antiqua" w:eastAsia="Book Antiqua" w:hAnsi="Book Antiqua"/>
          <w:sz w:val="22"/>
          <w:szCs w:val="22"/>
          <w:lang w:val="pt-BR"/>
        </w:rPr>
        <w:t xml:space="preserve"> serviços, no mês de referência;</w:t>
      </w:r>
      <w:r w:rsidRPr="00CB32F6">
        <w:rPr>
          <w:rFonts w:ascii="Book Antiqua" w:eastAsia="Book Antiqua" w:hAnsi="Book Antiqua"/>
          <w:sz w:val="22"/>
          <w:szCs w:val="22"/>
          <w:lang w:val="pt-BR"/>
        </w:rPr>
        <w:t xml:space="preserve"> </w:t>
      </w:r>
    </w:p>
    <w:p w:rsidR="00861301" w:rsidRPr="00CB32F6" w:rsidRDefault="00861301" w:rsidP="00584167">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Data e assinatura do responsável pelo relatório.</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p>
    <w:p w:rsidR="00861301" w:rsidRPr="00080CB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i/>
          <w:sz w:val="22"/>
          <w:szCs w:val="22"/>
          <w:lang w:val="pt-BR"/>
        </w:rPr>
      </w:pPr>
      <w:r w:rsidRPr="00080CB1">
        <w:rPr>
          <w:rFonts w:ascii="Book Antiqua" w:eastAsia="Book Antiqua" w:hAnsi="Book Antiqua"/>
          <w:b/>
          <w:i/>
          <w:sz w:val="22"/>
          <w:szCs w:val="22"/>
          <w:lang w:val="pt-BR"/>
        </w:rPr>
        <w:t xml:space="preserve">Observação: </w:t>
      </w:r>
      <w:r w:rsidRPr="00080CB1">
        <w:rPr>
          <w:rFonts w:ascii="Book Antiqua" w:eastAsia="Book Antiqua" w:hAnsi="Book Antiqua"/>
          <w:i/>
          <w:sz w:val="22"/>
          <w:szCs w:val="22"/>
          <w:lang w:val="pt-BR"/>
        </w:rPr>
        <w:t>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p>
    <w:p w:rsidR="00861301"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.2 </w:t>
      </w:r>
      <w:r w:rsidR="00861301" w:rsidRPr="00CB32F6">
        <w:rPr>
          <w:rFonts w:ascii="Book Antiqua" w:eastAsia="Book Antiqua" w:hAnsi="Book Antiqua"/>
          <w:sz w:val="22"/>
          <w:szCs w:val="22"/>
          <w:lang w:val="pt-BR"/>
        </w:rPr>
        <w:t xml:space="preserve">Como comprovante de despesa </w:t>
      </w:r>
      <w:proofErr w:type="gramStart"/>
      <w:r w:rsidR="00861301" w:rsidRPr="00CB32F6">
        <w:rPr>
          <w:rFonts w:ascii="Book Antiqua" w:eastAsia="Book Antiqua" w:hAnsi="Book Antiqua"/>
          <w:sz w:val="22"/>
          <w:szCs w:val="22"/>
          <w:lang w:val="pt-BR"/>
        </w:rPr>
        <w:t>será</w:t>
      </w:r>
      <w:proofErr w:type="gramEnd"/>
      <w:r w:rsidR="00861301" w:rsidRPr="00CB32F6">
        <w:rPr>
          <w:rFonts w:ascii="Book Antiqua" w:eastAsia="Book Antiqua" w:hAnsi="Book Antiqua"/>
          <w:sz w:val="22"/>
          <w:szCs w:val="22"/>
          <w:lang w:val="pt-BR"/>
        </w:rPr>
        <w:t xml:space="preserve"> aceito o Documento Auxiliar de Nota Fiscal Eletrônica (</w:t>
      </w:r>
      <w:proofErr w:type="spellStart"/>
      <w:r w:rsidR="00861301" w:rsidRPr="00CB32F6">
        <w:rPr>
          <w:rFonts w:ascii="Book Antiqua" w:eastAsia="Book Antiqua" w:hAnsi="Book Antiqua"/>
          <w:sz w:val="22"/>
          <w:szCs w:val="22"/>
          <w:lang w:val="pt-BR"/>
        </w:rPr>
        <w:t>Danfe</w:t>
      </w:r>
      <w:proofErr w:type="spellEnd"/>
      <w:r w:rsidR="00861301" w:rsidRPr="00CB32F6">
        <w:rPr>
          <w:rFonts w:ascii="Book Antiqua" w:eastAsia="Book Antiqua" w:hAnsi="Book Antiqua"/>
          <w:sz w:val="22"/>
          <w:szCs w:val="22"/>
          <w:lang w:val="pt-BR"/>
        </w:rPr>
        <w:t>) ou as primeiras vias da Nota Fiscal/ Fatura, conforme o caso.</w:t>
      </w: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.3 </w:t>
      </w:r>
      <w:r w:rsidR="00861301" w:rsidRPr="00CB32F6">
        <w:rPr>
          <w:rFonts w:ascii="Book Antiqua" w:eastAsia="Book Antiqua" w:hAnsi="Book Antiqua"/>
          <w:sz w:val="22"/>
          <w:szCs w:val="22"/>
          <w:lang w:val="pt-BR"/>
        </w:rPr>
        <w:t xml:space="preserve">As Notas Fiscais ou </w:t>
      </w:r>
      <w:proofErr w:type="gramStart"/>
      <w:r w:rsidR="00861301" w:rsidRPr="00CB32F6">
        <w:rPr>
          <w:rFonts w:ascii="Book Antiqua" w:eastAsia="Book Antiqua" w:hAnsi="Book Antiqua"/>
          <w:sz w:val="22"/>
          <w:szCs w:val="22"/>
          <w:lang w:val="pt-BR"/>
        </w:rPr>
        <w:t>relatório mensais que apresentarem incorreções</w:t>
      </w:r>
      <w:proofErr w:type="gramEnd"/>
      <w:r w:rsidR="00861301" w:rsidRPr="00CB32F6">
        <w:rPr>
          <w:rFonts w:ascii="Book Antiqua" w:eastAsia="Book Antiqua" w:hAnsi="Book Antiqua"/>
          <w:sz w:val="22"/>
          <w:szCs w:val="22"/>
          <w:lang w:val="pt-BR"/>
        </w:rPr>
        <w:t xml:space="preserve"> serão devolvidos à CONTRATADA e o prazo para o pagamento passará a correr a partir da data da reapresentação do documento, considerado válido pelo CONTRATANTE.</w:t>
      </w: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.4 </w:t>
      </w:r>
      <w:r w:rsidR="00861301" w:rsidRPr="00CB32F6">
        <w:rPr>
          <w:rFonts w:ascii="Book Antiqua" w:eastAsia="Book Antiqua" w:hAnsi="Book Antiqua"/>
          <w:sz w:val="22"/>
          <w:szCs w:val="22"/>
          <w:lang w:val="pt-BR"/>
        </w:rPr>
        <w:t>A cobrança pelo serviço prestado será resultante da multiplicação do valor mensal de locação do item pela quantidade de veículos do respectivo item disponibilizada no mês de referência da nota fiscal/ fatura a CONTRATANTE, conforme relatório.</w:t>
      </w: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.5 </w:t>
      </w:r>
      <w:r w:rsidR="00861301" w:rsidRPr="00CB32F6">
        <w:rPr>
          <w:rFonts w:ascii="Book Antiqua" w:eastAsia="Book Antiqua" w:hAnsi="Book Antiqua"/>
          <w:sz w:val="22"/>
          <w:szCs w:val="22"/>
          <w:lang w:val="pt-BR"/>
        </w:rPr>
        <w:t>O pagamento fica condicionado à regularidade fiscal e trabalhista da CONTRATADA perante a União, Estado e Município, garantindo a manutenção dos requisitos de habilitação previstos no Edital.</w:t>
      </w: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Pr>
          <w:rFonts w:ascii="Book Antiqua" w:eastAsia="Book Antiqua" w:hAnsi="Book Antiqua"/>
          <w:sz w:val="22"/>
          <w:szCs w:val="22"/>
          <w:lang w:val="pt-BR"/>
        </w:rPr>
        <w:t xml:space="preserve">.5.1 </w:t>
      </w:r>
      <w:r w:rsidR="00861301" w:rsidRPr="00CB32F6">
        <w:rPr>
          <w:rFonts w:ascii="Book Antiqua" w:eastAsia="Book Antiqua" w:hAnsi="Book Antiqua"/>
          <w:sz w:val="22"/>
          <w:szCs w:val="22"/>
          <w:lang w:val="pt-BR"/>
        </w:rPr>
        <w:t>Para Fins de comprovação da regularidade fiscal e trabalhista a CONTRATADA deverá encaminhar juntamente com o relatório mensal de prestação dos serviços e a nota fiscal os seguintes documentos:</w:t>
      </w:r>
    </w:p>
    <w:p w:rsidR="00861301" w:rsidRPr="00CB32F6" w:rsidRDefault="00861301" w:rsidP="00584167">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Certidão de Quitação de Tributos e Contribuições Federais e Certidão Quanto à Dívida Ativa da União – Conjunta;</w:t>
      </w:r>
    </w:p>
    <w:p w:rsidR="00861301" w:rsidRPr="00CB32F6" w:rsidRDefault="00861301" w:rsidP="00584167">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Estadual;</w:t>
      </w:r>
    </w:p>
    <w:p w:rsidR="00861301" w:rsidRPr="00CB32F6" w:rsidRDefault="00861301" w:rsidP="00584167">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Municipal;</w:t>
      </w:r>
    </w:p>
    <w:p w:rsidR="00861301" w:rsidRPr="00CB32F6" w:rsidRDefault="00861301" w:rsidP="00584167">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relativa ao Fundo de Garantia por Tempo de Serviço - FGTS;</w:t>
      </w:r>
    </w:p>
    <w:p w:rsidR="00861301" w:rsidRPr="00CB32F6" w:rsidRDefault="00861301" w:rsidP="00584167">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inexistência de débitos inadimplidos perante a Justiça do Trabalho, mediante a apresentação de Certidão Negativa de Débitos Trabalhistas - CNDT;</w:t>
      </w:r>
    </w:p>
    <w:p w:rsidR="00861301" w:rsidRPr="00CB32F6" w:rsidRDefault="00861301"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861301" w:rsidRPr="00CB32F6" w:rsidRDefault="00584167" w:rsidP="0086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5</w:t>
      </w:r>
      <w:r w:rsidR="00861301" w:rsidRPr="00CB32F6">
        <w:rPr>
          <w:rFonts w:ascii="Book Antiqua" w:eastAsia="Book Antiqua" w:hAnsi="Book Antiqua"/>
          <w:sz w:val="22"/>
          <w:szCs w:val="22"/>
          <w:lang w:val="pt-BR"/>
        </w:rPr>
        <w:t>.5.2</w:t>
      </w:r>
      <w:r w:rsidR="00861301" w:rsidRPr="00CB32F6">
        <w:rPr>
          <w:rFonts w:ascii="Book Antiqua" w:eastAsia="Book Antiqua" w:hAnsi="Book Antiqua"/>
          <w:sz w:val="22"/>
          <w:szCs w:val="22"/>
          <w:lang w:val="pt-BR"/>
        </w:rPr>
        <w:tab/>
        <w:t>Na hipótese de restrição que impossibilite a comprovação da regularidade fiscal, a CONTRATADA deverá regularizar sua situação perante o cadastro. O prazo para pagamento será interrompido, reiniciando a contagem a partir da data de sua regularização.</w:t>
      </w:r>
    </w:p>
    <w:p w:rsidR="00861301" w:rsidRDefault="00584167" w:rsidP="00861301">
      <w:pPr>
        <w:jc w:val="both"/>
        <w:rPr>
          <w:rFonts w:ascii="Book Antiqua" w:hAnsi="Book Antiqua"/>
          <w:b/>
          <w:sz w:val="22"/>
          <w:szCs w:val="22"/>
          <w:lang w:val="pt-BR"/>
        </w:rPr>
      </w:pPr>
      <w:r>
        <w:rPr>
          <w:rFonts w:ascii="Book Antiqua" w:eastAsia="Book Antiqua" w:hAnsi="Book Antiqua"/>
          <w:sz w:val="22"/>
          <w:szCs w:val="22"/>
          <w:lang w:val="pt-BR"/>
        </w:rPr>
        <w:t>5</w:t>
      </w:r>
      <w:r w:rsidR="00861301" w:rsidRPr="007F3A52">
        <w:rPr>
          <w:rFonts w:ascii="Book Antiqua" w:eastAsia="Book Antiqua" w:hAnsi="Book Antiqua"/>
          <w:sz w:val="22"/>
          <w:szCs w:val="22"/>
          <w:lang w:val="pt-BR"/>
        </w:rPr>
        <w:t>.6 A despesa decorrente desta contratação correrá por conta da(s) dotação(s) orçamentária(s):</w:t>
      </w:r>
    </w:p>
    <w:p w:rsidR="00861301" w:rsidRDefault="00861301" w:rsidP="00861301">
      <w:pPr>
        <w:jc w:val="both"/>
        <w:rPr>
          <w:rFonts w:ascii="Book Antiqua" w:hAnsi="Book Antiqua"/>
          <w:b/>
          <w:sz w:val="22"/>
          <w:szCs w:val="22"/>
          <w:lang w:val="pt-BR"/>
        </w:rPr>
      </w:pP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Gabinete do Prefeito e Vice-Prefeito</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da Fazenda e Gestão Administrativa</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36/2021;</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37/2021;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Saúde</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33/2021;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Educação – Educação Infantil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125/2021;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Educação – Educação Fundamental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153/2021;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Obras e Serviços Urbanos</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235/2021;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Agricultura e Aquicultura</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lastRenderedPageBreak/>
        <w:t>Dotação Orçamentária nº 189/2021;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Planejamento Territorial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325/2021;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Desenvolvimento Econômico, Renda e Turismo</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165/2021;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Fundação Municipal de Esportes e Lazer (FMEL)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16/2021;</w:t>
      </w:r>
    </w:p>
    <w:p w:rsidR="00025E28" w:rsidRPr="0064174A"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Serviço Autônomo Municipal de Água e Esgoto (SAMAE)</w:t>
      </w:r>
    </w:p>
    <w:p w:rsidR="00025E28" w:rsidRDefault="00025E28" w:rsidP="00025E28">
      <w:pPr>
        <w:jc w:val="right"/>
        <w:rPr>
          <w:rFonts w:ascii="Book Antiqua" w:hAnsi="Book Antiqua"/>
          <w:b/>
          <w:sz w:val="22"/>
          <w:szCs w:val="22"/>
          <w:lang w:val="pt-BR"/>
        </w:rPr>
      </w:pPr>
      <w:r w:rsidRPr="00025E28">
        <w:rPr>
          <w:rFonts w:ascii="Book Antiqua" w:hAnsi="Book Antiqua"/>
          <w:b/>
          <w:i/>
          <w:sz w:val="22"/>
          <w:szCs w:val="22"/>
          <w:lang w:val="pt-BR"/>
        </w:rPr>
        <w:t>Dotação Orçamentária nº 13/2021</w:t>
      </w: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6. DAS EXIGÊNCIAS DA LOCAÇÃO</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6.1 </w:t>
      </w:r>
      <w:r w:rsidRPr="00434E61">
        <w:rPr>
          <w:rFonts w:ascii="Book Antiqua" w:eastAsia="Arial" w:hAnsi="Book Antiqua" w:cs="Book Antiqua"/>
          <w:sz w:val="22"/>
          <w:szCs w:val="22"/>
          <w:lang w:val="pt-BR" w:eastAsia="pt-BR"/>
        </w:rPr>
        <w:t>Os veículos pertencentes ao mesmo i</w:t>
      </w:r>
      <w:r>
        <w:rPr>
          <w:rFonts w:ascii="Book Antiqua" w:eastAsia="Arial" w:hAnsi="Book Antiqua" w:cs="Book Antiqua"/>
          <w:sz w:val="22"/>
          <w:szCs w:val="22"/>
          <w:lang w:val="pt-BR" w:eastAsia="pt-BR"/>
        </w:rPr>
        <w:t>tem deverão ser da mesma marca/</w:t>
      </w:r>
      <w:r w:rsidRPr="00434E61">
        <w:rPr>
          <w:rFonts w:ascii="Book Antiqua" w:eastAsia="Arial" w:hAnsi="Book Antiqua" w:cs="Book Antiqua"/>
          <w:sz w:val="22"/>
          <w:szCs w:val="22"/>
          <w:lang w:val="pt-BR" w:eastAsia="pt-BR"/>
        </w:rPr>
        <w:t>modelo cotado na proposta comercial apresentad</w:t>
      </w:r>
      <w:r>
        <w:rPr>
          <w:rFonts w:ascii="Book Antiqua" w:eastAsia="Arial" w:hAnsi="Book Antiqua" w:cs="Book Antiqua"/>
          <w:sz w:val="22"/>
          <w:szCs w:val="22"/>
          <w:lang w:val="pt-BR" w:eastAsia="pt-BR"/>
        </w:rPr>
        <w:t xml:space="preserve">a pela contratada no certame, </w:t>
      </w:r>
      <w:r w:rsidRPr="00434E61">
        <w:rPr>
          <w:rFonts w:ascii="Book Antiqua" w:eastAsia="Arial" w:hAnsi="Book Antiqua" w:cs="Book Antiqua"/>
          <w:sz w:val="22"/>
          <w:szCs w:val="22"/>
          <w:lang w:val="pt-BR" w:eastAsia="pt-BR"/>
        </w:rPr>
        <w:t xml:space="preserve">conforme especificações contidas </w:t>
      </w:r>
      <w:r>
        <w:rPr>
          <w:rFonts w:ascii="Book Antiqua" w:eastAsia="Arial" w:hAnsi="Book Antiqua" w:cs="Book Antiqua"/>
          <w:sz w:val="22"/>
          <w:szCs w:val="22"/>
          <w:lang w:val="pt-BR" w:eastAsia="pt-BR"/>
        </w:rPr>
        <w:t>neste Termo de Referência.</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6.2 </w:t>
      </w:r>
      <w:r w:rsidRPr="00434E61">
        <w:rPr>
          <w:rFonts w:ascii="Book Antiqua" w:eastAsia="Arial" w:hAnsi="Book Antiqua" w:cs="Book Antiqua"/>
          <w:sz w:val="22"/>
          <w:szCs w:val="22"/>
          <w:lang w:val="pt-BR" w:eastAsia="pt-BR"/>
        </w:rPr>
        <w:t>Os veículos locados deverão ser entregues e recolhidos pela contratada no local indicado pela Contratante, dentro do Município de Gaspar.</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6.3 </w:t>
      </w:r>
      <w:r w:rsidRPr="00434E61">
        <w:rPr>
          <w:rFonts w:ascii="Book Antiqua" w:eastAsia="Arial" w:hAnsi="Book Antiqua" w:cs="Book Antiqua"/>
          <w:sz w:val="22"/>
          <w:szCs w:val="22"/>
          <w:lang w:val="pt-BR" w:eastAsia="pt-BR"/>
        </w:rPr>
        <w:t>Os veículos locados entregues,</w:t>
      </w:r>
      <w:r>
        <w:rPr>
          <w:rFonts w:ascii="Book Antiqua" w:eastAsia="Arial" w:hAnsi="Book Antiqua" w:cs="Book Antiqua"/>
          <w:sz w:val="22"/>
          <w:szCs w:val="22"/>
          <w:lang w:val="pt-BR" w:eastAsia="pt-BR"/>
        </w:rPr>
        <w:t xml:space="preserve"> conforme estabelecido no item </w:t>
      </w:r>
      <w:proofErr w:type="gramStart"/>
      <w:r>
        <w:rPr>
          <w:rFonts w:ascii="Book Antiqua" w:eastAsia="Arial" w:hAnsi="Book Antiqua" w:cs="Book Antiqua"/>
          <w:sz w:val="22"/>
          <w:szCs w:val="22"/>
          <w:lang w:val="pt-BR" w:eastAsia="pt-BR"/>
        </w:rPr>
        <w:t>4</w:t>
      </w:r>
      <w:proofErr w:type="gramEnd"/>
      <w:r w:rsidRPr="00434E61">
        <w:rPr>
          <w:rFonts w:ascii="Book Antiqua" w:eastAsia="Arial" w:hAnsi="Book Antiqua" w:cs="Book Antiqua"/>
          <w:sz w:val="22"/>
          <w:szCs w:val="22"/>
          <w:lang w:val="pt-BR" w:eastAsia="pt-BR"/>
        </w:rPr>
        <w:t xml:space="preserve">, deverão estar com o reservatório de combustível </w:t>
      </w:r>
      <w:r w:rsidRPr="002404FC">
        <w:rPr>
          <w:rFonts w:ascii="Book Antiqua" w:eastAsia="Arial" w:hAnsi="Book Antiqua" w:cs="Book Antiqua"/>
          <w:sz w:val="22"/>
          <w:szCs w:val="22"/>
          <w:lang w:val="pt-BR" w:eastAsia="pt-BR"/>
        </w:rPr>
        <w:t>abastecido com gasolina comum em sua capacidade máxima.</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6.4 </w:t>
      </w:r>
      <w:r w:rsidRPr="00434E61">
        <w:rPr>
          <w:rFonts w:ascii="Book Antiqua" w:eastAsia="Arial" w:hAnsi="Book Antiqua" w:cs="Book Antiqua"/>
          <w:sz w:val="22"/>
          <w:szCs w:val="22"/>
          <w:lang w:val="pt-BR" w:eastAsia="pt-BR"/>
        </w:rPr>
        <w:t>Os veículos</w:t>
      </w:r>
      <w:r>
        <w:rPr>
          <w:rFonts w:ascii="Book Antiqua" w:eastAsia="Arial" w:hAnsi="Book Antiqua" w:cs="Book Antiqua"/>
          <w:sz w:val="22"/>
          <w:szCs w:val="22"/>
          <w:lang w:val="pt-BR" w:eastAsia="pt-BR"/>
        </w:rPr>
        <w:t xml:space="preserve"> </w:t>
      </w:r>
      <w:proofErr w:type="spellStart"/>
      <w:r>
        <w:rPr>
          <w:rFonts w:ascii="Book Antiqua" w:eastAsia="Arial" w:hAnsi="Book Antiqua" w:cs="Book Antiqua"/>
          <w:sz w:val="22"/>
          <w:szCs w:val="22"/>
          <w:lang w:val="pt-BR" w:eastAsia="pt-BR"/>
        </w:rPr>
        <w:t>seminovos</w:t>
      </w:r>
      <w:proofErr w:type="spellEnd"/>
      <w:r w:rsidRPr="00434E61">
        <w:rPr>
          <w:rFonts w:ascii="Book Antiqua" w:eastAsia="Arial" w:hAnsi="Book Antiqua" w:cs="Book Antiqua"/>
          <w:sz w:val="22"/>
          <w:szCs w:val="22"/>
          <w:lang w:val="pt-BR" w:eastAsia="pt-BR"/>
        </w:rPr>
        <w:t xml:space="preserve"> deverão ter no máximo </w:t>
      </w:r>
      <w:r>
        <w:rPr>
          <w:rFonts w:ascii="Book Antiqua" w:eastAsia="Arial" w:hAnsi="Book Antiqua" w:cs="Book Antiqua"/>
          <w:sz w:val="22"/>
          <w:szCs w:val="22"/>
          <w:lang w:val="pt-BR" w:eastAsia="pt-BR"/>
        </w:rPr>
        <w:t xml:space="preserve">30.000 km rodados e </w:t>
      </w:r>
      <w:r w:rsidRPr="000C4CCF">
        <w:rPr>
          <w:rFonts w:ascii="Book Antiqua" w:eastAsia="Arial" w:hAnsi="Book Antiqua" w:cs="Book Antiqua"/>
          <w:sz w:val="22"/>
          <w:szCs w:val="22"/>
          <w:u w:val="single"/>
          <w:lang w:val="pt-BR" w:eastAsia="pt-BR"/>
        </w:rPr>
        <w:t>ano de fabricação 2019</w:t>
      </w:r>
      <w:r>
        <w:rPr>
          <w:rFonts w:ascii="Book Antiqua" w:eastAsia="Arial" w:hAnsi="Book Antiqua" w:cs="Book Antiqua"/>
          <w:sz w:val="22"/>
          <w:szCs w:val="22"/>
          <w:u w:val="single"/>
          <w:lang w:val="pt-BR" w:eastAsia="pt-BR"/>
        </w:rPr>
        <w:t xml:space="preserve"> ou superior</w:t>
      </w:r>
      <w:proofErr w:type="gramStart"/>
      <w:r>
        <w:rPr>
          <w:rFonts w:ascii="Book Antiqua" w:eastAsia="Arial" w:hAnsi="Book Antiqua" w:cs="Book Antiqua"/>
          <w:sz w:val="22"/>
          <w:szCs w:val="22"/>
          <w:lang w:val="pt-BR" w:eastAsia="pt-BR"/>
        </w:rPr>
        <w:t xml:space="preserve">  </w:t>
      </w:r>
      <w:proofErr w:type="gramEnd"/>
      <w:r w:rsidRPr="00434E61">
        <w:rPr>
          <w:rFonts w:ascii="Book Antiqua" w:eastAsia="Arial" w:hAnsi="Book Antiqua" w:cs="Book Antiqua"/>
          <w:sz w:val="22"/>
          <w:szCs w:val="22"/>
          <w:lang w:val="pt-BR" w:eastAsia="pt-BR"/>
        </w:rPr>
        <w:t>e corresponder à marca/modelo indicados na proposta comercial apresentada no certame, e na</w:t>
      </w:r>
      <w:r>
        <w:rPr>
          <w:rFonts w:ascii="Book Antiqua" w:eastAsia="Arial" w:hAnsi="Book Antiqua" w:cs="Book Antiqua"/>
          <w:sz w:val="22"/>
          <w:szCs w:val="22"/>
          <w:lang w:val="pt-BR" w:eastAsia="pt-BR"/>
        </w:rPr>
        <w:t xml:space="preserve">  data de assinatura do contrato</w:t>
      </w:r>
      <w:r w:rsidRPr="00434E61">
        <w:rPr>
          <w:rFonts w:ascii="Book Antiqua" w:eastAsia="Arial" w:hAnsi="Book Antiqua" w:cs="Book Antiqua"/>
          <w:sz w:val="22"/>
          <w:szCs w:val="22"/>
          <w:lang w:val="pt-BR" w:eastAsia="pt-BR"/>
        </w:rPr>
        <w:t>.</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6.5 </w:t>
      </w:r>
      <w:r w:rsidRPr="00434E61">
        <w:rPr>
          <w:rFonts w:ascii="Book Antiqua" w:eastAsia="Arial" w:hAnsi="Book Antiqua" w:cs="Book Antiqua"/>
          <w:sz w:val="22"/>
          <w:szCs w:val="22"/>
          <w:lang w:val="pt-BR" w:eastAsia="pt-BR"/>
        </w:rPr>
        <w:t>Os veículos serão utilizados no regime de quilometragem livre.</w:t>
      </w:r>
    </w:p>
    <w:p w:rsidR="00B661EE" w:rsidRPr="00434E6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6.6 </w:t>
      </w:r>
      <w:r w:rsidRPr="00434E61">
        <w:rPr>
          <w:rFonts w:ascii="Book Antiqua" w:eastAsia="Arial" w:hAnsi="Book Antiqua" w:cs="Book Antiqua"/>
          <w:sz w:val="22"/>
          <w:szCs w:val="22"/>
          <w:lang w:val="pt-BR" w:eastAsia="pt-BR"/>
        </w:rPr>
        <w:t>A contratada deverá autorizar a instalação de disposi</w:t>
      </w:r>
      <w:r>
        <w:rPr>
          <w:rFonts w:ascii="Book Antiqua" w:eastAsia="Arial" w:hAnsi="Book Antiqua" w:cs="Book Antiqua"/>
          <w:sz w:val="22"/>
          <w:szCs w:val="22"/>
          <w:lang w:val="pt-BR" w:eastAsia="pt-BR"/>
        </w:rPr>
        <w:t>tivos que permitam rastreamento e o</w:t>
      </w:r>
      <w:r w:rsidRPr="00434E61">
        <w:rPr>
          <w:rFonts w:ascii="Book Antiqua" w:eastAsia="Arial" w:hAnsi="Book Antiqua" w:cs="Book Antiqua"/>
          <w:sz w:val="22"/>
          <w:szCs w:val="22"/>
          <w:lang w:val="pt-BR" w:eastAsia="pt-BR"/>
        </w:rPr>
        <w:t xml:space="preserve"> controle do abastecimento nos veículos locados, cuja re</w:t>
      </w:r>
      <w:r>
        <w:rPr>
          <w:rFonts w:ascii="Book Antiqua" w:eastAsia="Arial" w:hAnsi="Book Antiqua" w:cs="Book Antiqua"/>
          <w:sz w:val="22"/>
          <w:szCs w:val="22"/>
          <w:lang w:val="pt-BR" w:eastAsia="pt-BR"/>
        </w:rPr>
        <w:t>sponsabilidade pela instalação/</w:t>
      </w:r>
      <w:r w:rsidRPr="00434E61">
        <w:rPr>
          <w:rFonts w:ascii="Book Antiqua" w:eastAsia="Arial" w:hAnsi="Book Antiqua" w:cs="Book Antiqua"/>
          <w:sz w:val="22"/>
          <w:szCs w:val="22"/>
          <w:lang w:val="pt-BR" w:eastAsia="pt-BR"/>
        </w:rPr>
        <w:t>desinstalação será d</w:t>
      </w:r>
      <w:r>
        <w:rPr>
          <w:rFonts w:ascii="Book Antiqua" w:eastAsia="Arial" w:hAnsi="Book Antiqua" w:cs="Book Antiqua"/>
          <w:sz w:val="22"/>
          <w:szCs w:val="22"/>
          <w:lang w:val="pt-BR" w:eastAsia="pt-BR"/>
        </w:rPr>
        <w:t>a</w:t>
      </w:r>
      <w:r w:rsidRPr="00434E61">
        <w:rPr>
          <w:rFonts w:ascii="Book Antiqua" w:eastAsia="Arial" w:hAnsi="Book Antiqua" w:cs="Book Antiqua"/>
          <w:sz w:val="22"/>
          <w:szCs w:val="22"/>
          <w:lang w:val="pt-BR" w:eastAsia="pt-BR"/>
        </w:rPr>
        <w:t xml:space="preserve"> contratante.</w:t>
      </w:r>
    </w:p>
    <w:p w:rsidR="00B661EE" w:rsidRDefault="00B661EE" w:rsidP="00B661EE">
      <w:pPr>
        <w:suppressAutoHyphen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6.7 </w:t>
      </w:r>
      <w:r w:rsidRPr="00434E61">
        <w:rPr>
          <w:rFonts w:ascii="Book Antiqua" w:eastAsia="Arial" w:hAnsi="Book Antiqua" w:cs="Book Antiqua"/>
          <w:sz w:val="22"/>
          <w:szCs w:val="22"/>
          <w:lang w:val="pt-BR" w:eastAsia="pt-BR"/>
        </w:rPr>
        <w:t>A contratada arcará com as despesas relativas ao emplacamento e licenciamento dos veículos, inclusive durante o período de locação, e deverá manter atualizada a respectiva documentação (Certificado de Registro e Licenciamento de Veículos), devendo o documento de porte obrigatório ser encaminhado para o contratante dentro dos prazos legalmente estabelecidos, quando da sua primeira emissão ou durante a troca de exercício.</w:t>
      </w:r>
    </w:p>
    <w:p w:rsidR="00B661EE" w:rsidRPr="00211AD1" w:rsidRDefault="00B661EE" w:rsidP="00B661EE">
      <w:pPr>
        <w:tabs>
          <w:tab w:val="left" w:pos="709"/>
        </w:tabs>
        <w:suppressAutoHyphens/>
        <w:overflowPunct w:val="0"/>
        <w:autoSpaceDE w:val="0"/>
        <w:autoSpaceDN w:val="0"/>
        <w:adjustRightInd w:val="0"/>
        <w:jc w:val="both"/>
        <w:textAlignment w:val="baseline"/>
        <w:rPr>
          <w:rFonts w:ascii="Book Antiqua" w:eastAsia="Arial" w:hAnsi="Book Antiqua" w:cs="Book Antiqua"/>
          <w:sz w:val="22"/>
          <w:szCs w:val="22"/>
          <w:lang w:eastAsia="pt-BR"/>
        </w:rPr>
      </w:pPr>
      <w:r w:rsidRPr="00211AD1">
        <w:rPr>
          <w:rFonts w:ascii="Book Antiqua" w:eastAsia="Arial" w:hAnsi="Book Antiqua" w:cs="Book Antiqua"/>
          <w:sz w:val="22"/>
          <w:szCs w:val="22"/>
          <w:lang w:eastAsia="pt-BR"/>
        </w:rPr>
        <w:t>6.8 A contratada deverá providenciar a instalação de preparação para RADIO COMUNICADOR compost</w:t>
      </w:r>
      <w:r>
        <w:rPr>
          <w:rFonts w:ascii="Book Antiqua" w:eastAsia="Arial" w:hAnsi="Book Antiqua" w:cs="Book Antiqua"/>
          <w:sz w:val="22"/>
          <w:szCs w:val="22"/>
          <w:lang w:eastAsia="pt-BR"/>
        </w:rPr>
        <w:t>o</w:t>
      </w:r>
      <w:r w:rsidRPr="00211AD1">
        <w:rPr>
          <w:rFonts w:ascii="Book Antiqua" w:eastAsia="Arial" w:hAnsi="Book Antiqua" w:cs="Book Antiqua"/>
          <w:sz w:val="22"/>
          <w:szCs w:val="22"/>
          <w:lang w:eastAsia="pt-BR"/>
        </w:rPr>
        <w:t xml:space="preserve"> de :</w:t>
      </w:r>
    </w:p>
    <w:p w:rsidR="00B661EE" w:rsidRPr="00211AD1" w:rsidRDefault="00B661EE" w:rsidP="00B661EE">
      <w:pPr>
        <w:pStyle w:val="PargrafodaLista"/>
        <w:numPr>
          <w:ilvl w:val="0"/>
          <w:numId w:val="5"/>
        </w:numPr>
        <w:tabs>
          <w:tab w:val="left" w:pos="709"/>
        </w:tabs>
        <w:suppressAutoHyphens/>
        <w:overflowPunct w:val="0"/>
        <w:autoSpaceDE w:val="0"/>
        <w:autoSpaceDN w:val="0"/>
        <w:adjustRightInd w:val="0"/>
        <w:jc w:val="both"/>
        <w:textAlignment w:val="baseline"/>
        <w:rPr>
          <w:rFonts w:ascii="Book Antiqua" w:hAnsi="Book Antiqua"/>
        </w:rPr>
      </w:pPr>
      <w:r w:rsidRPr="00211AD1">
        <w:rPr>
          <w:rFonts w:ascii="Book Antiqua" w:hAnsi="Book Antiqua"/>
        </w:rPr>
        <w:t xml:space="preserve">Antena </w:t>
      </w:r>
      <w:proofErr w:type="spellStart"/>
      <w:r w:rsidRPr="00211AD1">
        <w:rPr>
          <w:rFonts w:ascii="Book Antiqua" w:hAnsi="Book Antiqua"/>
        </w:rPr>
        <w:t>Wip</w:t>
      </w:r>
      <w:proofErr w:type="spellEnd"/>
      <w:r w:rsidRPr="00211AD1">
        <w:rPr>
          <w:rFonts w:ascii="Book Antiqua" w:hAnsi="Book Antiqua"/>
        </w:rPr>
        <w:t xml:space="preserve"> com </w:t>
      </w:r>
      <w:proofErr w:type="gramStart"/>
      <w:r w:rsidRPr="00211AD1">
        <w:rPr>
          <w:rFonts w:ascii="Book Antiqua" w:hAnsi="Book Antiqua"/>
        </w:rPr>
        <w:t>0</w:t>
      </w:r>
      <w:proofErr w:type="gramEnd"/>
      <w:r w:rsidRPr="00211AD1">
        <w:rPr>
          <w:rFonts w:ascii="Book Antiqua" w:hAnsi="Book Antiqua"/>
        </w:rPr>
        <w:t xml:space="preserve"> dB de ganho;</w:t>
      </w:r>
    </w:p>
    <w:p w:rsidR="00B661EE" w:rsidRPr="00211AD1" w:rsidRDefault="00B661EE" w:rsidP="00B661EE">
      <w:pPr>
        <w:pStyle w:val="PargrafodaLista"/>
        <w:numPr>
          <w:ilvl w:val="0"/>
          <w:numId w:val="5"/>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211AD1">
        <w:rPr>
          <w:rFonts w:ascii="Book Antiqua" w:hAnsi="Book Antiqua"/>
        </w:rPr>
        <w:t>5 metros de cabo RG 58;</w:t>
      </w:r>
    </w:p>
    <w:p w:rsidR="00B661EE" w:rsidRPr="00211AD1" w:rsidRDefault="00B661EE" w:rsidP="00B661EE">
      <w:pPr>
        <w:pStyle w:val="PargrafodaLista"/>
        <w:numPr>
          <w:ilvl w:val="0"/>
          <w:numId w:val="5"/>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211AD1">
        <w:rPr>
          <w:rFonts w:ascii="Book Antiqua" w:hAnsi="Book Antiqua"/>
        </w:rPr>
        <w:t>Conectores;</w:t>
      </w:r>
    </w:p>
    <w:p w:rsidR="00B661EE" w:rsidRPr="00211AD1" w:rsidRDefault="00B661EE" w:rsidP="00B661EE">
      <w:pPr>
        <w:pStyle w:val="PargrafodaLista"/>
        <w:numPr>
          <w:ilvl w:val="0"/>
          <w:numId w:val="5"/>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211AD1">
        <w:rPr>
          <w:rFonts w:ascii="Book Antiqua" w:hAnsi="Book Antiqua"/>
        </w:rPr>
        <w:t xml:space="preserve">Suporte de </w:t>
      </w:r>
      <w:proofErr w:type="spellStart"/>
      <w:r w:rsidRPr="00211AD1">
        <w:rPr>
          <w:rFonts w:ascii="Book Antiqua" w:hAnsi="Book Antiqua"/>
        </w:rPr>
        <w:t>fixaçãode</w:t>
      </w:r>
      <w:proofErr w:type="spellEnd"/>
      <w:r w:rsidRPr="00211AD1">
        <w:rPr>
          <w:rFonts w:ascii="Book Antiqua" w:hAnsi="Book Antiqua"/>
        </w:rPr>
        <w:t xml:space="preserve"> anten</w:t>
      </w:r>
      <w:r>
        <w:rPr>
          <w:rFonts w:ascii="Book Antiqua" w:hAnsi="Book Antiqua"/>
        </w:rPr>
        <w:t>a junto ao c</w:t>
      </w:r>
      <w:r w:rsidRPr="00211AD1">
        <w:rPr>
          <w:rFonts w:ascii="Book Antiqua" w:hAnsi="Book Antiqua"/>
        </w:rPr>
        <w:t>ap</w:t>
      </w:r>
      <w:r>
        <w:rPr>
          <w:rFonts w:ascii="Book Antiqua" w:hAnsi="Book Antiqua"/>
        </w:rPr>
        <w:t>ô</w:t>
      </w:r>
      <w:r w:rsidRPr="00211AD1">
        <w:rPr>
          <w:rFonts w:ascii="Book Antiqua" w:hAnsi="Book Antiqua"/>
        </w:rPr>
        <w:t xml:space="preserve"> </w:t>
      </w:r>
      <w:proofErr w:type="spellStart"/>
      <w:r w:rsidRPr="00211AD1">
        <w:rPr>
          <w:rFonts w:ascii="Book Antiqua" w:hAnsi="Book Antiqua"/>
        </w:rPr>
        <w:t>dianteriro</w:t>
      </w:r>
      <w:proofErr w:type="spellEnd"/>
      <w:r w:rsidRPr="00211AD1">
        <w:rPr>
          <w:rFonts w:ascii="Book Antiqua" w:hAnsi="Book Antiqua"/>
        </w:rPr>
        <w:t xml:space="preserve"> para evitar furar TETO.</w:t>
      </w:r>
    </w:p>
    <w:p w:rsidR="00B661EE" w:rsidRPr="00211AD1" w:rsidRDefault="00B661EE" w:rsidP="00B661EE">
      <w:pPr>
        <w:suppressAutoHyphens/>
        <w:jc w:val="both"/>
        <w:rPr>
          <w:rFonts w:ascii="Book Antiqua" w:hAnsi="Book Antiqua"/>
          <w:sz w:val="22"/>
          <w:szCs w:val="22"/>
        </w:rPr>
      </w:pPr>
    </w:p>
    <w:p w:rsidR="00B661EE" w:rsidRPr="00211AD1" w:rsidRDefault="00B661EE" w:rsidP="00B661EE">
      <w:pPr>
        <w:suppressAutoHyphens/>
        <w:jc w:val="both"/>
        <w:rPr>
          <w:rFonts w:ascii="Book Antiqua" w:eastAsia="Book Antiqua" w:hAnsi="Book Antiqua"/>
          <w:b/>
          <w:sz w:val="22"/>
          <w:szCs w:val="22"/>
        </w:rPr>
      </w:pPr>
      <w:r w:rsidRPr="00211AD1">
        <w:rPr>
          <w:rFonts w:ascii="Book Antiqua" w:hAnsi="Book Antiqua"/>
          <w:b/>
          <w:sz w:val="22"/>
          <w:szCs w:val="22"/>
          <w:u w:val="single"/>
        </w:rPr>
        <w:t>Observação:</w:t>
      </w:r>
      <w:r w:rsidRPr="00211AD1">
        <w:rPr>
          <w:rFonts w:ascii="Book Antiqua" w:hAnsi="Book Antiqua"/>
          <w:sz w:val="22"/>
          <w:szCs w:val="22"/>
        </w:rPr>
        <w:t xml:space="preserve"> O item 6.8 deste Termo de Referêcia é exclusivo para as proponentes do ite</w:t>
      </w:r>
      <w:r>
        <w:rPr>
          <w:rFonts w:ascii="Book Antiqua" w:hAnsi="Book Antiqua"/>
          <w:sz w:val="22"/>
          <w:szCs w:val="22"/>
        </w:rPr>
        <w:t>m</w:t>
      </w:r>
      <w:r w:rsidRPr="00211AD1">
        <w:rPr>
          <w:rFonts w:ascii="Book Antiqua" w:hAnsi="Book Antiqua"/>
          <w:sz w:val="22"/>
          <w:szCs w:val="22"/>
        </w:rPr>
        <w:t xml:space="preserve"> </w:t>
      </w:r>
      <w:r>
        <w:rPr>
          <w:rFonts w:ascii="Book Antiqua" w:hAnsi="Book Antiqua"/>
          <w:b/>
          <w:sz w:val="22"/>
          <w:szCs w:val="22"/>
        </w:rPr>
        <w:t>05</w:t>
      </w:r>
      <w:r w:rsidRPr="00211AD1">
        <w:rPr>
          <w:rFonts w:ascii="Book Antiqua" w:hAnsi="Book Antiqua"/>
          <w:b/>
          <w:sz w:val="22"/>
          <w:szCs w:val="22"/>
        </w:rPr>
        <w:t xml:space="preserve"> (</w:t>
      </w:r>
      <w:r>
        <w:rPr>
          <w:rFonts w:ascii="Book Antiqua" w:hAnsi="Book Antiqua"/>
          <w:b/>
          <w:sz w:val="22"/>
          <w:szCs w:val="22"/>
        </w:rPr>
        <w:t>item</w:t>
      </w:r>
      <w:r w:rsidRPr="00211AD1">
        <w:rPr>
          <w:rFonts w:ascii="Book Antiqua" w:hAnsi="Book Antiqua"/>
          <w:b/>
          <w:sz w:val="22"/>
          <w:szCs w:val="22"/>
        </w:rPr>
        <w:t xml:space="preserve"> exclusivo do SAMAE)</w:t>
      </w:r>
      <w:r w:rsidRPr="00211AD1">
        <w:rPr>
          <w:rFonts w:ascii="Book Antiqua" w:hAnsi="Book Antiqua"/>
          <w:sz w:val="22"/>
          <w:szCs w:val="22"/>
        </w:rPr>
        <w:t xml:space="preserve"> do Anexo II – Proposta de Preços do Edital, conforme descrição do r</w:t>
      </w:r>
      <w:r>
        <w:rPr>
          <w:rFonts w:ascii="Book Antiqua" w:hAnsi="Book Antiqua"/>
          <w:sz w:val="22"/>
          <w:szCs w:val="22"/>
        </w:rPr>
        <w:t>á</w:t>
      </w:r>
      <w:r w:rsidRPr="00211AD1">
        <w:rPr>
          <w:rFonts w:ascii="Book Antiqua" w:hAnsi="Book Antiqua"/>
          <w:sz w:val="22"/>
          <w:szCs w:val="22"/>
        </w:rPr>
        <w:t>dio expressa no presente anexo.</w:t>
      </w:r>
    </w:p>
    <w:p w:rsidR="00B661EE" w:rsidRDefault="00B661EE" w:rsidP="00B661EE">
      <w:pPr>
        <w:jc w:val="both"/>
        <w:rPr>
          <w:rFonts w:ascii="Book Antiqua" w:eastAsia="Book Antiqua" w:hAnsi="Book Antiqua"/>
          <w:b/>
          <w:sz w:val="22"/>
          <w:szCs w:val="22"/>
          <w:lang w:val="pt-BR"/>
        </w:rPr>
      </w:pPr>
    </w:p>
    <w:p w:rsidR="00B661EE" w:rsidRPr="00211AD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sidRPr="00211AD1">
        <w:rPr>
          <w:rFonts w:ascii="Book Antiqua" w:eastAsia="Arial" w:hAnsi="Book Antiqua" w:cs="Book Antiqua"/>
          <w:b/>
          <w:sz w:val="22"/>
          <w:szCs w:val="22"/>
          <w:lang w:val="pt-BR" w:eastAsia="pt-BR"/>
        </w:rPr>
        <w:t>7. DA IDENTIFICAÇÃO DOS VEÍCULOS</w:t>
      </w:r>
    </w:p>
    <w:p w:rsidR="00B661EE" w:rsidRPr="00211AD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211AD1">
        <w:rPr>
          <w:rFonts w:ascii="Book Antiqua" w:eastAsia="Arial" w:hAnsi="Book Antiqua" w:cs="Book Antiqua"/>
          <w:sz w:val="22"/>
          <w:szCs w:val="22"/>
          <w:lang w:val="pt-BR" w:eastAsia="pt-BR"/>
        </w:rPr>
        <w:t>7.1 O veículo deverá ser entregue a contratante com as caracte</w:t>
      </w:r>
      <w:r>
        <w:rPr>
          <w:rFonts w:ascii="Book Antiqua" w:eastAsia="Arial" w:hAnsi="Book Antiqua" w:cs="Book Antiqua"/>
          <w:sz w:val="22"/>
          <w:szCs w:val="22"/>
          <w:lang w:val="pt-BR" w:eastAsia="pt-BR"/>
        </w:rPr>
        <w:t>rísticas visuais originais de fá</w:t>
      </w:r>
      <w:r w:rsidRPr="00211AD1">
        <w:rPr>
          <w:rFonts w:ascii="Book Antiqua" w:eastAsia="Arial" w:hAnsi="Book Antiqua" w:cs="Book Antiqua"/>
          <w:sz w:val="22"/>
          <w:szCs w:val="22"/>
          <w:lang w:val="pt-BR" w:eastAsia="pt-BR"/>
        </w:rPr>
        <w:t>brica.</w:t>
      </w:r>
    </w:p>
    <w:p w:rsidR="00B661EE" w:rsidRPr="00211AD1" w:rsidRDefault="00B661EE" w:rsidP="00B661EE">
      <w:pPr>
        <w:jc w:val="both"/>
        <w:rPr>
          <w:rFonts w:ascii="Book Antiqua" w:eastAsia="Arial" w:hAnsi="Book Antiqua" w:cs="Book Antiqua"/>
          <w:sz w:val="22"/>
          <w:szCs w:val="22"/>
          <w:lang w:val="pt-BR" w:eastAsia="pt-BR"/>
        </w:rPr>
      </w:pPr>
      <w:r w:rsidRPr="00211AD1">
        <w:rPr>
          <w:rFonts w:ascii="Book Antiqua" w:eastAsia="Arial" w:hAnsi="Book Antiqua" w:cs="Book Antiqua"/>
          <w:sz w:val="22"/>
          <w:szCs w:val="22"/>
          <w:lang w:val="pt-BR" w:eastAsia="pt-BR"/>
        </w:rPr>
        <w:t xml:space="preserve">7.2 A contratante </w:t>
      </w:r>
      <w:proofErr w:type="gramStart"/>
      <w:r w:rsidRPr="00211AD1">
        <w:rPr>
          <w:rFonts w:ascii="Book Antiqua" w:eastAsia="Arial" w:hAnsi="Book Antiqua" w:cs="Book Antiqua"/>
          <w:sz w:val="22"/>
          <w:szCs w:val="22"/>
          <w:lang w:val="pt-BR" w:eastAsia="pt-BR"/>
        </w:rPr>
        <w:t>fica</w:t>
      </w:r>
      <w:proofErr w:type="gramEnd"/>
      <w:r w:rsidRPr="00211AD1">
        <w:rPr>
          <w:rFonts w:ascii="Book Antiqua" w:eastAsia="Arial" w:hAnsi="Book Antiqua" w:cs="Book Antiqua"/>
          <w:sz w:val="22"/>
          <w:szCs w:val="22"/>
          <w:lang w:val="pt-BR" w:eastAsia="pt-BR"/>
        </w:rPr>
        <w:t xml:space="preserve"> autorizada a instalar películas protetoras (</w:t>
      </w:r>
      <w:proofErr w:type="spellStart"/>
      <w:r w:rsidRPr="00211AD1">
        <w:rPr>
          <w:rFonts w:ascii="Book Antiqua" w:eastAsia="Arial" w:hAnsi="Book Antiqua" w:cs="Book Antiqua"/>
          <w:sz w:val="22"/>
          <w:szCs w:val="22"/>
          <w:lang w:val="pt-BR" w:eastAsia="pt-BR"/>
        </w:rPr>
        <w:t>insulfilmes</w:t>
      </w:r>
      <w:proofErr w:type="spellEnd"/>
      <w:r w:rsidRPr="00211AD1">
        <w:rPr>
          <w:rFonts w:ascii="Book Antiqua" w:eastAsia="Arial" w:hAnsi="Book Antiqua" w:cs="Book Antiqua"/>
          <w:sz w:val="22"/>
          <w:szCs w:val="22"/>
          <w:lang w:val="pt-BR" w:eastAsia="pt-BR"/>
        </w:rPr>
        <w:t>) nos veículos locados, assim como os adesivos necessários a identificação do veículo, cuja responsabilidade pela instalação/aplicação será dos contratantes.</w:t>
      </w:r>
    </w:p>
    <w:p w:rsidR="00B661EE" w:rsidRPr="00211AD1" w:rsidRDefault="00B661EE" w:rsidP="00B661EE">
      <w:pPr>
        <w:jc w:val="both"/>
        <w:rPr>
          <w:rFonts w:ascii="Book Antiqua" w:eastAsia="Arial" w:hAnsi="Book Antiqua" w:cs="Book Antiqua"/>
          <w:sz w:val="22"/>
          <w:szCs w:val="22"/>
          <w:lang w:val="pt-BR" w:eastAsia="pt-BR"/>
        </w:rPr>
      </w:pPr>
      <w:r w:rsidRPr="00211AD1">
        <w:rPr>
          <w:rFonts w:ascii="Book Antiqua" w:eastAsia="Arial" w:hAnsi="Book Antiqua" w:cs="Book Antiqua"/>
          <w:sz w:val="22"/>
          <w:szCs w:val="22"/>
          <w:lang w:val="pt-BR" w:eastAsia="pt-BR"/>
        </w:rPr>
        <w:t xml:space="preserve">7.3 A contratada deverá disponibilizar comunicação visual conforme </w:t>
      </w:r>
      <w:r>
        <w:rPr>
          <w:rFonts w:ascii="Book Antiqua" w:eastAsia="Arial" w:hAnsi="Book Antiqua" w:cs="Book Antiqua"/>
          <w:sz w:val="22"/>
          <w:szCs w:val="22"/>
          <w:lang w:val="pt-BR" w:eastAsia="pt-BR"/>
        </w:rPr>
        <w:t>Anexo I – Termo de Referência “A”.</w:t>
      </w:r>
    </w:p>
    <w:p w:rsidR="00B661EE" w:rsidRPr="00211AD1" w:rsidRDefault="00B661EE" w:rsidP="00B661EE">
      <w:pPr>
        <w:jc w:val="both"/>
        <w:rPr>
          <w:rFonts w:ascii="Book Antiqua" w:eastAsia="Arial" w:hAnsi="Book Antiqua" w:cs="Book Antiqua"/>
          <w:sz w:val="22"/>
          <w:szCs w:val="22"/>
          <w:lang w:val="pt-BR" w:eastAsia="pt-BR"/>
        </w:rPr>
      </w:pPr>
      <w:r w:rsidRPr="00211AD1">
        <w:rPr>
          <w:rFonts w:ascii="Book Antiqua" w:eastAsia="Arial" w:hAnsi="Book Antiqua" w:cs="Book Antiqua"/>
          <w:sz w:val="22"/>
          <w:szCs w:val="22"/>
          <w:lang w:val="pt-BR" w:eastAsia="pt-BR"/>
        </w:rPr>
        <w:t>7.4 A</w:t>
      </w:r>
      <w:r w:rsidRPr="00211AD1">
        <w:rPr>
          <w:rFonts w:ascii="Book Antiqua" w:hAnsi="Book Antiqua" w:cs="Calibri"/>
          <w:color w:val="000000"/>
          <w:sz w:val="22"/>
          <w:szCs w:val="22"/>
          <w:lang w:val="pt-BR" w:eastAsia="pt-BR"/>
        </w:rPr>
        <w:t xml:space="preserve"> contratada deverá disponibilizar </w:t>
      </w:r>
      <w:proofErr w:type="spellStart"/>
      <w:r w:rsidRPr="00211AD1">
        <w:rPr>
          <w:rFonts w:ascii="Book Antiqua" w:hAnsi="Book Antiqua" w:cs="Calibri"/>
          <w:color w:val="000000"/>
          <w:sz w:val="22"/>
          <w:szCs w:val="22"/>
          <w:lang w:val="pt-BR" w:eastAsia="pt-BR"/>
        </w:rPr>
        <w:t>Strobos</w:t>
      </w:r>
      <w:proofErr w:type="spellEnd"/>
      <w:r w:rsidRPr="00211AD1">
        <w:rPr>
          <w:rFonts w:ascii="Book Antiqua" w:hAnsi="Book Antiqua" w:cs="Calibri"/>
          <w:color w:val="000000"/>
          <w:sz w:val="22"/>
          <w:szCs w:val="22"/>
          <w:lang w:val="pt-BR" w:eastAsia="pt-BR"/>
        </w:rPr>
        <w:t xml:space="preserve"> intermitentes dianteiros e </w:t>
      </w:r>
      <w:proofErr w:type="gramStart"/>
      <w:r w:rsidRPr="00211AD1">
        <w:rPr>
          <w:rFonts w:ascii="Book Antiqua" w:hAnsi="Book Antiqua" w:cs="Calibri"/>
          <w:color w:val="000000"/>
          <w:sz w:val="22"/>
          <w:szCs w:val="22"/>
          <w:lang w:val="pt-BR" w:eastAsia="pt-BR"/>
        </w:rPr>
        <w:t>2</w:t>
      </w:r>
      <w:proofErr w:type="gramEnd"/>
      <w:r w:rsidRPr="00211AD1">
        <w:rPr>
          <w:rFonts w:ascii="Book Antiqua" w:hAnsi="Book Antiqua" w:cs="Calibri"/>
          <w:color w:val="000000"/>
          <w:sz w:val="22"/>
          <w:szCs w:val="22"/>
          <w:lang w:val="pt-BR" w:eastAsia="pt-BR"/>
        </w:rPr>
        <w:t xml:space="preserve"> </w:t>
      </w:r>
      <w:proofErr w:type="spellStart"/>
      <w:r w:rsidRPr="00211AD1">
        <w:rPr>
          <w:rFonts w:ascii="Book Antiqua" w:hAnsi="Book Antiqua" w:cs="Calibri"/>
          <w:color w:val="000000"/>
          <w:sz w:val="22"/>
          <w:szCs w:val="22"/>
          <w:lang w:val="pt-BR" w:eastAsia="pt-BR"/>
        </w:rPr>
        <w:t>Strobos</w:t>
      </w:r>
      <w:proofErr w:type="spellEnd"/>
      <w:r w:rsidRPr="00211AD1">
        <w:rPr>
          <w:rFonts w:ascii="Book Antiqua" w:hAnsi="Book Antiqua" w:cs="Calibri"/>
          <w:color w:val="000000"/>
          <w:sz w:val="22"/>
          <w:szCs w:val="22"/>
          <w:lang w:val="pt-BR" w:eastAsia="pt-BR"/>
        </w:rPr>
        <w:t xml:space="preserve"> intermitentes Traseiros fixados nos pára-choques</w:t>
      </w:r>
      <w:r>
        <w:rPr>
          <w:rFonts w:ascii="Book Antiqua" w:hAnsi="Book Antiqua" w:cs="Calibri"/>
          <w:color w:val="000000"/>
          <w:sz w:val="22"/>
          <w:szCs w:val="22"/>
          <w:lang w:val="pt-BR" w:eastAsia="pt-BR"/>
        </w:rPr>
        <w:t xml:space="preserve"> </w:t>
      </w:r>
      <w:r w:rsidRPr="00211AD1">
        <w:rPr>
          <w:rFonts w:ascii="Book Antiqua" w:hAnsi="Book Antiqua" w:cs="Calibri"/>
          <w:color w:val="000000"/>
          <w:sz w:val="22"/>
          <w:szCs w:val="22"/>
          <w:lang w:val="pt-BR" w:eastAsia="pt-BR"/>
        </w:rPr>
        <w:t>(ou dentro do farol).</w:t>
      </w:r>
    </w:p>
    <w:p w:rsidR="00B661EE" w:rsidRPr="00211AD1" w:rsidRDefault="00B661EE" w:rsidP="00B661EE">
      <w:pPr>
        <w:jc w:val="both"/>
        <w:rPr>
          <w:rFonts w:ascii="Book Antiqua" w:eastAsia="Arial" w:hAnsi="Book Antiqua" w:cs="Book Antiqua"/>
          <w:sz w:val="22"/>
          <w:szCs w:val="22"/>
          <w:lang w:val="pt-BR" w:eastAsia="pt-BR"/>
        </w:rPr>
      </w:pPr>
      <w:r w:rsidRPr="00211AD1">
        <w:rPr>
          <w:rFonts w:ascii="Book Antiqua" w:eastAsia="Arial" w:hAnsi="Book Antiqua" w:cs="Book Antiqua"/>
          <w:sz w:val="22"/>
          <w:szCs w:val="22"/>
          <w:lang w:val="pt-BR" w:eastAsia="pt-BR"/>
        </w:rPr>
        <w:lastRenderedPageBreak/>
        <w:t xml:space="preserve">7.5 </w:t>
      </w:r>
      <w:r>
        <w:rPr>
          <w:rFonts w:ascii="Book Antiqua" w:eastAsia="Arial" w:hAnsi="Book Antiqua" w:cs="Book Antiqua"/>
          <w:sz w:val="22"/>
          <w:szCs w:val="22"/>
          <w:lang w:val="pt-BR" w:eastAsia="pt-BR"/>
        </w:rPr>
        <w:t>Nos casos de substituição de veí</w:t>
      </w:r>
      <w:r w:rsidRPr="00211AD1">
        <w:rPr>
          <w:rFonts w:ascii="Book Antiqua" w:eastAsia="Arial" w:hAnsi="Book Antiqua" w:cs="Book Antiqua"/>
          <w:sz w:val="22"/>
          <w:szCs w:val="22"/>
          <w:lang w:val="pt-BR" w:eastAsia="pt-BR"/>
        </w:rPr>
        <w:t>culo por motivo previsto no edital</w:t>
      </w:r>
      <w:r>
        <w:rPr>
          <w:rFonts w:ascii="Book Antiqua" w:eastAsia="Arial" w:hAnsi="Book Antiqua" w:cs="Book Antiqua"/>
          <w:sz w:val="22"/>
          <w:szCs w:val="22"/>
          <w:lang w:val="pt-BR" w:eastAsia="pt-BR"/>
        </w:rPr>
        <w:t>, o mesmo poderá rodar 15 (quinz</w:t>
      </w:r>
      <w:r w:rsidRPr="00211AD1">
        <w:rPr>
          <w:rFonts w:ascii="Book Antiqua" w:eastAsia="Arial" w:hAnsi="Book Antiqua" w:cs="Book Antiqua"/>
          <w:sz w:val="22"/>
          <w:szCs w:val="22"/>
          <w:lang w:val="pt-BR" w:eastAsia="pt-BR"/>
        </w:rPr>
        <w:t>e) dias sem</w:t>
      </w:r>
      <w:proofErr w:type="gramStart"/>
      <w:r w:rsidRPr="00211AD1">
        <w:rPr>
          <w:rFonts w:ascii="Book Antiqua" w:eastAsia="Arial" w:hAnsi="Book Antiqua" w:cs="Book Antiqua"/>
          <w:sz w:val="22"/>
          <w:szCs w:val="22"/>
          <w:lang w:val="pt-BR" w:eastAsia="pt-BR"/>
        </w:rPr>
        <w:t xml:space="preserve">  </w:t>
      </w:r>
      <w:proofErr w:type="gramEnd"/>
      <w:r w:rsidRPr="00211AD1">
        <w:rPr>
          <w:rFonts w:ascii="Book Antiqua" w:eastAsia="Arial" w:hAnsi="Book Antiqua" w:cs="Book Antiqua"/>
          <w:sz w:val="22"/>
          <w:szCs w:val="22"/>
          <w:lang w:val="pt-BR" w:eastAsia="pt-BR"/>
        </w:rPr>
        <w:t xml:space="preserve">os </w:t>
      </w:r>
      <w:r>
        <w:rPr>
          <w:rFonts w:ascii="Book Antiqua" w:eastAsia="Arial" w:hAnsi="Book Antiqua" w:cs="Book Antiqua"/>
          <w:sz w:val="22"/>
          <w:szCs w:val="22"/>
          <w:lang w:val="pt-BR" w:eastAsia="pt-BR"/>
        </w:rPr>
        <w:t>equipamentos  descritos nos iten</w:t>
      </w:r>
      <w:r w:rsidRPr="00211AD1">
        <w:rPr>
          <w:rFonts w:ascii="Book Antiqua" w:eastAsia="Arial" w:hAnsi="Book Antiqua" w:cs="Book Antiqua"/>
          <w:sz w:val="22"/>
          <w:szCs w:val="22"/>
          <w:lang w:val="pt-BR" w:eastAsia="pt-BR"/>
        </w:rPr>
        <w:t>s 6.8 , 7.3 e 7.4.</w:t>
      </w:r>
    </w:p>
    <w:p w:rsidR="00B661EE" w:rsidRPr="00211AD1" w:rsidRDefault="00B661EE" w:rsidP="00B661EE">
      <w:pPr>
        <w:jc w:val="both"/>
        <w:rPr>
          <w:rFonts w:ascii="Book Antiqua" w:eastAsia="Arial" w:hAnsi="Book Antiqua" w:cs="Book Antiqua"/>
          <w:sz w:val="22"/>
          <w:szCs w:val="22"/>
          <w:lang w:val="pt-BR" w:eastAsia="pt-BR"/>
        </w:rPr>
      </w:pPr>
    </w:p>
    <w:p w:rsidR="00B661EE" w:rsidRPr="00211AD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sidRPr="00211AD1">
        <w:rPr>
          <w:rFonts w:ascii="Book Antiqua" w:hAnsi="Book Antiqua"/>
          <w:b/>
          <w:sz w:val="22"/>
          <w:szCs w:val="22"/>
          <w:u w:val="single"/>
        </w:rPr>
        <w:t>Observação:</w:t>
      </w:r>
      <w:r w:rsidRPr="00211AD1">
        <w:rPr>
          <w:rFonts w:ascii="Book Antiqua" w:hAnsi="Book Antiqua"/>
          <w:sz w:val="22"/>
          <w:szCs w:val="22"/>
        </w:rPr>
        <w:t xml:space="preserve"> Os itens 7.3, 7.4 e 7.5 deste Termo de Referêcia </w:t>
      </w:r>
      <w:r>
        <w:rPr>
          <w:rFonts w:ascii="Book Antiqua" w:hAnsi="Book Antiqua"/>
          <w:sz w:val="22"/>
          <w:szCs w:val="22"/>
        </w:rPr>
        <w:t>são</w:t>
      </w:r>
      <w:r w:rsidRPr="00211AD1">
        <w:rPr>
          <w:rFonts w:ascii="Book Antiqua" w:hAnsi="Book Antiqua"/>
          <w:sz w:val="22"/>
          <w:szCs w:val="22"/>
        </w:rPr>
        <w:t xml:space="preserve"> exclusivo</w:t>
      </w:r>
      <w:r>
        <w:rPr>
          <w:rFonts w:ascii="Book Antiqua" w:hAnsi="Book Antiqua"/>
          <w:sz w:val="22"/>
          <w:szCs w:val="22"/>
        </w:rPr>
        <w:t>s</w:t>
      </w:r>
      <w:r w:rsidRPr="00211AD1">
        <w:rPr>
          <w:rFonts w:ascii="Book Antiqua" w:hAnsi="Book Antiqua"/>
          <w:sz w:val="22"/>
          <w:szCs w:val="22"/>
        </w:rPr>
        <w:t xml:space="preserve"> para as proponentes do </w:t>
      </w:r>
      <w:r>
        <w:rPr>
          <w:rFonts w:ascii="Book Antiqua" w:hAnsi="Book Antiqua"/>
          <w:sz w:val="22"/>
          <w:szCs w:val="22"/>
        </w:rPr>
        <w:t>item</w:t>
      </w:r>
      <w:r w:rsidRPr="00211AD1">
        <w:rPr>
          <w:rFonts w:ascii="Book Antiqua" w:hAnsi="Book Antiqua"/>
          <w:sz w:val="22"/>
          <w:szCs w:val="22"/>
        </w:rPr>
        <w:t xml:space="preserve"> </w:t>
      </w:r>
      <w:r>
        <w:rPr>
          <w:rFonts w:ascii="Book Antiqua" w:hAnsi="Book Antiqua"/>
          <w:b/>
          <w:sz w:val="22"/>
          <w:szCs w:val="22"/>
        </w:rPr>
        <w:t>05</w:t>
      </w:r>
      <w:r>
        <w:rPr>
          <w:rFonts w:ascii="Book Antiqua" w:hAnsi="Book Antiqua"/>
          <w:sz w:val="22"/>
          <w:szCs w:val="22"/>
        </w:rPr>
        <w:t xml:space="preserve"> </w:t>
      </w:r>
      <w:r w:rsidRPr="00211AD1">
        <w:rPr>
          <w:rFonts w:ascii="Book Antiqua" w:hAnsi="Book Antiqua"/>
          <w:b/>
          <w:sz w:val="22"/>
          <w:szCs w:val="22"/>
        </w:rPr>
        <w:t>(</w:t>
      </w:r>
      <w:r>
        <w:rPr>
          <w:rFonts w:ascii="Book Antiqua" w:hAnsi="Book Antiqua"/>
          <w:b/>
          <w:sz w:val="22"/>
          <w:szCs w:val="22"/>
        </w:rPr>
        <w:t xml:space="preserve">item </w:t>
      </w:r>
      <w:r w:rsidRPr="00211AD1">
        <w:rPr>
          <w:rFonts w:ascii="Book Antiqua" w:hAnsi="Book Antiqua"/>
          <w:b/>
          <w:sz w:val="22"/>
          <w:szCs w:val="22"/>
        </w:rPr>
        <w:t>exclusivo do SAMAE)</w:t>
      </w:r>
      <w:r w:rsidRPr="00211AD1">
        <w:rPr>
          <w:rFonts w:ascii="Book Antiqua" w:hAnsi="Book Antiqua"/>
          <w:sz w:val="22"/>
          <w:szCs w:val="22"/>
        </w:rPr>
        <w:t xml:space="preserve"> do Anexo II – Proposta de Preços do Edital</w:t>
      </w:r>
      <w:r>
        <w:rPr>
          <w:rFonts w:ascii="Book Antiqua" w:hAnsi="Book Antiqua"/>
          <w:sz w:val="22"/>
          <w:szCs w:val="22"/>
        </w:rPr>
        <w:t xml:space="preserve"> em conformidade com o descritivo dos referidos itens.</w:t>
      </w: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highlight w:val="cyan"/>
          <w:lang w:val="pt-BR" w:eastAsia="pt-BR"/>
        </w:rPr>
      </w:pPr>
    </w:p>
    <w:p w:rsidR="00B661EE" w:rsidRPr="009D5134"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sidRPr="009D5134">
        <w:rPr>
          <w:rFonts w:ascii="Book Antiqua" w:eastAsia="Arial" w:hAnsi="Book Antiqua" w:cs="Book Antiqua"/>
          <w:b/>
          <w:sz w:val="22"/>
          <w:szCs w:val="22"/>
          <w:lang w:val="pt-BR" w:eastAsia="pt-BR"/>
        </w:rPr>
        <w:t>8. DO SEGURO PROTEÇÃO</w:t>
      </w:r>
    </w:p>
    <w:p w:rsidR="00B661EE" w:rsidRPr="009D5134"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9D5134">
        <w:rPr>
          <w:rFonts w:ascii="Book Antiqua" w:eastAsia="Arial" w:hAnsi="Book Antiqua" w:cs="Book Antiqua"/>
          <w:sz w:val="22"/>
          <w:szCs w:val="22"/>
          <w:lang w:val="pt-BR" w:eastAsia="pt-BR"/>
        </w:rPr>
        <w:t>8.1 Todos os veículos locados deverão possuir seguro com cobertura compreensiva (total), para os casos de furto, roubo, incêndio e colisão, com limite de indenização de:</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9D5134">
        <w:rPr>
          <w:rFonts w:ascii="Book Antiqua" w:eastAsia="Arial" w:hAnsi="Book Antiqua" w:cs="Book Antiqua"/>
          <w:sz w:val="22"/>
          <w:szCs w:val="22"/>
          <w:lang w:val="pt-BR" w:eastAsia="pt-BR"/>
        </w:rPr>
        <w:t xml:space="preserve">Danos Materiais: </w:t>
      </w:r>
      <w:r w:rsidRPr="009D5134">
        <w:rPr>
          <w:rFonts w:ascii="Book Antiqua" w:eastAsia="Arial" w:hAnsi="Book Antiqua" w:cs="Book Antiqua"/>
          <w:i/>
          <w:sz w:val="22"/>
          <w:szCs w:val="22"/>
          <w:lang w:val="pt-BR" w:eastAsia="pt-BR"/>
        </w:rPr>
        <w:t>R$ 200.000,00 (duzentos mil reais);</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i/>
          <w:sz w:val="22"/>
          <w:szCs w:val="22"/>
          <w:lang w:val="pt-BR" w:eastAsia="pt-BR"/>
        </w:rPr>
      </w:pPr>
      <w:r w:rsidRPr="009D5134">
        <w:rPr>
          <w:rFonts w:ascii="Book Antiqua" w:eastAsia="Arial" w:hAnsi="Book Antiqua" w:cs="Book Antiqua"/>
          <w:sz w:val="22"/>
          <w:szCs w:val="22"/>
          <w:lang w:val="pt-BR" w:eastAsia="pt-BR"/>
        </w:rPr>
        <w:t xml:space="preserve">Danos Corporais: </w:t>
      </w:r>
      <w:r w:rsidRPr="009D5134">
        <w:rPr>
          <w:rFonts w:ascii="Book Antiqua" w:eastAsia="Arial" w:hAnsi="Book Antiqua" w:cs="Book Antiqua"/>
          <w:i/>
          <w:sz w:val="22"/>
          <w:szCs w:val="22"/>
          <w:lang w:val="pt-BR" w:eastAsia="pt-BR"/>
        </w:rPr>
        <w:t>R$ 200.000,00 (duzentos mil reais);</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i/>
          <w:sz w:val="22"/>
          <w:szCs w:val="22"/>
          <w:lang w:val="pt-BR" w:eastAsia="pt-BR"/>
        </w:rPr>
      </w:pPr>
      <w:r w:rsidRPr="009D5134">
        <w:rPr>
          <w:rFonts w:ascii="Book Antiqua" w:eastAsia="Arial" w:hAnsi="Book Antiqua" w:cs="Book Antiqua"/>
          <w:sz w:val="22"/>
          <w:szCs w:val="22"/>
          <w:lang w:val="pt-BR" w:eastAsia="pt-BR"/>
        </w:rPr>
        <w:t xml:space="preserve">Danos Morais: </w:t>
      </w:r>
      <w:r w:rsidRPr="009D5134">
        <w:rPr>
          <w:rFonts w:ascii="Book Antiqua" w:eastAsia="Arial" w:hAnsi="Book Antiqua" w:cs="Book Antiqua"/>
          <w:i/>
          <w:sz w:val="22"/>
          <w:szCs w:val="22"/>
          <w:lang w:val="pt-BR" w:eastAsia="pt-BR"/>
        </w:rPr>
        <w:t>R$ 20.000,00 (vinte mil reais);</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i/>
          <w:sz w:val="22"/>
          <w:szCs w:val="22"/>
          <w:lang w:val="pt-BR" w:eastAsia="pt-BR"/>
        </w:rPr>
      </w:pPr>
      <w:r w:rsidRPr="009D5134">
        <w:rPr>
          <w:rFonts w:ascii="Book Antiqua" w:eastAsia="Arial" w:hAnsi="Book Antiqua" w:cs="Book Antiqua"/>
          <w:sz w:val="22"/>
          <w:szCs w:val="22"/>
          <w:lang w:val="pt-BR" w:eastAsia="pt-BR"/>
        </w:rPr>
        <w:t xml:space="preserve">APP Invalidez: </w:t>
      </w:r>
      <w:r w:rsidRPr="009D5134">
        <w:rPr>
          <w:rFonts w:ascii="Book Antiqua" w:eastAsia="Arial" w:hAnsi="Book Antiqua" w:cs="Book Antiqua"/>
          <w:i/>
          <w:sz w:val="22"/>
          <w:szCs w:val="22"/>
          <w:lang w:val="pt-BR" w:eastAsia="pt-BR"/>
        </w:rPr>
        <w:t>R$ 50.000,00 (cinquenta mil reais);</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i/>
          <w:sz w:val="22"/>
          <w:szCs w:val="22"/>
          <w:lang w:val="pt-BR" w:eastAsia="pt-BR"/>
        </w:rPr>
      </w:pPr>
      <w:r w:rsidRPr="009D5134">
        <w:rPr>
          <w:rFonts w:ascii="Book Antiqua" w:eastAsia="Arial" w:hAnsi="Book Antiqua" w:cs="Book Antiqua"/>
          <w:sz w:val="22"/>
          <w:szCs w:val="22"/>
          <w:lang w:val="pt-BR" w:eastAsia="pt-BR"/>
        </w:rPr>
        <w:t xml:space="preserve">APP Morte: </w:t>
      </w:r>
      <w:r w:rsidRPr="009D5134">
        <w:rPr>
          <w:rFonts w:ascii="Book Antiqua" w:eastAsia="Arial" w:hAnsi="Book Antiqua" w:cs="Book Antiqua"/>
          <w:i/>
          <w:sz w:val="22"/>
          <w:szCs w:val="22"/>
          <w:lang w:val="pt-BR" w:eastAsia="pt-BR"/>
        </w:rPr>
        <w:t>R$ 20.000,00 (vinte mil reais);</w:t>
      </w:r>
    </w:p>
    <w:p w:rsidR="00B661EE" w:rsidRPr="009D5134" w:rsidRDefault="00B661EE" w:rsidP="00B661EE">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i/>
          <w:sz w:val="22"/>
          <w:szCs w:val="22"/>
          <w:lang w:val="pt-BR" w:eastAsia="pt-BR"/>
        </w:rPr>
      </w:pPr>
      <w:r w:rsidRPr="009D5134">
        <w:rPr>
          <w:rFonts w:ascii="Book Antiqua" w:eastAsia="Arial" w:hAnsi="Book Antiqua" w:cs="Book Antiqua"/>
          <w:sz w:val="22"/>
          <w:szCs w:val="22"/>
          <w:lang w:val="pt-BR" w:eastAsia="pt-BR"/>
        </w:rPr>
        <w:t xml:space="preserve">Despesas Médico Hospitalares: </w:t>
      </w:r>
      <w:r w:rsidRPr="009D5134">
        <w:rPr>
          <w:rFonts w:ascii="Book Antiqua" w:eastAsia="Arial" w:hAnsi="Book Antiqua" w:cs="Book Antiqua"/>
          <w:i/>
          <w:sz w:val="22"/>
          <w:szCs w:val="22"/>
          <w:lang w:val="pt-BR" w:eastAsia="pt-BR"/>
        </w:rPr>
        <w:t>R$ 20.000,00 (vinte mil reais);</w:t>
      </w:r>
    </w:p>
    <w:p w:rsidR="00B661EE" w:rsidRPr="001F7AE1"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highlight w:val="cyan"/>
          <w:lang w:val="pt-BR" w:eastAsia="pt-BR"/>
        </w:rPr>
      </w:pPr>
    </w:p>
    <w:p w:rsidR="00B661EE" w:rsidRPr="00680D03"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046F98">
        <w:rPr>
          <w:rFonts w:ascii="Book Antiqua" w:eastAsia="Arial" w:hAnsi="Book Antiqua" w:cs="Book Antiqua"/>
          <w:sz w:val="22"/>
          <w:szCs w:val="22"/>
          <w:lang w:val="pt-BR" w:eastAsia="pt-BR"/>
        </w:rPr>
        <w:t>8.1.1 Deverão ainda ter cobertura para vidros, faróis, retrovisores e assistência 24 horas, sem ônus ao contratante caso ocorra sinistro.</w:t>
      </w: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8.2 Não haverá pagamento de franquia por parte da Contratante, nem outro tipo de ressarcimento a Contratada.</w:t>
      </w:r>
    </w:p>
    <w:p w:rsidR="00B661EE" w:rsidRDefault="00B661EE" w:rsidP="00B661EE">
      <w:pPr>
        <w:jc w:val="both"/>
        <w:rPr>
          <w:rFonts w:ascii="Book Antiqua" w:eastAsia="Arial" w:hAnsi="Book Antiqua" w:cs="Book Antiqua"/>
          <w:sz w:val="22"/>
          <w:szCs w:val="22"/>
          <w:lang w:val="pt-BR" w:eastAsia="pt-BR"/>
        </w:rPr>
      </w:pP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9. DAS INFRAÇÕES À LEGISLAÇÃO DE TRÂNSITO</w:t>
      </w:r>
    </w:p>
    <w:p w:rsidR="00B661EE" w:rsidRPr="00897A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 </w:t>
      </w:r>
      <w:r w:rsidRPr="00897A2C">
        <w:rPr>
          <w:rFonts w:ascii="Book Antiqua" w:eastAsia="Arial" w:hAnsi="Book Antiqua" w:cs="Book Antiqua"/>
          <w:sz w:val="22"/>
          <w:szCs w:val="22"/>
          <w:lang w:val="pt-BR" w:eastAsia="pt-BR"/>
        </w:rPr>
        <w:t>A empresa contratada, sempre que receber autuações de infração de trânsito</w:t>
      </w:r>
      <w:proofErr w:type="gramStart"/>
      <w:r w:rsidRPr="00897A2C">
        <w:rPr>
          <w:rFonts w:ascii="Book Antiqua" w:eastAsia="Arial" w:hAnsi="Book Antiqua" w:cs="Book Antiqua"/>
          <w:sz w:val="22"/>
          <w:szCs w:val="22"/>
          <w:lang w:val="pt-BR" w:eastAsia="pt-BR"/>
        </w:rPr>
        <w:t>, deverá</w:t>
      </w:r>
      <w:proofErr w:type="gramEnd"/>
      <w:r w:rsidRPr="00897A2C">
        <w:rPr>
          <w:rFonts w:ascii="Book Antiqua" w:eastAsia="Arial" w:hAnsi="Book Antiqua" w:cs="Book Antiqua"/>
          <w:sz w:val="22"/>
          <w:szCs w:val="22"/>
          <w:lang w:val="pt-BR" w:eastAsia="pt-BR"/>
        </w:rPr>
        <w:t xml:space="preserve"> encaminhá-la ao contratante para que este identifique o condutor responsável pela infração.</w:t>
      </w:r>
    </w:p>
    <w:p w:rsidR="00B661EE" w:rsidRPr="00897A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w:t>
      </w:r>
      <w:r w:rsidRPr="001D047E">
        <w:rPr>
          <w:rFonts w:ascii="Book Antiqua" w:eastAsia="Arial" w:hAnsi="Book Antiqua" w:cs="Book Antiqua"/>
          <w:sz w:val="22"/>
          <w:szCs w:val="22"/>
          <w:lang w:val="pt-BR" w:eastAsia="pt-BR"/>
        </w:rPr>
        <w:t xml:space="preserve">.1.1 A autuação de infração de trânsito deverá ser entregue ao contratante </w:t>
      </w:r>
      <w:r>
        <w:rPr>
          <w:rFonts w:ascii="Book Antiqua" w:eastAsia="Arial" w:hAnsi="Book Antiqua" w:cs="Book Antiqua"/>
          <w:sz w:val="22"/>
          <w:szCs w:val="22"/>
          <w:lang w:val="pt-BR" w:eastAsia="pt-BR"/>
        </w:rPr>
        <w:t xml:space="preserve">com </w:t>
      </w:r>
      <w:proofErr w:type="spellStart"/>
      <w:r>
        <w:rPr>
          <w:rFonts w:ascii="Book Antiqua" w:eastAsia="Arial" w:hAnsi="Book Antiqua" w:cs="Book Antiqua"/>
          <w:sz w:val="22"/>
          <w:szCs w:val="22"/>
          <w:lang w:val="pt-BR" w:eastAsia="pt-BR"/>
        </w:rPr>
        <w:t>antececedência</w:t>
      </w:r>
      <w:proofErr w:type="spellEnd"/>
      <w:r>
        <w:rPr>
          <w:rFonts w:ascii="Book Antiqua" w:eastAsia="Arial" w:hAnsi="Book Antiqua" w:cs="Book Antiqua"/>
          <w:sz w:val="22"/>
          <w:szCs w:val="22"/>
          <w:lang w:val="pt-BR" w:eastAsia="pt-BR"/>
        </w:rPr>
        <w:t xml:space="preserve"> de</w:t>
      </w:r>
      <w:r w:rsidRPr="001D047E">
        <w:rPr>
          <w:rFonts w:ascii="Book Antiqua" w:eastAsia="Arial" w:hAnsi="Book Antiqua" w:cs="Book Antiqua"/>
          <w:sz w:val="22"/>
          <w:szCs w:val="22"/>
          <w:lang w:val="pt-BR" w:eastAsia="pt-BR"/>
        </w:rPr>
        <w:t xml:space="preserve"> no m</w:t>
      </w:r>
      <w:r>
        <w:rPr>
          <w:rFonts w:ascii="Book Antiqua" w:eastAsia="Arial" w:hAnsi="Book Antiqua" w:cs="Book Antiqua"/>
          <w:sz w:val="22"/>
          <w:szCs w:val="22"/>
          <w:lang w:val="pt-BR" w:eastAsia="pt-BR"/>
        </w:rPr>
        <w:t>ínimo</w:t>
      </w:r>
      <w:r w:rsidRPr="001D047E">
        <w:rPr>
          <w:rFonts w:ascii="Book Antiqua" w:eastAsia="Arial" w:hAnsi="Book Antiqua" w:cs="Book Antiqua"/>
          <w:sz w:val="22"/>
          <w:szCs w:val="22"/>
          <w:lang w:val="pt-BR" w:eastAsia="pt-BR"/>
        </w:rPr>
        <w:t xml:space="preserve"> 10 (dez) dias úteis do prazo estabelecido pelo órgão de trânsito competente para identificação do condutor</w:t>
      </w:r>
      <w:r>
        <w:rPr>
          <w:rFonts w:ascii="Book Antiqua" w:eastAsia="Arial" w:hAnsi="Book Antiqua" w:cs="Book Antiqua"/>
          <w:sz w:val="22"/>
          <w:szCs w:val="22"/>
          <w:lang w:val="pt-BR" w:eastAsia="pt-BR"/>
        </w:rPr>
        <w:t xml:space="preserve"> assinada e acompanhada da documentação necessária</w:t>
      </w:r>
      <w:r w:rsidRPr="001D047E">
        <w:rPr>
          <w:rFonts w:ascii="Book Antiqua" w:eastAsia="Arial" w:hAnsi="Book Antiqua" w:cs="Book Antiqua"/>
          <w:sz w:val="22"/>
          <w:szCs w:val="22"/>
          <w:lang w:val="pt-BR" w:eastAsia="pt-BR"/>
        </w:rPr>
        <w:t>.</w:t>
      </w:r>
    </w:p>
    <w:p w:rsidR="00B661EE" w:rsidRPr="00897A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9.2 </w:t>
      </w:r>
      <w:proofErr w:type="gramStart"/>
      <w:r w:rsidRPr="00897A2C">
        <w:rPr>
          <w:rFonts w:ascii="Book Antiqua" w:eastAsia="Arial" w:hAnsi="Book Antiqua" w:cs="Book Antiqua"/>
          <w:sz w:val="22"/>
          <w:szCs w:val="22"/>
          <w:lang w:val="pt-BR" w:eastAsia="pt-BR"/>
        </w:rPr>
        <w:t>Caberá</w:t>
      </w:r>
      <w:proofErr w:type="gramEnd"/>
      <w:r w:rsidRPr="00897A2C">
        <w:rPr>
          <w:rFonts w:ascii="Book Antiqua" w:eastAsia="Arial" w:hAnsi="Book Antiqua" w:cs="Book Antiqua"/>
          <w:sz w:val="22"/>
          <w:szCs w:val="22"/>
          <w:lang w:val="pt-BR" w:eastAsia="pt-BR"/>
        </w:rPr>
        <w:t xml:space="preserve"> ao contratante enviar ao órgão de trânsito competente, dentro do prazo legal, a documentação necessária que possibilite a identificação do condutor infrator.</w:t>
      </w:r>
    </w:p>
    <w:p w:rsidR="00B661EE" w:rsidRPr="00897A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9.3 </w:t>
      </w:r>
      <w:proofErr w:type="gramStart"/>
      <w:r w:rsidRPr="00897A2C">
        <w:rPr>
          <w:rFonts w:ascii="Book Antiqua" w:eastAsia="Arial" w:hAnsi="Book Antiqua" w:cs="Book Antiqua"/>
          <w:sz w:val="22"/>
          <w:szCs w:val="22"/>
          <w:lang w:val="pt-BR" w:eastAsia="pt-BR"/>
        </w:rPr>
        <w:t>Caberá</w:t>
      </w:r>
      <w:proofErr w:type="gramEnd"/>
      <w:r w:rsidRPr="00897A2C">
        <w:rPr>
          <w:rFonts w:ascii="Book Antiqua" w:eastAsia="Arial" w:hAnsi="Book Antiqua" w:cs="Book Antiqua"/>
          <w:sz w:val="22"/>
          <w:szCs w:val="22"/>
          <w:lang w:val="pt-BR" w:eastAsia="pt-BR"/>
        </w:rPr>
        <w:t xml:space="preserve"> ao contratante efetuar o pagamento de multas até o seu vencimento e encaminhar o comprovante de pagamento à empresa contratada</w:t>
      </w:r>
      <w:r>
        <w:rPr>
          <w:rFonts w:ascii="Book Antiqua" w:eastAsia="Arial" w:hAnsi="Book Antiqua" w:cs="Book Antiqua"/>
          <w:sz w:val="22"/>
          <w:szCs w:val="22"/>
          <w:lang w:val="pt-BR" w:eastAsia="pt-BR"/>
        </w:rPr>
        <w:t xml:space="preserve"> </w:t>
      </w:r>
      <w:r w:rsidRPr="0011508E">
        <w:rPr>
          <w:rFonts w:ascii="Book Antiqua" w:eastAsia="Arial" w:hAnsi="Book Antiqua" w:cs="Book Antiqua"/>
          <w:sz w:val="22"/>
          <w:szCs w:val="22"/>
          <w:lang w:val="pt-BR" w:eastAsia="pt-BR"/>
        </w:rPr>
        <w:t>(exceto quando o condutor exercer o direito de recurso).</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9.3.1 </w:t>
      </w:r>
      <w:r w:rsidRPr="00897A2C">
        <w:rPr>
          <w:rFonts w:ascii="Book Antiqua" w:eastAsia="Arial" w:hAnsi="Book Antiqua" w:cs="Book Antiqua"/>
          <w:sz w:val="22"/>
          <w:szCs w:val="22"/>
          <w:lang w:val="pt-BR" w:eastAsia="pt-BR"/>
        </w:rPr>
        <w:t>O pagamento de multas deverá ser feito obrigatoriamente pelo contratante e nunca por meio de reembolso à contratada.</w:t>
      </w:r>
    </w:p>
    <w:p w:rsidR="00B661EE" w:rsidRDefault="00B661EE" w:rsidP="00B661EE">
      <w:pPr>
        <w:jc w:val="both"/>
        <w:rPr>
          <w:rFonts w:ascii="Book Antiqua" w:eastAsia="Arial" w:hAnsi="Book Antiqua" w:cs="Book Antiqua"/>
          <w:sz w:val="22"/>
          <w:szCs w:val="22"/>
          <w:lang w:val="pt-BR" w:eastAsia="pt-BR"/>
        </w:rPr>
      </w:pP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10.</w:t>
      </w:r>
      <w:r w:rsidRPr="00F20E2C">
        <w:rPr>
          <w:rFonts w:ascii="Book Antiqua" w:eastAsia="Arial" w:hAnsi="Book Antiqua" w:cs="Book Antiqua"/>
          <w:b/>
          <w:sz w:val="22"/>
          <w:szCs w:val="22"/>
          <w:lang w:val="pt-BR" w:eastAsia="pt-BR"/>
        </w:rPr>
        <w:t xml:space="preserve"> DA MANUTENÇÃO PREVENTIVA </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10.1 A manutenção preventiva </w:t>
      </w:r>
      <w:r w:rsidRPr="006F7CA8">
        <w:rPr>
          <w:rFonts w:ascii="Book Antiqua" w:eastAsia="Arial" w:hAnsi="Book Antiqua" w:cs="Book Antiqua"/>
          <w:sz w:val="22"/>
          <w:szCs w:val="22"/>
          <w:lang w:val="pt-BR" w:eastAsia="pt-BR"/>
        </w:rPr>
        <w:t>deverá ocorrer</w:t>
      </w:r>
      <w:r>
        <w:rPr>
          <w:rFonts w:ascii="Book Antiqua" w:eastAsia="Arial" w:hAnsi="Book Antiqua" w:cs="Book Antiqua"/>
          <w:sz w:val="22"/>
          <w:szCs w:val="22"/>
          <w:lang w:val="pt-BR" w:eastAsia="pt-BR"/>
        </w:rPr>
        <w:t xml:space="preserve"> </w:t>
      </w:r>
      <w:r w:rsidRPr="006452B6">
        <w:rPr>
          <w:rFonts w:ascii="Book Antiqua" w:eastAsia="Arial" w:hAnsi="Book Antiqua" w:cs="Book Antiqua"/>
          <w:sz w:val="22"/>
          <w:szCs w:val="22"/>
          <w:u w:val="single"/>
          <w:lang w:val="pt-BR" w:eastAsia="pt-BR"/>
        </w:rPr>
        <w:t>por conta da contratada</w:t>
      </w:r>
      <w:r w:rsidRPr="006F7CA8">
        <w:rPr>
          <w:rFonts w:ascii="Book Antiqua" w:eastAsia="Arial" w:hAnsi="Book Antiqua" w:cs="Book Antiqua"/>
          <w:sz w:val="22"/>
          <w:szCs w:val="22"/>
          <w:lang w:val="pt-BR" w:eastAsia="pt-BR"/>
        </w:rPr>
        <w:t xml:space="preserve"> sempre que necessário para substituição de um componente do veículo por desgaste, defeito, quebra ou </w:t>
      </w:r>
      <w:proofErr w:type="gramStart"/>
      <w:r w:rsidRPr="006F7CA8">
        <w:rPr>
          <w:rFonts w:ascii="Book Antiqua" w:eastAsia="Arial" w:hAnsi="Book Antiqua" w:cs="Book Antiqua"/>
          <w:sz w:val="22"/>
          <w:szCs w:val="22"/>
          <w:lang w:val="pt-BR" w:eastAsia="pt-BR"/>
        </w:rPr>
        <w:t>sinistro.</w:t>
      </w:r>
      <w:proofErr w:type="gramEnd"/>
      <w:r w:rsidRPr="00F20E2C">
        <w:rPr>
          <w:rFonts w:ascii="Book Antiqua" w:eastAsia="Arial" w:hAnsi="Book Antiqua" w:cs="Book Antiqua"/>
          <w:sz w:val="22"/>
          <w:szCs w:val="22"/>
          <w:lang w:val="pt-BR" w:eastAsia="pt-BR"/>
        </w:rPr>
        <w:t>Todos os veículos locados deverão receber a adequada e devida manutenção preventiva, sob a responsabilidade da contratada, devendo esta ser realizada na periodicidade e frequência recomendadas pelos respectivos fabricantes e constantes do manual do proprietário de cada veículo.</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10.2 </w:t>
      </w:r>
      <w:proofErr w:type="gramStart"/>
      <w:r w:rsidRPr="00F20E2C">
        <w:rPr>
          <w:rFonts w:ascii="Book Antiqua" w:eastAsia="Arial" w:hAnsi="Book Antiqua" w:cs="Book Antiqua"/>
          <w:sz w:val="22"/>
          <w:szCs w:val="22"/>
          <w:lang w:val="pt-BR" w:eastAsia="pt-BR"/>
        </w:rPr>
        <w:t>Caberá</w:t>
      </w:r>
      <w:proofErr w:type="gramEnd"/>
      <w:r w:rsidRPr="00F20E2C">
        <w:rPr>
          <w:rFonts w:ascii="Book Antiqua" w:eastAsia="Arial" w:hAnsi="Book Antiqua" w:cs="Book Antiqua"/>
          <w:sz w:val="22"/>
          <w:szCs w:val="22"/>
          <w:lang w:val="pt-BR" w:eastAsia="pt-BR"/>
        </w:rPr>
        <w:t xml:space="preserve"> a contratada a</w:t>
      </w:r>
      <w:r>
        <w:rPr>
          <w:rFonts w:ascii="Book Antiqua" w:eastAsia="Arial" w:hAnsi="Book Antiqua" w:cs="Book Antiqua"/>
          <w:sz w:val="22"/>
          <w:szCs w:val="22"/>
          <w:lang w:val="pt-BR" w:eastAsia="pt-BR"/>
        </w:rPr>
        <w:t>gendar a</w:t>
      </w:r>
      <w:r w:rsidRPr="00F20E2C">
        <w:rPr>
          <w:rFonts w:ascii="Book Antiqua" w:eastAsia="Arial" w:hAnsi="Book Antiqua" w:cs="Book Antiqua"/>
          <w:sz w:val="22"/>
          <w:szCs w:val="22"/>
          <w:lang w:val="pt-BR" w:eastAsia="pt-BR"/>
        </w:rPr>
        <w:t xml:space="preserve"> execução dos serviços de manutenção preventiva, conforme orientações do fabricante do veículo, </w:t>
      </w:r>
      <w:r>
        <w:rPr>
          <w:rFonts w:ascii="Book Antiqua" w:eastAsia="Arial" w:hAnsi="Book Antiqua" w:cs="Book Antiqua"/>
          <w:sz w:val="22"/>
          <w:szCs w:val="22"/>
          <w:lang w:val="pt-BR" w:eastAsia="pt-BR"/>
        </w:rPr>
        <w:t>deve</w:t>
      </w:r>
      <w:r w:rsidRPr="00F20E2C">
        <w:rPr>
          <w:rFonts w:ascii="Book Antiqua" w:eastAsia="Arial" w:hAnsi="Book Antiqua" w:cs="Book Antiqua"/>
          <w:sz w:val="22"/>
          <w:szCs w:val="22"/>
          <w:lang w:val="pt-BR" w:eastAsia="pt-BR"/>
        </w:rPr>
        <w:t>ndo</w:t>
      </w:r>
      <w:r>
        <w:rPr>
          <w:rFonts w:ascii="Book Antiqua" w:eastAsia="Arial" w:hAnsi="Book Antiqua" w:cs="Book Antiqua"/>
          <w:sz w:val="22"/>
          <w:szCs w:val="22"/>
          <w:lang w:val="pt-BR" w:eastAsia="pt-BR"/>
        </w:rPr>
        <w:t xml:space="preserve"> comunicar a contratante com até</w:t>
      </w:r>
      <w:r w:rsidRPr="00F20E2C">
        <w:rPr>
          <w:rFonts w:ascii="Book Antiqua" w:eastAsia="Arial" w:hAnsi="Book Antiqua" w:cs="Book Antiqua"/>
          <w:sz w:val="22"/>
          <w:szCs w:val="22"/>
          <w:lang w:val="pt-BR" w:eastAsia="pt-BR"/>
        </w:rPr>
        <w:t xml:space="preserve"> 72 (setenta e duas) horas </w:t>
      </w:r>
      <w:r>
        <w:rPr>
          <w:rFonts w:ascii="Book Antiqua" w:eastAsia="Arial" w:hAnsi="Book Antiqua" w:cs="Book Antiqua"/>
          <w:sz w:val="22"/>
          <w:szCs w:val="22"/>
          <w:lang w:val="pt-BR" w:eastAsia="pt-BR"/>
        </w:rPr>
        <w:t xml:space="preserve">de antecedência </w:t>
      </w:r>
      <w:r w:rsidRPr="00F20E2C">
        <w:rPr>
          <w:rFonts w:ascii="Book Antiqua" w:eastAsia="Arial" w:hAnsi="Book Antiqua" w:cs="Book Antiqua"/>
          <w:sz w:val="22"/>
          <w:szCs w:val="22"/>
          <w:lang w:val="pt-BR" w:eastAsia="pt-BR"/>
        </w:rPr>
        <w:t>para recolher o veículo para execução dos serviços;</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10.2.1 </w:t>
      </w:r>
      <w:r w:rsidRPr="00F20E2C">
        <w:rPr>
          <w:rFonts w:ascii="Book Antiqua" w:eastAsia="Arial" w:hAnsi="Book Antiqua" w:cs="Book Antiqua"/>
          <w:sz w:val="22"/>
          <w:szCs w:val="22"/>
          <w:lang w:val="pt-BR" w:eastAsia="pt-BR"/>
        </w:rPr>
        <w:t>Os veículos locados deverão ser recolhidos e entregues pela contratada no local de guarda do veículo, conforme agendamento prévio da manutenção preventiva, podendo também ocorrer em outras localidades previamente acordadas com a contratada, desde que não acarretem ônus ao contratante.</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10.3 O custeio da</w:t>
      </w:r>
      <w:r w:rsidRPr="00F20E2C">
        <w:rPr>
          <w:rFonts w:ascii="Book Antiqua" w:eastAsia="Arial" w:hAnsi="Book Antiqua" w:cs="Book Antiqua"/>
          <w:sz w:val="22"/>
          <w:szCs w:val="22"/>
          <w:lang w:val="pt-BR" w:eastAsia="pt-BR"/>
        </w:rPr>
        <w:t>s despesas com a manutenção preventiva</w:t>
      </w:r>
      <w:r>
        <w:rPr>
          <w:rFonts w:ascii="Book Antiqua" w:eastAsia="Arial" w:hAnsi="Book Antiqua" w:cs="Book Antiqua"/>
          <w:sz w:val="22"/>
          <w:szCs w:val="22"/>
          <w:lang w:val="pt-BR" w:eastAsia="pt-BR"/>
        </w:rPr>
        <w:t xml:space="preserve"> e corretiva</w:t>
      </w:r>
      <w:r w:rsidRPr="00F20E2C">
        <w:rPr>
          <w:rFonts w:ascii="Book Antiqua" w:eastAsia="Arial" w:hAnsi="Book Antiqua" w:cs="Book Antiqua"/>
          <w:sz w:val="22"/>
          <w:szCs w:val="22"/>
          <w:lang w:val="pt-BR" w:eastAsia="pt-BR"/>
        </w:rPr>
        <w:t xml:space="preserve">, que abrangem a troca de peças, </w:t>
      </w:r>
      <w:r w:rsidRPr="00F20E2C">
        <w:rPr>
          <w:rFonts w:ascii="Book Antiqua" w:eastAsia="Arial" w:hAnsi="Book Antiqua" w:cs="Book Antiqua"/>
          <w:sz w:val="22"/>
          <w:szCs w:val="22"/>
          <w:lang w:val="pt-BR" w:eastAsia="pt-BR"/>
        </w:rPr>
        <w:lastRenderedPageBreak/>
        <w:t>óleos/ lubrificantes, filtros e demais suprimentos, incluindo troca ou reparo de pneus por desgaste natural ou avaria</w:t>
      </w:r>
      <w:r>
        <w:rPr>
          <w:rFonts w:ascii="Book Antiqua" w:eastAsia="Arial" w:hAnsi="Book Antiqua" w:cs="Book Antiqua"/>
          <w:sz w:val="22"/>
          <w:szCs w:val="22"/>
          <w:lang w:val="pt-BR" w:eastAsia="pt-BR"/>
        </w:rPr>
        <w:t>s ocorridas durante o período de locação</w:t>
      </w:r>
      <w:r w:rsidRPr="00F20E2C">
        <w:rPr>
          <w:rFonts w:ascii="Book Antiqua" w:eastAsia="Arial" w:hAnsi="Book Antiqua" w:cs="Book Antiqua"/>
          <w:sz w:val="22"/>
          <w:szCs w:val="22"/>
          <w:lang w:val="pt-BR" w:eastAsia="pt-BR"/>
        </w:rPr>
        <w:t>, bem como a mão-de-obra para a realização dos serviços, serão</w:t>
      </w:r>
      <w:r>
        <w:rPr>
          <w:rFonts w:ascii="Book Antiqua" w:eastAsia="Arial" w:hAnsi="Book Antiqua" w:cs="Book Antiqua"/>
          <w:sz w:val="22"/>
          <w:szCs w:val="22"/>
          <w:lang w:val="pt-BR" w:eastAsia="pt-BR"/>
        </w:rPr>
        <w:t xml:space="preserve"> </w:t>
      </w:r>
      <w:r w:rsidRPr="00F20E2C">
        <w:rPr>
          <w:rFonts w:ascii="Book Antiqua" w:eastAsia="Arial" w:hAnsi="Book Antiqua" w:cs="Book Antiqua"/>
          <w:sz w:val="22"/>
          <w:szCs w:val="22"/>
          <w:lang w:val="pt-BR" w:eastAsia="pt-BR"/>
        </w:rPr>
        <w:t>de responsabilidade da contratada.</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10.4 </w:t>
      </w:r>
      <w:r w:rsidRPr="00F20E2C">
        <w:rPr>
          <w:rFonts w:ascii="Book Antiqua" w:eastAsia="Arial" w:hAnsi="Book Antiqua" w:cs="Book Antiqua"/>
          <w:sz w:val="22"/>
          <w:szCs w:val="22"/>
          <w:lang w:val="pt-BR" w:eastAsia="pt-BR"/>
        </w:rPr>
        <w:t>Os veículos, encaminhados para a manutenção preventiva</w:t>
      </w:r>
      <w:r>
        <w:rPr>
          <w:rFonts w:ascii="Book Antiqua" w:eastAsia="Arial" w:hAnsi="Book Antiqua" w:cs="Book Antiqua"/>
          <w:sz w:val="22"/>
          <w:szCs w:val="22"/>
          <w:lang w:val="pt-BR" w:eastAsia="pt-BR"/>
        </w:rPr>
        <w:t xml:space="preserve"> ou corretiva</w:t>
      </w:r>
      <w:r w:rsidRPr="00F20E2C">
        <w:rPr>
          <w:rFonts w:ascii="Book Antiqua" w:eastAsia="Arial" w:hAnsi="Book Antiqua" w:cs="Book Antiqua"/>
          <w:sz w:val="22"/>
          <w:szCs w:val="22"/>
          <w:lang w:val="pt-BR" w:eastAsia="pt-BR"/>
        </w:rPr>
        <w:t>, deverão ser substituídos, no momento da recolha, por veículo reserva, conforme agenda elaborada em conjunto com a contratante.</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10.4.1 </w:t>
      </w:r>
      <w:r w:rsidRPr="00F20E2C">
        <w:rPr>
          <w:rFonts w:ascii="Book Antiqua" w:eastAsia="Arial" w:hAnsi="Book Antiqua" w:cs="Book Antiqua"/>
          <w:sz w:val="22"/>
          <w:szCs w:val="22"/>
          <w:lang w:val="pt-BR" w:eastAsia="pt-BR"/>
        </w:rPr>
        <w:t>Veículo reserva é entendido como aquele que estará à disposição da Administração temporariamente, durante os períodos em que o veículo locado estiver em manutenção (preventiva e corretiva) ou quando for constatada perda total em veículos sinistrados</w:t>
      </w:r>
      <w:r>
        <w:rPr>
          <w:rFonts w:ascii="Book Antiqua" w:eastAsia="Arial" w:hAnsi="Book Antiqua" w:cs="Book Antiqua"/>
          <w:sz w:val="22"/>
          <w:szCs w:val="22"/>
          <w:lang w:val="pt-BR" w:eastAsia="pt-BR"/>
        </w:rPr>
        <w:t>, ou</w:t>
      </w:r>
      <w:r w:rsidRPr="00F20E2C">
        <w:rPr>
          <w:rFonts w:ascii="Book Antiqua" w:eastAsia="Arial" w:hAnsi="Book Antiqua" w:cs="Book Antiqua"/>
          <w:sz w:val="22"/>
          <w:szCs w:val="22"/>
          <w:lang w:val="pt-BR" w:eastAsia="pt-BR"/>
        </w:rPr>
        <w:t xml:space="preserve"> até que haja a substituição</w:t>
      </w:r>
      <w:r>
        <w:rPr>
          <w:rFonts w:ascii="Book Antiqua" w:eastAsia="Arial" w:hAnsi="Book Antiqua" w:cs="Book Antiqua"/>
          <w:sz w:val="22"/>
          <w:szCs w:val="22"/>
          <w:lang w:val="pt-BR" w:eastAsia="pt-BR"/>
        </w:rPr>
        <w:t xml:space="preserve"> (em todos os casos sem ônus para o Município)</w:t>
      </w:r>
      <w:r w:rsidRPr="00F20E2C">
        <w:rPr>
          <w:rFonts w:ascii="Book Antiqua" w:eastAsia="Arial" w:hAnsi="Book Antiqua" w:cs="Book Antiqua"/>
          <w:sz w:val="22"/>
          <w:szCs w:val="22"/>
          <w:lang w:val="pt-BR" w:eastAsia="pt-BR"/>
        </w:rPr>
        <w:t>.</w:t>
      </w:r>
    </w:p>
    <w:p w:rsidR="00B661EE" w:rsidRPr="00F20E2C"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10.4.2 Nos casos descritos no item 10</w:t>
      </w:r>
      <w:r w:rsidRPr="00F20E2C">
        <w:rPr>
          <w:rFonts w:ascii="Book Antiqua" w:eastAsia="Arial" w:hAnsi="Book Antiqua" w:cs="Book Antiqua"/>
          <w:sz w:val="22"/>
          <w:szCs w:val="22"/>
          <w:lang w:val="pt-BR" w:eastAsia="pt-BR"/>
        </w:rPr>
        <w:t>.4.1 o veículo reserva deverá estar em perfeito estado de conservação, possuir a mesma cor e conter, no mínimo, as mesmas especificações do veículo a ser substituído</w:t>
      </w:r>
      <w:r>
        <w:rPr>
          <w:rFonts w:ascii="Book Antiqua" w:eastAsia="Arial" w:hAnsi="Book Antiqua" w:cs="Book Antiqua"/>
          <w:sz w:val="22"/>
          <w:szCs w:val="22"/>
          <w:lang w:val="pt-BR" w:eastAsia="pt-BR"/>
        </w:rPr>
        <w:t xml:space="preserve">, </w:t>
      </w:r>
      <w:r w:rsidRPr="00211AD1">
        <w:rPr>
          <w:rFonts w:ascii="Book Antiqua" w:eastAsia="Arial" w:hAnsi="Book Antiqua" w:cs="Book Antiqua"/>
          <w:sz w:val="22"/>
          <w:szCs w:val="22"/>
          <w:lang w:val="pt-BR" w:eastAsia="pt-BR"/>
        </w:rPr>
        <w:t>ex</w:t>
      </w:r>
      <w:r>
        <w:rPr>
          <w:rFonts w:ascii="Book Antiqua" w:eastAsia="Arial" w:hAnsi="Book Antiqua" w:cs="Book Antiqua"/>
          <w:sz w:val="22"/>
          <w:szCs w:val="22"/>
          <w:lang w:val="pt-BR" w:eastAsia="pt-BR"/>
        </w:rPr>
        <w:t>c</w:t>
      </w:r>
      <w:r w:rsidRPr="00211AD1">
        <w:rPr>
          <w:rFonts w:ascii="Book Antiqua" w:eastAsia="Arial" w:hAnsi="Book Antiqua" w:cs="Book Antiqua"/>
          <w:sz w:val="22"/>
          <w:szCs w:val="22"/>
          <w:lang w:val="pt-BR" w:eastAsia="pt-BR"/>
        </w:rPr>
        <w:t>eto comunicação visual e predisposição para rádio comunicador, quando tratar-se do ite</w:t>
      </w:r>
      <w:r>
        <w:rPr>
          <w:rFonts w:ascii="Book Antiqua" w:eastAsia="Arial" w:hAnsi="Book Antiqua" w:cs="Book Antiqua"/>
          <w:sz w:val="22"/>
          <w:szCs w:val="22"/>
          <w:lang w:val="pt-BR" w:eastAsia="pt-BR"/>
        </w:rPr>
        <w:t>m</w:t>
      </w:r>
      <w:r w:rsidRPr="00211AD1">
        <w:rPr>
          <w:rFonts w:ascii="Book Antiqua" w:eastAsia="Arial" w:hAnsi="Book Antiqua" w:cs="Book Antiqua"/>
          <w:sz w:val="22"/>
          <w:szCs w:val="22"/>
          <w:lang w:val="pt-BR" w:eastAsia="pt-BR"/>
        </w:rPr>
        <w:t xml:space="preserve"> </w:t>
      </w:r>
      <w:r>
        <w:rPr>
          <w:rFonts w:ascii="Book Antiqua" w:hAnsi="Book Antiqua"/>
          <w:b/>
          <w:sz w:val="22"/>
          <w:szCs w:val="22"/>
        </w:rPr>
        <w:t>05</w:t>
      </w:r>
      <w:r w:rsidRPr="00211AD1">
        <w:rPr>
          <w:rFonts w:ascii="Book Antiqua" w:hAnsi="Book Antiqua"/>
          <w:b/>
          <w:sz w:val="22"/>
          <w:szCs w:val="22"/>
        </w:rPr>
        <w:t xml:space="preserve"> (</w:t>
      </w:r>
      <w:r>
        <w:rPr>
          <w:rFonts w:ascii="Book Antiqua" w:hAnsi="Book Antiqua"/>
          <w:b/>
          <w:sz w:val="22"/>
          <w:szCs w:val="22"/>
        </w:rPr>
        <w:t>item</w:t>
      </w:r>
      <w:r w:rsidRPr="00211AD1">
        <w:rPr>
          <w:rFonts w:ascii="Book Antiqua" w:hAnsi="Book Antiqua"/>
          <w:b/>
          <w:sz w:val="22"/>
          <w:szCs w:val="22"/>
        </w:rPr>
        <w:t xml:space="preserve"> exclusivo do SAMAE)</w:t>
      </w:r>
      <w:r w:rsidRPr="00211AD1">
        <w:rPr>
          <w:rFonts w:ascii="Book Antiqua" w:hAnsi="Book Antiqua"/>
          <w:sz w:val="22"/>
          <w:szCs w:val="22"/>
        </w:rPr>
        <w:t xml:space="preserve"> do Anexo II – Proposta de Preços do Edital</w:t>
      </w:r>
      <w:r>
        <w:rPr>
          <w:rFonts w:ascii="Book Antiqua" w:hAnsi="Book Antiqua"/>
          <w:sz w:val="22"/>
          <w:szCs w:val="22"/>
        </w:rPr>
        <w:t>.</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10.5</w:t>
      </w:r>
      <w:proofErr w:type="gramStart"/>
      <w:r>
        <w:rPr>
          <w:rFonts w:ascii="Book Antiqua" w:eastAsia="Arial" w:hAnsi="Book Antiqua" w:cs="Book Antiqua"/>
          <w:sz w:val="22"/>
          <w:szCs w:val="22"/>
          <w:lang w:val="pt-BR" w:eastAsia="pt-BR"/>
        </w:rPr>
        <w:t xml:space="preserve"> </w:t>
      </w:r>
      <w:r w:rsidRPr="00F20E2C">
        <w:rPr>
          <w:rFonts w:ascii="Book Antiqua" w:eastAsia="Arial" w:hAnsi="Book Antiqua" w:cs="Book Antiqua"/>
          <w:sz w:val="22"/>
          <w:szCs w:val="22"/>
          <w:lang w:val="pt-BR" w:eastAsia="pt-BR"/>
        </w:rPr>
        <w:t xml:space="preserve"> </w:t>
      </w:r>
      <w:proofErr w:type="gramEnd"/>
      <w:r w:rsidRPr="00F20E2C">
        <w:rPr>
          <w:rFonts w:ascii="Book Antiqua" w:eastAsia="Arial" w:hAnsi="Book Antiqua" w:cs="Book Antiqua"/>
          <w:sz w:val="22"/>
          <w:szCs w:val="22"/>
          <w:lang w:val="pt-BR" w:eastAsia="pt-BR"/>
        </w:rPr>
        <w:t>A Contratada deverá entregar, logo após a conclusão dos serviços de manutenção preventiva, os veículos lavados e limpos interna e externamente.</w:t>
      </w:r>
    </w:p>
    <w:p w:rsidR="00B661EE" w:rsidRDefault="00B661EE" w:rsidP="00B661EE">
      <w:pPr>
        <w:jc w:val="both"/>
        <w:rPr>
          <w:rFonts w:ascii="Book Antiqua" w:eastAsia="Arial" w:hAnsi="Book Antiqua" w:cs="Book Antiqua"/>
          <w:sz w:val="22"/>
          <w:szCs w:val="22"/>
          <w:lang w:val="pt-BR" w:eastAsia="pt-BR"/>
        </w:rPr>
      </w:pP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11.</w:t>
      </w:r>
      <w:r w:rsidRPr="006F7CA8">
        <w:rPr>
          <w:rFonts w:ascii="Book Antiqua" w:eastAsia="Arial" w:hAnsi="Book Antiqua" w:cs="Book Antiqua"/>
          <w:b/>
          <w:sz w:val="22"/>
          <w:szCs w:val="22"/>
          <w:lang w:val="pt-BR" w:eastAsia="pt-BR"/>
        </w:rPr>
        <w:t xml:space="preserve"> DA MANUTENÇÃO CORRETIVA</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11.1 </w:t>
      </w:r>
      <w:r w:rsidRPr="006F7CA8">
        <w:rPr>
          <w:rFonts w:ascii="Book Antiqua" w:eastAsia="Arial" w:hAnsi="Book Antiqua" w:cs="Book Antiqua"/>
          <w:sz w:val="22"/>
          <w:szCs w:val="22"/>
          <w:lang w:val="pt-BR" w:eastAsia="pt-BR"/>
        </w:rPr>
        <w:t>A manutenção corretiva deverá ocorrer</w:t>
      </w:r>
      <w:r>
        <w:rPr>
          <w:rFonts w:ascii="Book Antiqua" w:eastAsia="Arial" w:hAnsi="Book Antiqua" w:cs="Book Antiqua"/>
          <w:sz w:val="22"/>
          <w:szCs w:val="22"/>
          <w:lang w:val="pt-BR" w:eastAsia="pt-BR"/>
        </w:rPr>
        <w:t xml:space="preserve"> </w:t>
      </w:r>
      <w:r w:rsidRPr="006452B6">
        <w:rPr>
          <w:rFonts w:ascii="Book Antiqua" w:eastAsia="Arial" w:hAnsi="Book Antiqua" w:cs="Book Antiqua"/>
          <w:sz w:val="22"/>
          <w:szCs w:val="22"/>
          <w:u w:val="single"/>
          <w:lang w:val="pt-BR" w:eastAsia="pt-BR"/>
        </w:rPr>
        <w:t>por conta da contratada</w:t>
      </w:r>
      <w:r w:rsidRPr="006F7CA8">
        <w:rPr>
          <w:rFonts w:ascii="Book Antiqua" w:eastAsia="Arial" w:hAnsi="Book Antiqua" w:cs="Book Antiqua"/>
          <w:sz w:val="22"/>
          <w:szCs w:val="22"/>
          <w:lang w:val="pt-BR" w:eastAsia="pt-BR"/>
        </w:rPr>
        <w:t xml:space="preserve"> sempre que necessário para substituição de um componente do veículo por desgaste, defeito, quebra ou sinistro.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11.2 </w:t>
      </w:r>
      <w:r w:rsidRPr="006F7CA8">
        <w:rPr>
          <w:rFonts w:ascii="Book Antiqua" w:eastAsia="Arial" w:hAnsi="Book Antiqua" w:cs="Book Antiqua"/>
          <w:sz w:val="22"/>
          <w:szCs w:val="22"/>
          <w:lang w:val="pt-BR" w:eastAsia="pt-BR"/>
        </w:rPr>
        <w:t xml:space="preserve">Deverá ser disponibilizada pela contratada assistência 24 (vinte quatro) horas por dia, </w:t>
      </w:r>
      <w:proofErr w:type="gramStart"/>
      <w:r w:rsidRPr="006F7CA8">
        <w:rPr>
          <w:rFonts w:ascii="Book Antiqua" w:eastAsia="Arial" w:hAnsi="Book Antiqua" w:cs="Book Antiqua"/>
          <w:sz w:val="22"/>
          <w:szCs w:val="22"/>
          <w:lang w:val="pt-BR" w:eastAsia="pt-BR"/>
        </w:rPr>
        <w:t>7</w:t>
      </w:r>
      <w:proofErr w:type="gramEnd"/>
      <w:r w:rsidRPr="006F7CA8">
        <w:rPr>
          <w:rFonts w:ascii="Book Antiqua" w:eastAsia="Arial" w:hAnsi="Book Antiqua" w:cs="Book Antiqua"/>
          <w:sz w:val="22"/>
          <w:szCs w:val="22"/>
          <w:lang w:val="pt-BR" w:eastAsia="pt-BR"/>
        </w:rPr>
        <w:t xml:space="preserve"> (sete) dias por semana, para atendimento e socorro dos veículos locados, incluindo-se o serviço de reboque.</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11.3 </w:t>
      </w:r>
      <w:r w:rsidRPr="006F7CA8">
        <w:rPr>
          <w:rFonts w:ascii="Book Antiqua" w:eastAsia="Arial" w:hAnsi="Book Antiqua" w:cs="Book Antiqua"/>
          <w:sz w:val="22"/>
          <w:szCs w:val="22"/>
          <w:lang w:val="pt-BR" w:eastAsia="pt-BR"/>
        </w:rPr>
        <w:t xml:space="preserve">Os serviços de reboque e manutenção, em razão de: </w:t>
      </w:r>
      <w:proofErr w:type="gramStart"/>
      <w:r w:rsidRPr="006F7CA8">
        <w:rPr>
          <w:rFonts w:ascii="Book Antiqua" w:eastAsia="Arial" w:hAnsi="Book Antiqua" w:cs="Book Antiqua"/>
          <w:sz w:val="22"/>
          <w:szCs w:val="22"/>
          <w:lang w:val="pt-BR" w:eastAsia="pt-BR"/>
        </w:rPr>
        <w:t>acidente, pane, sinistro</w:t>
      </w:r>
      <w:proofErr w:type="gramEnd"/>
      <w:r w:rsidRPr="006F7CA8">
        <w:rPr>
          <w:rFonts w:ascii="Book Antiqua" w:eastAsia="Arial" w:hAnsi="Book Antiqua" w:cs="Book Antiqua"/>
          <w:sz w:val="22"/>
          <w:szCs w:val="22"/>
          <w:lang w:val="pt-BR" w:eastAsia="pt-BR"/>
        </w:rPr>
        <w:t xml:space="preserve"> e demais situações que impossibilitem a utilização ou locomoção do veículo locado; deverão ser prestados dentro e fora do Município de Gaspar e/ou do Estado de Santa Catarina.</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11.4 </w:t>
      </w:r>
      <w:r w:rsidRPr="006F7CA8">
        <w:rPr>
          <w:rFonts w:ascii="Book Antiqua" w:eastAsia="Arial" w:hAnsi="Book Antiqua" w:cs="Book Antiqua"/>
          <w:sz w:val="22"/>
          <w:szCs w:val="22"/>
          <w:lang w:val="pt-BR" w:eastAsia="pt-BR"/>
        </w:rPr>
        <w:t>Os veículos locados deverão ser substituídos por veículos reserva, a partir da comunicação do contratante, quando: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a) </w:t>
      </w:r>
      <w:r w:rsidRPr="006F7CA8">
        <w:rPr>
          <w:rFonts w:ascii="Book Antiqua" w:eastAsia="Arial" w:hAnsi="Book Antiqua" w:cs="Book Antiqua"/>
          <w:sz w:val="22"/>
          <w:szCs w:val="22"/>
          <w:lang w:val="pt-BR" w:eastAsia="pt-BR"/>
        </w:rPr>
        <w:t>em razão de acidentes;</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b) </w:t>
      </w:r>
      <w:r w:rsidRPr="006F7CA8">
        <w:rPr>
          <w:rFonts w:ascii="Book Antiqua" w:eastAsia="Arial" w:hAnsi="Book Antiqua" w:cs="Book Antiqua"/>
          <w:sz w:val="22"/>
          <w:szCs w:val="22"/>
          <w:lang w:val="pt-BR" w:eastAsia="pt-BR"/>
        </w:rPr>
        <w:t>em caso de panes;</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c) </w:t>
      </w:r>
      <w:r w:rsidRPr="006F7CA8">
        <w:rPr>
          <w:rFonts w:ascii="Book Antiqua" w:eastAsia="Arial" w:hAnsi="Book Antiqua" w:cs="Book Antiqua"/>
          <w:sz w:val="22"/>
          <w:szCs w:val="22"/>
          <w:lang w:val="pt-BR" w:eastAsia="pt-BR"/>
        </w:rPr>
        <w:t xml:space="preserve">em </w:t>
      </w:r>
      <w:proofErr w:type="gramStart"/>
      <w:r w:rsidRPr="006F7CA8">
        <w:rPr>
          <w:rFonts w:ascii="Book Antiqua" w:eastAsia="Arial" w:hAnsi="Book Antiqua" w:cs="Book Antiqua"/>
          <w:sz w:val="22"/>
          <w:szCs w:val="22"/>
          <w:lang w:val="pt-BR" w:eastAsia="pt-BR"/>
        </w:rPr>
        <w:t>ocorrendo sinistros</w:t>
      </w:r>
      <w:proofErr w:type="gramEnd"/>
      <w:r w:rsidRPr="006F7CA8">
        <w:rPr>
          <w:rFonts w:ascii="Book Antiqua" w:eastAsia="Arial" w:hAnsi="Book Antiqua" w:cs="Book Antiqua"/>
          <w:sz w:val="22"/>
          <w:szCs w:val="22"/>
          <w:lang w:val="pt-BR" w:eastAsia="pt-BR"/>
        </w:rPr>
        <w:t>;</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d) </w:t>
      </w:r>
      <w:r w:rsidRPr="006F7CA8">
        <w:rPr>
          <w:rFonts w:ascii="Book Antiqua" w:eastAsia="Arial" w:hAnsi="Book Antiqua" w:cs="Book Antiqua"/>
          <w:sz w:val="22"/>
          <w:szCs w:val="22"/>
          <w:lang w:val="pt-BR" w:eastAsia="pt-BR"/>
        </w:rPr>
        <w:t>demais situações que impossibilitem a utilização ou locomoção do veículo;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11.4.1 </w:t>
      </w:r>
      <w:r w:rsidRPr="006F7CA8">
        <w:rPr>
          <w:rFonts w:ascii="Book Antiqua" w:eastAsia="Arial" w:hAnsi="Book Antiqua" w:cs="Book Antiqua"/>
          <w:sz w:val="22"/>
          <w:szCs w:val="22"/>
          <w:lang w:val="pt-BR" w:eastAsia="pt-BR"/>
        </w:rPr>
        <w:t>Os veículos locados deverão ser substituídos</w:t>
      </w:r>
      <w:r>
        <w:rPr>
          <w:rFonts w:ascii="Book Antiqua" w:eastAsia="Arial" w:hAnsi="Book Antiqua" w:cs="Book Antiqua"/>
          <w:sz w:val="22"/>
          <w:szCs w:val="22"/>
          <w:lang w:val="pt-BR" w:eastAsia="pt-BR"/>
        </w:rPr>
        <w:t xml:space="preserve"> sem custo adicional</w:t>
      </w:r>
      <w:r w:rsidRPr="006F7CA8">
        <w:rPr>
          <w:rFonts w:ascii="Book Antiqua" w:eastAsia="Arial" w:hAnsi="Book Antiqua" w:cs="Book Antiqua"/>
          <w:sz w:val="22"/>
          <w:szCs w:val="22"/>
          <w:lang w:val="pt-BR" w:eastAsia="pt-BR"/>
        </w:rPr>
        <w:t xml:space="preserve"> em um prazo máximo de</w:t>
      </w:r>
      <w:r>
        <w:rPr>
          <w:rFonts w:ascii="Book Antiqua" w:eastAsia="Arial" w:hAnsi="Book Antiqua" w:cs="Book Antiqua"/>
          <w:sz w:val="22"/>
          <w:szCs w:val="22"/>
          <w:lang w:val="pt-BR" w:eastAsia="pt-BR"/>
        </w:rPr>
        <w:t xml:space="preserve"> </w:t>
      </w:r>
      <w:r w:rsidRPr="006F7CA8">
        <w:rPr>
          <w:rFonts w:ascii="Book Antiqua" w:eastAsia="Arial" w:hAnsi="Book Antiqua" w:cs="Book Antiqua"/>
          <w:sz w:val="22"/>
          <w:szCs w:val="22"/>
          <w:lang w:val="pt-BR" w:eastAsia="pt-BR"/>
        </w:rPr>
        <w:t>24 (vin</w:t>
      </w:r>
      <w:r>
        <w:rPr>
          <w:rFonts w:ascii="Book Antiqua" w:eastAsia="Arial" w:hAnsi="Book Antiqua" w:cs="Book Antiqua"/>
          <w:sz w:val="22"/>
          <w:szCs w:val="22"/>
          <w:lang w:val="pt-BR" w:eastAsia="pt-BR"/>
        </w:rPr>
        <w:t>te e quatro) horas contados da n</w:t>
      </w:r>
      <w:r w:rsidRPr="006F7CA8">
        <w:rPr>
          <w:rFonts w:ascii="Book Antiqua" w:eastAsia="Arial" w:hAnsi="Book Antiqua" w:cs="Book Antiqua"/>
          <w:sz w:val="22"/>
          <w:szCs w:val="22"/>
          <w:lang w:val="pt-BR" w:eastAsia="pt-BR"/>
        </w:rPr>
        <w:t>otificação à CONTRATADA.</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11.5 </w:t>
      </w:r>
      <w:proofErr w:type="gramStart"/>
      <w:r w:rsidRPr="006F7CA8">
        <w:rPr>
          <w:rFonts w:ascii="Book Antiqua" w:eastAsia="Arial" w:hAnsi="Book Antiqua" w:cs="Book Antiqua"/>
          <w:sz w:val="22"/>
          <w:szCs w:val="22"/>
          <w:lang w:val="pt-BR" w:eastAsia="pt-BR"/>
        </w:rPr>
        <w:t>Deverá ser</w:t>
      </w:r>
      <w:proofErr w:type="gramEnd"/>
      <w:r w:rsidRPr="006F7CA8">
        <w:rPr>
          <w:rFonts w:ascii="Book Antiqua" w:eastAsia="Arial" w:hAnsi="Book Antiqua" w:cs="Book Antiqua"/>
          <w:sz w:val="22"/>
          <w:szCs w:val="22"/>
          <w:lang w:val="pt-BR" w:eastAsia="pt-BR"/>
        </w:rPr>
        <w:t xml:space="preserve"> substituído o veículo nas c</w:t>
      </w:r>
      <w:r>
        <w:rPr>
          <w:rFonts w:ascii="Book Antiqua" w:eastAsia="Arial" w:hAnsi="Book Antiqua" w:cs="Book Antiqua"/>
          <w:sz w:val="22"/>
          <w:szCs w:val="22"/>
          <w:lang w:val="pt-BR" w:eastAsia="pt-BR"/>
        </w:rPr>
        <w:t>ondições NÃO previstas no item 11</w:t>
      </w:r>
      <w:r w:rsidRPr="006F7CA8">
        <w:rPr>
          <w:rFonts w:ascii="Book Antiqua" w:eastAsia="Arial" w:hAnsi="Book Antiqua" w:cs="Book Antiqua"/>
          <w:sz w:val="22"/>
          <w:szCs w:val="22"/>
          <w:lang w:val="pt-BR" w:eastAsia="pt-BR"/>
        </w:rPr>
        <w:t>.4, quando solicitado por escrito pela CONTRATANTE, no prazo máximo de 24 (vinte e quatro) horas, a partir do recebimento de notificação.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11.6 </w:t>
      </w:r>
      <w:r w:rsidRPr="006F7CA8">
        <w:rPr>
          <w:rFonts w:ascii="Book Antiqua" w:eastAsia="Arial" w:hAnsi="Book Antiqua" w:cs="Book Antiqua"/>
          <w:sz w:val="22"/>
          <w:szCs w:val="22"/>
          <w:lang w:val="pt-BR" w:eastAsia="pt-BR"/>
        </w:rPr>
        <w:t xml:space="preserve">A Contratada deverá arcar com todas as despesas para o reparo dos veículos em decorrência de acidentes e avarias, observando o disposto no </w:t>
      </w:r>
      <w:r>
        <w:rPr>
          <w:rFonts w:ascii="Book Antiqua" w:eastAsia="Arial" w:hAnsi="Book Antiqua" w:cs="Book Antiqua"/>
          <w:sz w:val="22"/>
          <w:szCs w:val="22"/>
          <w:lang w:val="pt-BR" w:eastAsia="pt-BR"/>
        </w:rPr>
        <w:t>item 11.4</w:t>
      </w:r>
      <w:r w:rsidRPr="006F7CA8">
        <w:rPr>
          <w:rFonts w:ascii="Book Antiqua" w:eastAsia="Arial" w:hAnsi="Book Antiqua" w:cs="Book Antiqua"/>
          <w:sz w:val="22"/>
          <w:szCs w:val="22"/>
          <w:lang w:val="pt-BR" w:eastAsia="pt-BR"/>
        </w:rPr>
        <w:t>.</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11.7 </w:t>
      </w:r>
      <w:r w:rsidRPr="006F7CA8">
        <w:rPr>
          <w:rFonts w:ascii="Book Antiqua" w:eastAsia="Arial" w:hAnsi="Book Antiqua" w:cs="Book Antiqua"/>
          <w:sz w:val="22"/>
          <w:szCs w:val="22"/>
          <w:lang w:val="pt-BR" w:eastAsia="pt-BR"/>
        </w:rPr>
        <w:t>A contratada deverá assumir integral e absoluta responsabilidade pelos veículos locados, desobrigando o contratante de qualquer ônus, encargos, deveres e responsabilidade por defeitos, vícios aparentes ou ocultos, ou funcionamento insatisfatório dos aludidos bens.</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proofErr w:type="gramStart"/>
      <w:r>
        <w:rPr>
          <w:rFonts w:ascii="Book Antiqua" w:eastAsia="Arial" w:hAnsi="Book Antiqua" w:cs="Book Antiqua"/>
          <w:sz w:val="22"/>
          <w:szCs w:val="22"/>
          <w:lang w:val="pt-BR" w:eastAsia="pt-BR"/>
        </w:rPr>
        <w:t xml:space="preserve">11.8 </w:t>
      </w:r>
      <w:r w:rsidRPr="006F7CA8">
        <w:rPr>
          <w:rFonts w:ascii="Book Antiqua" w:eastAsia="Arial" w:hAnsi="Book Antiqua" w:cs="Book Antiqua"/>
          <w:sz w:val="22"/>
          <w:szCs w:val="22"/>
          <w:lang w:val="pt-BR" w:eastAsia="pt-BR"/>
        </w:rPr>
        <w:t>Constatada</w:t>
      </w:r>
      <w:proofErr w:type="gramEnd"/>
      <w:r w:rsidRPr="006F7CA8">
        <w:rPr>
          <w:rFonts w:ascii="Book Antiqua" w:eastAsia="Arial" w:hAnsi="Book Antiqua" w:cs="Book Antiqua"/>
          <w:sz w:val="22"/>
          <w:szCs w:val="22"/>
          <w:lang w:val="pt-BR" w:eastAsia="pt-BR"/>
        </w:rPr>
        <w:t xml:space="preserve"> a perda total do veículo, com o qual ocorreu o sinistro, sua substituição definitiva pela contratada deverá ocorrer num prazo máximo de 24 (vinte e quatro) horas, por veículo reserva, desde que esteja em perfeito estado de conservação, possua a mesma cor e tenha, no mínimo, as mesmas especificações do veículo a ser substituído.</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11.9 </w:t>
      </w:r>
      <w:r w:rsidRPr="006F7CA8">
        <w:rPr>
          <w:rFonts w:ascii="Book Antiqua" w:eastAsia="Arial" w:hAnsi="Book Antiqua" w:cs="Book Antiqua"/>
          <w:sz w:val="22"/>
          <w:szCs w:val="22"/>
          <w:lang w:val="pt-BR" w:eastAsia="pt-BR"/>
        </w:rPr>
        <w:t>A Contratada deverá entregar, logo após a conclusão dos serviços de manutenção corretiva, os veículos lavados e limpos interna e externamente.</w:t>
      </w:r>
    </w:p>
    <w:p w:rsidR="00614954" w:rsidRDefault="00614954" w:rsidP="00B661EE">
      <w:pPr>
        <w:jc w:val="both"/>
        <w:rPr>
          <w:rFonts w:ascii="Book Antiqua" w:eastAsia="Arial" w:hAnsi="Book Antiqua" w:cs="Book Antiqua"/>
          <w:sz w:val="22"/>
          <w:szCs w:val="22"/>
          <w:lang w:val="pt-BR" w:eastAsia="pt-BR"/>
        </w:rPr>
      </w:pP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12.</w:t>
      </w:r>
      <w:r w:rsidRPr="006F7CA8">
        <w:rPr>
          <w:rFonts w:ascii="Book Antiqua" w:eastAsia="Arial" w:hAnsi="Book Antiqua" w:cs="Book Antiqua"/>
          <w:b/>
          <w:sz w:val="22"/>
          <w:szCs w:val="22"/>
          <w:lang w:val="pt-BR" w:eastAsia="pt-BR"/>
        </w:rPr>
        <w:t xml:space="preserve"> DA RENOVAÇÃO DA FROTA</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12.1 </w:t>
      </w:r>
      <w:r w:rsidRPr="006F7CA8">
        <w:rPr>
          <w:rFonts w:ascii="Book Antiqua" w:eastAsia="Arial" w:hAnsi="Book Antiqua" w:cs="Book Antiqua"/>
          <w:sz w:val="22"/>
          <w:szCs w:val="22"/>
          <w:lang w:val="pt-BR" w:eastAsia="pt-BR"/>
        </w:rPr>
        <w:t>Os veículos locados poderão ser substituídos definitivamente durante a execução do contrato</w:t>
      </w:r>
      <w:r>
        <w:rPr>
          <w:rFonts w:ascii="Book Antiqua" w:eastAsia="Arial" w:hAnsi="Book Antiqua" w:cs="Book Antiqua"/>
          <w:sz w:val="22"/>
          <w:szCs w:val="22"/>
          <w:lang w:val="pt-BR" w:eastAsia="pt-BR"/>
        </w:rPr>
        <w:t xml:space="preserve"> somente por solicitação da contratante</w:t>
      </w:r>
      <w:r w:rsidRPr="006F7CA8">
        <w:rPr>
          <w:rFonts w:ascii="Book Antiqua" w:eastAsia="Arial" w:hAnsi="Book Antiqua" w:cs="Book Antiqua"/>
          <w:sz w:val="22"/>
          <w:szCs w:val="22"/>
          <w:lang w:val="pt-BR" w:eastAsia="pt-BR"/>
        </w:rPr>
        <w:t xml:space="preserve">, desde que seja por veículo com no mínimo, as mesmas </w:t>
      </w:r>
      <w:r w:rsidRPr="006F7CA8">
        <w:rPr>
          <w:rFonts w:ascii="Book Antiqua" w:eastAsia="Arial" w:hAnsi="Book Antiqua" w:cs="Book Antiqua"/>
          <w:sz w:val="22"/>
          <w:szCs w:val="22"/>
          <w:lang w:val="pt-BR" w:eastAsia="pt-BR"/>
        </w:rPr>
        <w:lastRenderedPageBreak/>
        <w:t>especificações do veículo a ser substituído, sem custos ad</w:t>
      </w:r>
      <w:r>
        <w:rPr>
          <w:rFonts w:ascii="Book Antiqua" w:eastAsia="Arial" w:hAnsi="Book Antiqua" w:cs="Book Antiqua"/>
          <w:sz w:val="22"/>
          <w:szCs w:val="22"/>
          <w:lang w:val="pt-BR" w:eastAsia="pt-BR"/>
        </w:rPr>
        <w:t>i</w:t>
      </w:r>
      <w:r w:rsidRPr="006F7CA8">
        <w:rPr>
          <w:rFonts w:ascii="Book Antiqua" w:eastAsia="Arial" w:hAnsi="Book Antiqua" w:cs="Book Antiqua"/>
          <w:sz w:val="22"/>
          <w:szCs w:val="22"/>
          <w:lang w:val="pt-BR" w:eastAsia="pt-BR"/>
        </w:rPr>
        <w:t>cionais para a Administração</w:t>
      </w:r>
      <w:r w:rsidRPr="0011508E">
        <w:rPr>
          <w:rFonts w:ascii="Book Antiqua" w:eastAsia="Arial" w:hAnsi="Book Antiqua" w:cs="Book Antiqua"/>
          <w:sz w:val="22"/>
          <w:szCs w:val="22"/>
          <w:lang w:val="pt-BR" w:eastAsia="pt-BR"/>
        </w:rPr>
        <w:t>.</w:t>
      </w:r>
    </w:p>
    <w:p w:rsidR="00B661EE" w:rsidRPr="000F31F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sidRPr="000F31F0">
        <w:rPr>
          <w:rFonts w:ascii="Book Antiqua" w:eastAsia="Arial" w:hAnsi="Book Antiqua" w:cs="Book Antiqua"/>
          <w:sz w:val="22"/>
          <w:szCs w:val="22"/>
          <w:lang w:val="pt-BR" w:eastAsia="pt-BR"/>
        </w:rPr>
        <w:t>12.2 Ocorrendo a prorrogação do contrato</w:t>
      </w:r>
      <w:proofErr w:type="gramStart"/>
      <w:r w:rsidRPr="000F31F0">
        <w:rPr>
          <w:rFonts w:ascii="Book Antiqua" w:eastAsia="Arial" w:hAnsi="Book Antiqua" w:cs="Book Antiqua"/>
          <w:sz w:val="22"/>
          <w:szCs w:val="22"/>
          <w:lang w:val="pt-BR" w:eastAsia="pt-BR"/>
        </w:rPr>
        <w:t xml:space="preserve"> ou seja</w:t>
      </w:r>
      <w:proofErr w:type="gramEnd"/>
      <w:r w:rsidRPr="000F31F0">
        <w:rPr>
          <w:rFonts w:ascii="Book Antiqua" w:eastAsia="Arial" w:hAnsi="Book Antiqua" w:cs="Book Antiqua"/>
          <w:sz w:val="22"/>
          <w:szCs w:val="22"/>
          <w:lang w:val="pt-BR" w:eastAsia="pt-BR"/>
        </w:rPr>
        <w:t xml:space="preserve"> após os primeiros 12 meses de vigência, </w:t>
      </w:r>
      <w:r w:rsidRPr="000F31F0">
        <w:rPr>
          <w:rFonts w:ascii="Book Antiqua" w:eastAsia="Book Antiqua" w:hAnsi="Book Antiqua"/>
          <w:sz w:val="22"/>
          <w:szCs w:val="22"/>
          <w:lang w:val="pt-BR"/>
        </w:rPr>
        <w:t>nos termos do artigo 57, II da Lei 8.666/93.</w:t>
      </w:r>
    </w:p>
    <w:p w:rsidR="00CB51EF"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12.2.1</w:t>
      </w:r>
      <w:r w:rsidRPr="000F31F0">
        <w:rPr>
          <w:rFonts w:ascii="Book Antiqua" w:eastAsia="Arial" w:hAnsi="Book Antiqua" w:cs="Book Antiqua"/>
          <w:sz w:val="22"/>
          <w:szCs w:val="22"/>
          <w:lang w:val="pt-BR" w:eastAsia="pt-BR"/>
        </w:rPr>
        <w:t xml:space="preserve"> Deverão ser substituídos os veículos</w:t>
      </w:r>
      <w:r>
        <w:rPr>
          <w:rFonts w:ascii="Book Antiqua" w:eastAsia="Arial" w:hAnsi="Book Antiqua" w:cs="Book Antiqua"/>
          <w:sz w:val="22"/>
          <w:szCs w:val="22"/>
          <w:lang w:val="pt-BR" w:eastAsia="pt-BR"/>
        </w:rPr>
        <w:t xml:space="preserve"> que já tenham 18 meses de uso (considerando também o período anterior ao contrato), ou </w:t>
      </w:r>
      <w:proofErr w:type="gramStart"/>
      <w:r>
        <w:rPr>
          <w:rFonts w:ascii="Book Antiqua" w:eastAsia="Arial" w:hAnsi="Book Antiqua" w:cs="Book Antiqua"/>
          <w:sz w:val="22"/>
          <w:szCs w:val="22"/>
          <w:lang w:val="pt-BR" w:eastAsia="pt-BR"/>
        </w:rPr>
        <w:t>60.000 Km</w:t>
      </w:r>
      <w:proofErr w:type="gramEnd"/>
      <w:r>
        <w:rPr>
          <w:rFonts w:ascii="Book Antiqua" w:eastAsia="Arial" w:hAnsi="Book Antiqua" w:cs="Book Antiqua"/>
          <w:sz w:val="22"/>
          <w:szCs w:val="22"/>
          <w:lang w:val="pt-BR" w:eastAsia="pt-BR"/>
        </w:rPr>
        <w:t xml:space="preserve"> rodados, o que ocorrer primeiro. Devendo ser substituídos </w:t>
      </w:r>
      <w:r w:rsidRPr="000F31F0">
        <w:rPr>
          <w:rFonts w:ascii="Book Antiqua" w:eastAsia="Arial" w:hAnsi="Book Antiqua" w:cs="Book Antiqua"/>
          <w:sz w:val="22"/>
          <w:szCs w:val="22"/>
          <w:lang w:val="pt-BR" w:eastAsia="pt-BR"/>
        </w:rPr>
        <w:t>por veículos novos</w:t>
      </w:r>
      <w:r>
        <w:rPr>
          <w:rFonts w:ascii="Book Antiqua" w:eastAsia="Arial" w:hAnsi="Book Antiqua" w:cs="Book Antiqua"/>
          <w:sz w:val="22"/>
          <w:szCs w:val="22"/>
          <w:lang w:val="pt-BR" w:eastAsia="pt-BR"/>
        </w:rPr>
        <w:t xml:space="preserve"> com até </w:t>
      </w:r>
      <w:proofErr w:type="gramStart"/>
      <w:r>
        <w:rPr>
          <w:rFonts w:ascii="Book Antiqua" w:eastAsia="Arial" w:hAnsi="Book Antiqua" w:cs="Book Antiqua"/>
          <w:sz w:val="22"/>
          <w:szCs w:val="22"/>
          <w:lang w:val="pt-BR" w:eastAsia="pt-BR"/>
        </w:rPr>
        <w:t>1.000 Km</w:t>
      </w:r>
      <w:proofErr w:type="gramEnd"/>
      <w:r>
        <w:rPr>
          <w:rFonts w:ascii="Book Antiqua" w:eastAsia="Arial" w:hAnsi="Book Antiqua" w:cs="Book Antiqua"/>
          <w:sz w:val="22"/>
          <w:szCs w:val="22"/>
          <w:lang w:val="pt-BR" w:eastAsia="pt-BR"/>
        </w:rPr>
        <w:t xml:space="preserve"> rodados</w:t>
      </w:r>
      <w:r w:rsidRPr="000F31F0">
        <w:rPr>
          <w:rFonts w:ascii="Book Antiqua" w:eastAsia="Arial" w:hAnsi="Book Antiqua" w:cs="Book Antiqua"/>
          <w:sz w:val="22"/>
          <w:szCs w:val="22"/>
          <w:lang w:val="pt-BR" w:eastAsia="pt-BR"/>
        </w:rPr>
        <w:t>.</w:t>
      </w: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12.2.1.2</w:t>
      </w:r>
      <w:r w:rsidRPr="000F31F0">
        <w:rPr>
          <w:rFonts w:ascii="Book Antiqua" w:eastAsia="Arial" w:hAnsi="Book Antiqua" w:cs="Book Antiqua"/>
          <w:sz w:val="22"/>
          <w:szCs w:val="22"/>
          <w:lang w:val="pt-BR" w:eastAsia="pt-BR"/>
        </w:rPr>
        <w:t xml:space="preserve"> A partir da segunda prorrogação por período não inferior a 12 meses, os veículos</w:t>
      </w:r>
      <w:r>
        <w:rPr>
          <w:rFonts w:ascii="Book Antiqua" w:eastAsia="Arial" w:hAnsi="Book Antiqua" w:cs="Book Antiqua"/>
          <w:sz w:val="22"/>
          <w:szCs w:val="22"/>
          <w:lang w:val="pt-BR" w:eastAsia="pt-BR"/>
        </w:rPr>
        <w:t xml:space="preserve"> </w:t>
      </w:r>
      <w:r w:rsidRPr="000F31F0">
        <w:rPr>
          <w:rFonts w:ascii="Book Antiqua" w:eastAsia="Arial" w:hAnsi="Book Antiqua" w:cs="Book Antiqua"/>
          <w:sz w:val="22"/>
          <w:szCs w:val="22"/>
          <w:lang w:val="pt-BR" w:eastAsia="pt-BR"/>
        </w:rPr>
        <w:t>deverão ser substituídos somente a cada 18 (dezoito) meses</w:t>
      </w:r>
      <w:r>
        <w:rPr>
          <w:rFonts w:ascii="Book Antiqua" w:eastAsia="Arial" w:hAnsi="Book Antiqua" w:cs="Book Antiqua"/>
          <w:sz w:val="22"/>
          <w:szCs w:val="22"/>
          <w:lang w:val="pt-BR" w:eastAsia="pt-BR"/>
        </w:rPr>
        <w:t xml:space="preserve"> de vigência contratual,</w:t>
      </w:r>
      <w:r w:rsidRPr="000F31F0">
        <w:rPr>
          <w:rFonts w:ascii="Book Antiqua" w:eastAsia="Arial" w:hAnsi="Book Antiqua" w:cs="Book Antiqua"/>
          <w:sz w:val="22"/>
          <w:szCs w:val="22"/>
          <w:lang w:val="pt-BR" w:eastAsia="pt-BR"/>
        </w:rPr>
        <w:t xml:space="preserve"> ou assim que completarem 60.000 km rodados obrigatoriamente.  </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12.2.2 A </w:t>
      </w:r>
      <w:proofErr w:type="spellStart"/>
      <w:r>
        <w:rPr>
          <w:rFonts w:ascii="Book Antiqua" w:eastAsia="Arial" w:hAnsi="Book Antiqua" w:cs="Book Antiqua"/>
          <w:sz w:val="22"/>
          <w:szCs w:val="22"/>
          <w:lang w:val="pt-BR" w:eastAsia="pt-BR"/>
        </w:rPr>
        <w:t>substiutição</w:t>
      </w:r>
      <w:proofErr w:type="spellEnd"/>
      <w:r>
        <w:rPr>
          <w:rFonts w:ascii="Book Antiqua" w:eastAsia="Arial" w:hAnsi="Book Antiqua" w:cs="Book Antiqua"/>
          <w:sz w:val="22"/>
          <w:szCs w:val="22"/>
          <w:lang w:val="pt-BR" w:eastAsia="pt-BR"/>
        </w:rPr>
        <w:t xml:space="preserve"> dos veículos deverá ser agendada com no mínimo 10 (dez) dias de antecedência, e em qualquer circunstância </w:t>
      </w:r>
      <w:r w:rsidRPr="002404FC">
        <w:rPr>
          <w:rFonts w:ascii="Book Antiqua" w:eastAsia="Arial" w:hAnsi="Book Antiqua" w:cs="Book Antiqua"/>
          <w:sz w:val="22"/>
          <w:szCs w:val="22"/>
          <w:u w:val="single"/>
          <w:lang w:val="pt-BR" w:eastAsia="pt-BR"/>
        </w:rPr>
        <w:t>ocorrerá somente com anuência da contratante</w:t>
      </w:r>
      <w:r>
        <w:rPr>
          <w:rFonts w:ascii="Book Antiqua" w:eastAsia="Arial" w:hAnsi="Book Antiqua" w:cs="Book Antiqua"/>
          <w:sz w:val="22"/>
          <w:szCs w:val="22"/>
          <w:lang w:val="pt-BR" w:eastAsia="pt-BR"/>
        </w:rPr>
        <w:t>.</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12.2.3 Na </w:t>
      </w:r>
      <w:proofErr w:type="spellStart"/>
      <w:r>
        <w:rPr>
          <w:rFonts w:ascii="Book Antiqua" w:eastAsia="Arial" w:hAnsi="Book Antiqua" w:cs="Book Antiqua"/>
          <w:sz w:val="22"/>
          <w:szCs w:val="22"/>
          <w:lang w:val="pt-BR" w:eastAsia="pt-BR"/>
        </w:rPr>
        <w:t>substutuição</w:t>
      </w:r>
      <w:proofErr w:type="spellEnd"/>
      <w:r>
        <w:rPr>
          <w:rFonts w:ascii="Book Antiqua" w:eastAsia="Arial" w:hAnsi="Book Antiqua" w:cs="Book Antiqua"/>
          <w:sz w:val="22"/>
          <w:szCs w:val="22"/>
          <w:lang w:val="pt-BR" w:eastAsia="pt-BR"/>
        </w:rPr>
        <w:t xml:space="preserve"> dos veículos</w:t>
      </w:r>
      <w:r w:rsidRPr="00374709">
        <w:rPr>
          <w:rFonts w:ascii="Book Antiqua" w:eastAsia="Arial" w:hAnsi="Book Antiqua" w:cs="Book Antiqua"/>
          <w:sz w:val="22"/>
          <w:szCs w:val="22"/>
          <w:lang w:val="pt-BR" w:eastAsia="pt-BR"/>
        </w:rPr>
        <w:t xml:space="preserve"> os mesmos deverão ser entregues pela contratada em</w:t>
      </w:r>
      <w:proofErr w:type="gramStart"/>
      <w:r w:rsidRPr="00374709">
        <w:rPr>
          <w:rFonts w:ascii="Book Antiqua" w:eastAsia="Arial" w:hAnsi="Book Antiqua" w:cs="Book Antiqua"/>
          <w:sz w:val="22"/>
          <w:szCs w:val="22"/>
          <w:lang w:val="pt-BR" w:eastAsia="pt-BR"/>
        </w:rPr>
        <w:t xml:space="preserve">  </w:t>
      </w:r>
      <w:proofErr w:type="gramEnd"/>
      <w:r w:rsidRPr="00374709">
        <w:rPr>
          <w:rFonts w:ascii="Book Antiqua" w:eastAsia="Arial" w:hAnsi="Book Antiqua" w:cs="Book Antiqua"/>
          <w:sz w:val="22"/>
          <w:szCs w:val="22"/>
          <w:lang w:val="pt-BR" w:eastAsia="pt-BR"/>
        </w:rPr>
        <w:t>perfeito estado de conservação</w:t>
      </w:r>
      <w:r>
        <w:rPr>
          <w:rFonts w:ascii="Book Antiqua" w:eastAsia="Arial" w:hAnsi="Book Antiqua" w:cs="Book Antiqua"/>
          <w:sz w:val="22"/>
          <w:szCs w:val="22"/>
          <w:lang w:val="pt-BR" w:eastAsia="pt-BR"/>
        </w:rPr>
        <w:t>. Já os veículos devolvidos serão entregues no estado em que se encontrarem, devido ao</w:t>
      </w:r>
      <w:r w:rsidRPr="00374709">
        <w:rPr>
          <w:rFonts w:ascii="Book Antiqua" w:eastAsia="Arial" w:hAnsi="Book Antiqua" w:cs="Book Antiqua"/>
          <w:sz w:val="22"/>
          <w:szCs w:val="22"/>
          <w:lang w:val="pt-BR" w:eastAsia="pt-BR"/>
        </w:rPr>
        <w:t xml:space="preserve"> desgaste pelo uso, como danificação ocasionada por pedra</w:t>
      </w:r>
      <w:r>
        <w:rPr>
          <w:rFonts w:ascii="Book Antiqua" w:eastAsia="Arial" w:hAnsi="Book Antiqua" w:cs="Book Antiqua"/>
          <w:sz w:val="22"/>
          <w:szCs w:val="22"/>
          <w:lang w:val="pt-BR" w:eastAsia="pt-BR"/>
        </w:rPr>
        <w:t>s</w:t>
      </w:r>
      <w:r w:rsidRPr="00374709">
        <w:rPr>
          <w:rFonts w:ascii="Book Antiqua" w:eastAsia="Arial" w:hAnsi="Book Antiqua" w:cs="Book Antiqua"/>
          <w:sz w:val="22"/>
          <w:szCs w:val="22"/>
          <w:lang w:val="pt-BR" w:eastAsia="pt-BR"/>
        </w:rPr>
        <w:t xml:space="preserve"> na lataria, arranhões na parte inferior do veículo,</w:t>
      </w:r>
      <w:r>
        <w:rPr>
          <w:rFonts w:ascii="Book Antiqua" w:eastAsia="Arial" w:hAnsi="Book Antiqua" w:cs="Book Antiqua"/>
          <w:sz w:val="22"/>
          <w:szCs w:val="22"/>
          <w:lang w:val="pt-BR" w:eastAsia="pt-BR"/>
        </w:rPr>
        <w:t xml:space="preserve"> amassados em caixas de ar, arranhões nos </w:t>
      </w:r>
      <w:proofErr w:type="spellStart"/>
      <w:r>
        <w:rPr>
          <w:rFonts w:ascii="Book Antiqua" w:eastAsia="Arial" w:hAnsi="Book Antiqua" w:cs="Book Antiqua"/>
          <w:sz w:val="22"/>
          <w:szCs w:val="22"/>
          <w:lang w:val="pt-BR" w:eastAsia="pt-BR"/>
        </w:rPr>
        <w:t>parachoques</w:t>
      </w:r>
      <w:proofErr w:type="spellEnd"/>
      <w:r>
        <w:rPr>
          <w:rFonts w:ascii="Book Antiqua" w:eastAsia="Arial" w:hAnsi="Book Antiqua" w:cs="Book Antiqua"/>
          <w:sz w:val="22"/>
          <w:szCs w:val="22"/>
          <w:lang w:val="pt-BR" w:eastAsia="pt-BR"/>
        </w:rPr>
        <w:t xml:space="preserve"> e quaisquer outros,</w:t>
      </w:r>
      <w:r w:rsidRPr="00374709">
        <w:rPr>
          <w:rFonts w:ascii="Book Antiqua" w:eastAsia="Arial" w:hAnsi="Book Antiqua" w:cs="Book Antiqua"/>
          <w:sz w:val="22"/>
          <w:szCs w:val="22"/>
          <w:lang w:val="pt-BR" w:eastAsia="pt-BR"/>
        </w:rPr>
        <w:t xml:space="preserve"> ficando </w:t>
      </w:r>
      <w:r>
        <w:rPr>
          <w:rFonts w:ascii="Book Antiqua" w:eastAsia="Arial" w:hAnsi="Book Antiqua" w:cs="Book Antiqua"/>
          <w:sz w:val="22"/>
          <w:szCs w:val="22"/>
          <w:lang w:val="pt-BR" w:eastAsia="pt-BR"/>
        </w:rPr>
        <w:t xml:space="preserve">a contratante </w:t>
      </w:r>
      <w:r w:rsidRPr="00374709">
        <w:rPr>
          <w:rFonts w:ascii="Book Antiqua" w:eastAsia="Arial" w:hAnsi="Book Antiqua" w:cs="Book Antiqua"/>
          <w:sz w:val="22"/>
          <w:szCs w:val="22"/>
          <w:lang w:val="pt-BR" w:eastAsia="pt-BR"/>
        </w:rPr>
        <w:t>isenta de qualquer cobrança</w:t>
      </w:r>
      <w:r>
        <w:rPr>
          <w:rFonts w:ascii="Book Antiqua" w:eastAsia="Arial" w:hAnsi="Book Antiqua" w:cs="Book Antiqua"/>
          <w:sz w:val="22"/>
          <w:szCs w:val="22"/>
          <w:lang w:val="pt-BR" w:eastAsia="pt-BR"/>
        </w:rPr>
        <w:t xml:space="preserve"> adicional.</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 </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13.</w:t>
      </w:r>
      <w:r w:rsidRPr="006F7CA8">
        <w:rPr>
          <w:rFonts w:ascii="Book Antiqua" w:eastAsia="Arial" w:hAnsi="Book Antiqua" w:cs="Book Antiqua"/>
          <w:b/>
          <w:sz w:val="22"/>
          <w:szCs w:val="22"/>
          <w:lang w:val="pt-BR" w:eastAsia="pt-BR"/>
        </w:rPr>
        <w:t xml:space="preserve"> DOS RELATÓRIOS EMITIDOS PELO SISTEMA DO FORNECEDOR</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 Poderão ser solicitados a contratada, a qualquer tempo, </w:t>
      </w:r>
      <w:r w:rsidRPr="006F7CA8">
        <w:rPr>
          <w:rFonts w:ascii="Book Antiqua" w:eastAsia="Arial" w:hAnsi="Book Antiqua" w:cs="Book Antiqua"/>
          <w:sz w:val="22"/>
          <w:szCs w:val="22"/>
          <w:lang w:val="pt-BR" w:eastAsia="pt-BR"/>
        </w:rPr>
        <w:t>em meio eletrônico, preferencialmente no formato de planilhas, os seguintes relatórios, de forma sintética e detalhada, contendo: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13.1.1 </w:t>
      </w:r>
      <w:r w:rsidRPr="006F7CA8">
        <w:rPr>
          <w:rFonts w:ascii="Book Antiqua" w:eastAsia="Arial" w:hAnsi="Book Antiqua" w:cs="Book Antiqua"/>
          <w:sz w:val="22"/>
          <w:szCs w:val="22"/>
          <w:lang w:val="pt-BR" w:eastAsia="pt-BR"/>
        </w:rPr>
        <w:t>Relação de veículos que estiveram locados durante o período;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13.1.2 </w:t>
      </w:r>
      <w:r w:rsidRPr="006F7CA8">
        <w:rPr>
          <w:rFonts w:ascii="Book Antiqua" w:eastAsia="Arial" w:hAnsi="Book Antiqua" w:cs="Book Antiqua"/>
          <w:sz w:val="22"/>
          <w:szCs w:val="22"/>
          <w:lang w:val="pt-BR" w:eastAsia="pt-BR"/>
        </w:rPr>
        <w:t>Data de disponibilização de cada veículo;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13.1.3 </w:t>
      </w:r>
      <w:r w:rsidRPr="006F7CA8">
        <w:rPr>
          <w:rFonts w:ascii="Book Antiqua" w:eastAsia="Arial" w:hAnsi="Book Antiqua" w:cs="Book Antiqua"/>
          <w:sz w:val="22"/>
          <w:szCs w:val="22"/>
          <w:lang w:val="pt-BR" w:eastAsia="pt-BR"/>
        </w:rPr>
        <w:t>Relação de veículos que foram devolvidos durante o período.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13.1.4 </w:t>
      </w:r>
      <w:r w:rsidRPr="006F7CA8">
        <w:rPr>
          <w:rFonts w:ascii="Book Antiqua" w:eastAsia="Arial" w:hAnsi="Book Antiqua" w:cs="Book Antiqua"/>
          <w:sz w:val="22"/>
          <w:szCs w:val="22"/>
          <w:lang w:val="pt-BR" w:eastAsia="pt-BR"/>
        </w:rPr>
        <w:t>Relação de veículos envolvidos em acidentes/ sinistros no período.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13.1.5 </w:t>
      </w:r>
      <w:r w:rsidRPr="006F7CA8">
        <w:rPr>
          <w:rFonts w:ascii="Book Antiqua" w:eastAsia="Arial" w:hAnsi="Book Antiqua" w:cs="Book Antiqua"/>
          <w:sz w:val="22"/>
          <w:szCs w:val="22"/>
          <w:lang w:val="pt-BR" w:eastAsia="pt-BR"/>
        </w:rPr>
        <w:t>Quantidade de autos de infração recebidos, por veículo, no período.</w:t>
      </w:r>
    </w:p>
    <w:p w:rsidR="00B661EE" w:rsidRPr="006F7CA8"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13.1.6 </w:t>
      </w:r>
      <w:r w:rsidRPr="006F7CA8">
        <w:rPr>
          <w:rFonts w:ascii="Book Antiqua" w:eastAsia="Arial" w:hAnsi="Book Antiqua" w:cs="Book Antiqua"/>
          <w:sz w:val="22"/>
          <w:szCs w:val="22"/>
          <w:lang w:val="pt-BR" w:eastAsia="pt-BR"/>
        </w:rPr>
        <w:t>Quantidade de manutenções preventivas e corretivas realizadas no período, (com a indicação de quais veículos efetuaram manutenção e a duração de cada uma delas).</w:t>
      </w:r>
    </w:p>
    <w:p w:rsidR="00B661EE" w:rsidRDefault="00B661EE" w:rsidP="00B661EE">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13.2 </w:t>
      </w:r>
      <w:r w:rsidRPr="006F7CA8">
        <w:rPr>
          <w:rFonts w:ascii="Book Antiqua" w:eastAsia="Arial" w:hAnsi="Book Antiqua" w:cs="Book Antiqua"/>
          <w:sz w:val="22"/>
          <w:szCs w:val="22"/>
          <w:lang w:val="pt-BR" w:eastAsia="pt-BR"/>
        </w:rPr>
        <w:t>Estes relatórios devem ser enviados a cada contratante, be</w:t>
      </w:r>
      <w:r>
        <w:rPr>
          <w:rFonts w:ascii="Book Antiqua" w:eastAsia="Arial" w:hAnsi="Book Antiqua" w:cs="Book Antiqua"/>
          <w:sz w:val="22"/>
          <w:szCs w:val="22"/>
          <w:lang w:val="pt-BR" w:eastAsia="pt-BR"/>
        </w:rPr>
        <w:t>m como à Secretaria Municipal da</w:t>
      </w:r>
      <w:r w:rsidRPr="006F7CA8">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Fazenda e Gestão Administrativa</w:t>
      </w:r>
      <w:r w:rsidRPr="006F7CA8">
        <w:rPr>
          <w:rFonts w:ascii="Book Antiqua" w:eastAsia="Arial" w:hAnsi="Book Antiqua" w:cs="Book Antiqua"/>
          <w:sz w:val="22"/>
          <w:szCs w:val="22"/>
          <w:lang w:val="pt-BR" w:eastAsia="pt-BR"/>
        </w:rPr>
        <w:t>, sendo que esta receberá relatório consolidado com as informações da frota locada de todos os órgãos e entidades contratantes.</w:t>
      </w:r>
    </w:p>
    <w:p w:rsidR="00B661EE"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B661EE" w:rsidRPr="00AC026F"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14</w:t>
      </w:r>
      <w:r w:rsidRPr="00F3465A">
        <w:rPr>
          <w:rFonts w:ascii="Book Antiqua" w:hAnsi="Book Antiqua"/>
          <w:b/>
          <w:sz w:val="22"/>
          <w:szCs w:val="22"/>
          <w:lang w:val="pt-BR"/>
        </w:rPr>
        <w:t>. DAS SANÇÕES ADMINISTRATIVAS</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.3 Caberá aplicação da penalidade de advertência nos casos de infrações leves que não gerem prejuízo à Administração.</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 Em todo caso a licitante terá direito ao contraditório e ampla defesa.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B661EE" w:rsidRPr="00A37120" w:rsidRDefault="00B661EE" w:rsidP="00B661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1765D" w:rsidRDefault="00B661EE" w:rsidP="00B661EE">
      <w:pPr>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B51EF" w:rsidRDefault="00CB51EF" w:rsidP="00B661EE">
      <w:pPr>
        <w:jc w:val="both"/>
        <w:rPr>
          <w:rFonts w:ascii="Book Antiqua" w:hAnsi="Book Antiqua" w:cs="Book Antiqua"/>
          <w:sz w:val="22"/>
          <w:szCs w:val="22"/>
        </w:rPr>
      </w:pPr>
    </w:p>
    <w:p w:rsidR="00CB51EF" w:rsidRPr="007A37AD" w:rsidRDefault="00CB51EF" w:rsidP="00B661EE">
      <w:pPr>
        <w:jc w:val="both"/>
        <w:rPr>
          <w:rFonts w:ascii="Book Antiqua" w:hAnsi="Book Antiqua" w:cs="Book Antiqua"/>
          <w:sz w:val="22"/>
          <w:szCs w:val="22"/>
        </w:rPr>
      </w:pPr>
      <w:r w:rsidRPr="007A37AD">
        <w:rPr>
          <w:rFonts w:ascii="Book Antiqua" w:hAnsi="Book Antiqua" w:cs="Book Antiqua"/>
          <w:b/>
          <w:sz w:val="22"/>
          <w:szCs w:val="22"/>
        </w:rPr>
        <w:lastRenderedPageBreak/>
        <w:t>Responsável pela elaboração do Termo de Referência:</w:t>
      </w:r>
      <w:r w:rsidR="007A37AD">
        <w:rPr>
          <w:rFonts w:ascii="Book Antiqua" w:hAnsi="Book Antiqua" w:cs="Book Antiqua"/>
          <w:b/>
          <w:sz w:val="22"/>
          <w:szCs w:val="22"/>
        </w:rPr>
        <w:t xml:space="preserve"> </w:t>
      </w:r>
      <w:r w:rsidR="007A37AD" w:rsidRPr="007A37AD">
        <w:rPr>
          <w:rFonts w:ascii="Book Antiqua" w:hAnsi="Book Antiqua" w:cs="Book Antiqua"/>
          <w:sz w:val="22"/>
          <w:szCs w:val="22"/>
        </w:rPr>
        <w:t>Jean Clovis da Rosa Zen (Agente Administrativo – matrícula nº 8.950)</w:t>
      </w:r>
      <w:r w:rsidRPr="007A37AD">
        <w:rPr>
          <w:rFonts w:ascii="Book Antiqua" w:hAnsi="Book Antiqua" w:cs="Book Antiqua"/>
          <w:sz w:val="22"/>
          <w:szCs w:val="22"/>
        </w:rPr>
        <w:t xml:space="preserve"> </w:t>
      </w:r>
    </w:p>
    <w:p w:rsidR="00CB51EF" w:rsidRDefault="00CB51EF" w:rsidP="00B661EE">
      <w:pPr>
        <w:jc w:val="both"/>
        <w:rPr>
          <w:rFonts w:ascii="Book Antiqua" w:hAnsi="Book Antiqua" w:cs="Book Antiqua"/>
          <w:sz w:val="22"/>
          <w:szCs w:val="22"/>
        </w:rPr>
      </w:pPr>
    </w:p>
    <w:p w:rsidR="00CB51EF" w:rsidRDefault="00CB51EF" w:rsidP="00B661EE">
      <w:pPr>
        <w:jc w:val="both"/>
        <w:rPr>
          <w:rFonts w:ascii="Book Antiqua" w:hAnsi="Book Antiqua" w:cs="Book Antiqua"/>
          <w:sz w:val="22"/>
          <w:szCs w:val="22"/>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20</w:t>
      </w:r>
      <w:r w:rsidRPr="00812E41">
        <w:rPr>
          <w:rFonts w:ascii="Book Antiqua" w:hAnsi="Book Antiqua"/>
          <w:sz w:val="22"/>
          <w:szCs w:val="22"/>
          <w:lang w:val="pt-BR"/>
        </w:rPr>
        <w:t xml:space="preserve"> de </w:t>
      </w:r>
      <w:r>
        <w:rPr>
          <w:rFonts w:ascii="Book Antiqua" w:hAnsi="Book Antiqua"/>
          <w:sz w:val="22"/>
          <w:szCs w:val="22"/>
          <w:lang w:val="pt-BR"/>
        </w:rPr>
        <w:t>julho</w:t>
      </w:r>
      <w:r w:rsidRPr="00812E41">
        <w:rPr>
          <w:rFonts w:ascii="Book Antiqua" w:hAnsi="Book Antiqua"/>
          <w:sz w:val="22"/>
          <w:szCs w:val="22"/>
          <w:lang w:val="pt-BR"/>
        </w:rPr>
        <w:t xml:space="preserve"> de 2021.</w:t>
      </w: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A37AD" w:rsidRDefault="007A37AD"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CB51EF" w:rsidRPr="00825933" w:rsidTr="00CB51EF">
        <w:tc>
          <w:tcPr>
            <w:tcW w:w="5172" w:type="dxa"/>
          </w:tcPr>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825933">
              <w:rPr>
                <w:rFonts w:ascii="Book Antiqua" w:eastAsia="Courier New" w:hAnsi="Book Antiqua" w:cs="Book Antiqua"/>
                <w:b/>
                <w:color w:val="000000" w:themeColor="text1"/>
              </w:rPr>
              <w:t>JORGE LUIZ PRUCINIO PEREIRA</w:t>
            </w:r>
          </w:p>
          <w:p w:rsidR="00CB51EF" w:rsidRPr="00825933" w:rsidRDefault="00CB51EF" w:rsidP="00CB51EF">
            <w:pPr>
              <w:jc w:val="center"/>
              <w:rPr>
                <w:rFonts w:ascii="Book Antiqua" w:eastAsia="Arial" w:hAnsi="Book Antiqua" w:cs="Book Antiqua"/>
                <w:b/>
                <w:color w:val="000000" w:themeColor="text1"/>
              </w:rPr>
            </w:pPr>
            <w:r w:rsidRPr="00825933">
              <w:rPr>
                <w:rFonts w:ascii="Book Antiqua" w:eastAsia="Courier New" w:hAnsi="Book Antiqua" w:cs="Book Antiqua"/>
                <w:color w:val="000000" w:themeColor="text1"/>
              </w:rPr>
              <w:t>Chefe de Gabinete</w:t>
            </w:r>
          </w:p>
        </w:tc>
        <w:tc>
          <w:tcPr>
            <w:tcW w:w="5173" w:type="dxa"/>
          </w:tcPr>
          <w:p w:rsidR="00CB51EF" w:rsidRPr="00825933" w:rsidRDefault="00CB51EF" w:rsidP="00CB51EF">
            <w:pPr>
              <w:jc w:val="center"/>
              <w:rPr>
                <w:rFonts w:ascii="Book Antiqua" w:eastAsia="Book Antiqua" w:hAnsi="Book Antiqua"/>
                <w:b/>
                <w:color w:val="000000" w:themeColor="text1"/>
              </w:rPr>
            </w:pPr>
            <w:r w:rsidRPr="00825933">
              <w:rPr>
                <w:rFonts w:ascii="Book Antiqua" w:eastAsia="Book Antiqua" w:hAnsi="Book Antiqua"/>
                <w:b/>
                <w:color w:val="000000" w:themeColor="text1"/>
              </w:rPr>
              <w:t>CARLOS ROBERTO PEREIRA</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825933">
              <w:rPr>
                <w:rFonts w:ascii="Book Antiqua" w:eastAsia="Book Antiqua" w:hAnsi="Book Antiqua"/>
                <w:color w:val="000000" w:themeColor="text1"/>
              </w:rPr>
              <w:t>Secretário Municipal da Fazenda e Gestão Administrativa</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CB51EF" w:rsidRPr="00825933" w:rsidTr="00CB51EF">
        <w:tc>
          <w:tcPr>
            <w:tcW w:w="5172" w:type="dxa"/>
          </w:tcPr>
          <w:p w:rsidR="00CB51EF" w:rsidRPr="00825933" w:rsidRDefault="00CB51EF" w:rsidP="00CB51EF">
            <w:pPr>
              <w:widowControl w:val="0"/>
              <w:autoSpaceDE w:val="0"/>
              <w:autoSpaceDN w:val="0"/>
              <w:adjustRightInd w:val="0"/>
              <w:jc w:val="center"/>
              <w:rPr>
                <w:rFonts w:ascii="Book Antiqua" w:hAnsi="Book Antiqua"/>
                <w:b/>
              </w:rPr>
            </w:pPr>
            <w:r w:rsidRPr="00825933">
              <w:rPr>
                <w:rFonts w:ascii="Book Antiqua" w:eastAsia="Book Antiqua" w:hAnsi="Book Antiqua"/>
                <w:b/>
              </w:rPr>
              <w:t>SILVANIA JANOELO DOS SANTOS</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hAnsi="Book Antiqua" w:cs="Book Antiqua"/>
              </w:rPr>
              <w:t>Secretária Municipal de Saúde</w:t>
            </w:r>
          </w:p>
        </w:tc>
        <w:tc>
          <w:tcPr>
            <w:tcW w:w="5173" w:type="dxa"/>
          </w:tcPr>
          <w:p w:rsidR="00CB51EF" w:rsidRPr="00825933" w:rsidRDefault="00CB51EF" w:rsidP="00CB51EF">
            <w:pPr>
              <w:widowControl w:val="0"/>
              <w:autoSpaceDE w:val="0"/>
              <w:autoSpaceDN w:val="0"/>
              <w:adjustRightInd w:val="0"/>
              <w:jc w:val="center"/>
              <w:rPr>
                <w:rFonts w:ascii="Book Antiqua" w:hAnsi="Book Antiqua" w:cs="Book Antiqua"/>
                <w:b/>
              </w:rPr>
            </w:pPr>
            <w:r w:rsidRPr="00825933">
              <w:rPr>
                <w:rFonts w:ascii="Book Antiqua" w:hAnsi="Book Antiqua" w:cs="Book Antiqua"/>
                <w:b/>
              </w:rPr>
              <w:t>EMERSON ANTUNES</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hAnsi="Book Antiqua" w:cs="Book Antiqua"/>
              </w:rPr>
              <w:t>Secretário Municipal de Educação</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B51EF" w:rsidRPr="00825933" w:rsidTr="00CB51EF">
        <w:tc>
          <w:tcPr>
            <w:tcW w:w="5172" w:type="dxa"/>
          </w:tcPr>
          <w:p w:rsidR="00CB51EF" w:rsidRPr="00825933" w:rsidRDefault="00CB51EF" w:rsidP="00CB51EF">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PABLO RICARDO FACHINI</w:t>
            </w:r>
          </w:p>
          <w:p w:rsidR="00CB51EF" w:rsidRPr="00825933" w:rsidRDefault="00CB51EF" w:rsidP="00CB51EF">
            <w:pPr>
              <w:widowControl w:val="0"/>
              <w:autoSpaceDE w:val="0"/>
              <w:autoSpaceDN w:val="0"/>
              <w:adjustRightInd w:val="0"/>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Secretário Municipal de Desenvolvimento</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25933">
              <w:rPr>
                <w:rFonts w:ascii="Book Antiqua" w:eastAsia="Courier New" w:hAnsi="Book Antiqua" w:cs="Book Antiqua"/>
                <w:color w:val="000000" w:themeColor="text1"/>
              </w:rPr>
              <w:t>Econômico, Renda e Turismo</w:t>
            </w:r>
          </w:p>
        </w:tc>
        <w:tc>
          <w:tcPr>
            <w:tcW w:w="5173" w:type="dxa"/>
          </w:tcPr>
          <w:p w:rsidR="00CB51EF" w:rsidRPr="00825933" w:rsidRDefault="00CB51EF" w:rsidP="00CB51EF">
            <w:pPr>
              <w:widowControl w:val="0"/>
              <w:autoSpaceDE w:val="0"/>
              <w:autoSpaceDN w:val="0"/>
              <w:adjustRightInd w:val="0"/>
              <w:jc w:val="center"/>
              <w:rPr>
                <w:rFonts w:ascii="Book Antiqua" w:hAnsi="Book Antiqua"/>
                <w:b/>
              </w:rPr>
            </w:pPr>
            <w:r w:rsidRPr="00825933">
              <w:rPr>
                <w:rFonts w:ascii="Book Antiqua" w:hAnsi="Book Antiqua" w:cs="Book Antiqua"/>
                <w:b/>
              </w:rPr>
              <w:t>LUIS CARLOS SPENGLER FILHO</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Obras e Serviços Urbanos</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B51EF" w:rsidRPr="00825933" w:rsidTr="00CB51EF">
        <w:tc>
          <w:tcPr>
            <w:tcW w:w="5172" w:type="dxa"/>
          </w:tcPr>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b/>
              </w:rPr>
            </w:pPr>
            <w:r w:rsidRPr="00825933">
              <w:rPr>
                <w:rFonts w:ascii="Book Antiqua" w:hAnsi="Book Antiqua" w:cs="Book Antiqua"/>
                <w:b/>
              </w:rPr>
              <w:t>JEAN ALEXANDRE DOS SANTOS</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Planejamento Territorial</w:t>
            </w:r>
          </w:p>
          <w:p w:rsidR="00CB51EF" w:rsidRPr="00825933" w:rsidRDefault="00CB51EF" w:rsidP="00CB51EF">
            <w:pPr>
              <w:jc w:val="center"/>
              <w:rPr>
                <w:rFonts w:ascii="Book Antiqua" w:eastAsia="Courier New" w:hAnsi="Book Antiqua" w:cs="Book Antiqua"/>
                <w:color w:val="000000" w:themeColor="text1"/>
              </w:rPr>
            </w:pPr>
          </w:p>
        </w:tc>
        <w:tc>
          <w:tcPr>
            <w:tcW w:w="5173" w:type="dxa"/>
          </w:tcPr>
          <w:p w:rsidR="00CB51EF" w:rsidRPr="00825933" w:rsidRDefault="00CB51EF" w:rsidP="00CB51EF">
            <w:pPr>
              <w:widowControl w:val="0"/>
              <w:autoSpaceDE w:val="0"/>
              <w:autoSpaceDN w:val="0"/>
              <w:adjustRightInd w:val="0"/>
              <w:jc w:val="center"/>
              <w:rPr>
                <w:rFonts w:ascii="Book Antiqua" w:eastAsia="Courier New" w:hAnsi="Book Antiqua" w:cs="Book Antiqua"/>
                <w:color w:val="000000" w:themeColor="text1"/>
              </w:rPr>
            </w:pPr>
          </w:p>
          <w:p w:rsidR="00CB51EF" w:rsidRPr="00825933" w:rsidRDefault="00CB51EF" w:rsidP="00CB51EF">
            <w:pPr>
              <w:widowControl w:val="0"/>
              <w:autoSpaceDE w:val="0"/>
              <w:autoSpaceDN w:val="0"/>
              <w:adjustRightInd w:val="0"/>
              <w:jc w:val="center"/>
              <w:rPr>
                <w:rFonts w:ascii="Book Antiqua" w:eastAsia="Courier New" w:hAnsi="Book Antiqua" w:cs="Book Antiqua"/>
                <w:color w:val="000000" w:themeColor="text1"/>
              </w:rPr>
            </w:pPr>
          </w:p>
          <w:p w:rsidR="00CB51EF" w:rsidRPr="00825933" w:rsidRDefault="00CB51EF" w:rsidP="00CB51EF">
            <w:pPr>
              <w:widowControl w:val="0"/>
              <w:autoSpaceDE w:val="0"/>
              <w:autoSpaceDN w:val="0"/>
              <w:adjustRightInd w:val="0"/>
              <w:jc w:val="center"/>
              <w:rPr>
                <w:rFonts w:ascii="Book Antiqua" w:eastAsia="Courier New" w:hAnsi="Book Antiqua" w:cs="Book Antiqua"/>
                <w:color w:val="000000" w:themeColor="text1"/>
              </w:rPr>
            </w:pPr>
          </w:p>
          <w:p w:rsidR="00CB51EF" w:rsidRPr="00825933" w:rsidRDefault="00CB51EF" w:rsidP="00CB51EF">
            <w:pPr>
              <w:widowControl w:val="0"/>
              <w:autoSpaceDE w:val="0"/>
              <w:autoSpaceDN w:val="0"/>
              <w:adjustRightInd w:val="0"/>
              <w:jc w:val="center"/>
              <w:rPr>
                <w:rFonts w:ascii="Book Antiqua" w:hAnsi="Book Antiqua"/>
                <w:b/>
              </w:rPr>
            </w:pPr>
            <w:r w:rsidRPr="00825933">
              <w:rPr>
                <w:rFonts w:ascii="Book Antiqua" w:eastAsia="Courier New" w:hAnsi="Book Antiqua" w:cs="Book Antiqua"/>
                <w:color w:val="000000" w:themeColor="text1"/>
              </w:rPr>
              <w:t xml:space="preserve">      </w:t>
            </w:r>
            <w:r w:rsidRPr="00825933">
              <w:rPr>
                <w:rFonts w:ascii="Book Antiqua" w:hAnsi="Book Antiqua" w:cs="Book Antiqua"/>
                <w:b/>
              </w:rPr>
              <w:t>ANDRÉ PASQUAL WALTRICK</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25933">
              <w:rPr>
                <w:rFonts w:ascii="Book Antiqua" w:hAnsi="Book Antiqua" w:cs="Book Antiqua"/>
              </w:rPr>
              <w:t>Secretário Municipal de Agricultura e Aquicultura</w:t>
            </w:r>
          </w:p>
          <w:p w:rsidR="00CB51EF" w:rsidRPr="00825933" w:rsidRDefault="00CB51EF" w:rsidP="00CB51EF">
            <w:pPr>
              <w:rPr>
                <w:rFonts w:ascii="Book Antiqua" w:eastAsia="Courier New" w:hAnsi="Book Antiqua" w:cs="Book Antiqua"/>
                <w:color w:val="000000" w:themeColor="text1"/>
              </w:rPr>
            </w:pPr>
          </w:p>
          <w:p w:rsidR="00CB51EF" w:rsidRPr="00825933" w:rsidRDefault="00CB51EF" w:rsidP="00CB51EF">
            <w:pPr>
              <w:rPr>
                <w:rFonts w:ascii="Book Antiqua" w:eastAsia="Courier New" w:hAnsi="Book Antiqua" w:cs="Book Antiqua"/>
                <w:color w:val="000000" w:themeColor="text1"/>
              </w:rPr>
            </w:pPr>
          </w:p>
          <w:p w:rsidR="00CB51EF" w:rsidRPr="00825933" w:rsidRDefault="00CB51EF" w:rsidP="00CB51EF">
            <w:pPr>
              <w:rPr>
                <w:rFonts w:ascii="Book Antiqua" w:eastAsia="Courier New" w:hAnsi="Book Antiqua" w:cs="Book Antiqua"/>
                <w:color w:val="000000" w:themeColor="text1"/>
              </w:rPr>
            </w:pPr>
          </w:p>
          <w:p w:rsidR="00CB51EF" w:rsidRPr="00825933" w:rsidRDefault="00CB51EF" w:rsidP="00CB51EF">
            <w:pPr>
              <w:rPr>
                <w:rFonts w:ascii="Book Antiqua" w:eastAsia="Courier New" w:hAnsi="Book Antiqua" w:cs="Book Antiqua"/>
                <w:color w:val="000000" w:themeColor="text1"/>
              </w:rPr>
            </w:pPr>
          </w:p>
          <w:p w:rsidR="00CB51EF" w:rsidRPr="00825933" w:rsidRDefault="00CB51EF" w:rsidP="00CB51EF">
            <w:pPr>
              <w:rPr>
                <w:rFonts w:ascii="Book Antiqua" w:eastAsia="Courier New" w:hAnsi="Book Antiqua" w:cs="Book Antiqua"/>
                <w:color w:val="000000" w:themeColor="text1"/>
              </w:rPr>
            </w:pPr>
          </w:p>
        </w:tc>
      </w:tr>
      <w:tr w:rsidR="00CB51EF" w:rsidTr="00CB51EF">
        <w:tc>
          <w:tcPr>
            <w:tcW w:w="5172" w:type="dxa"/>
          </w:tcPr>
          <w:p w:rsidR="00CB51EF" w:rsidRPr="00825933" w:rsidRDefault="00CB51EF" w:rsidP="00CB51EF">
            <w:pPr>
              <w:widowControl w:val="0"/>
              <w:autoSpaceDE w:val="0"/>
              <w:autoSpaceDN w:val="0"/>
              <w:adjustRightInd w:val="0"/>
              <w:jc w:val="center"/>
              <w:rPr>
                <w:rFonts w:ascii="Book Antiqua" w:eastAsia="Courier New" w:hAnsi="Book Antiqua" w:cs="Book Antiqua"/>
                <w:b/>
                <w:color w:val="000000" w:themeColor="text1"/>
              </w:rPr>
            </w:pPr>
          </w:p>
          <w:p w:rsidR="00CB51EF" w:rsidRPr="00825933" w:rsidRDefault="00CB51EF" w:rsidP="00CB51EF">
            <w:pPr>
              <w:widowControl w:val="0"/>
              <w:autoSpaceDE w:val="0"/>
              <w:autoSpaceDN w:val="0"/>
              <w:adjustRightInd w:val="0"/>
              <w:jc w:val="center"/>
              <w:rPr>
                <w:rFonts w:ascii="Book Antiqua" w:eastAsia="Courier New" w:hAnsi="Book Antiqua" w:cs="Book Antiqua"/>
                <w:b/>
                <w:color w:val="000000" w:themeColor="text1"/>
              </w:rPr>
            </w:pPr>
          </w:p>
          <w:p w:rsidR="00CB51EF" w:rsidRPr="00825933" w:rsidRDefault="00CB51EF" w:rsidP="00CB51EF">
            <w:pPr>
              <w:widowControl w:val="0"/>
              <w:autoSpaceDE w:val="0"/>
              <w:autoSpaceDN w:val="0"/>
              <w:adjustRightInd w:val="0"/>
              <w:jc w:val="center"/>
              <w:rPr>
                <w:rFonts w:ascii="Book Antiqua" w:eastAsia="Courier New" w:hAnsi="Book Antiqua" w:cs="Book Antiqua"/>
                <w:b/>
                <w:color w:val="000000" w:themeColor="text1"/>
              </w:rPr>
            </w:pPr>
          </w:p>
          <w:p w:rsidR="00CB51EF" w:rsidRPr="00825933" w:rsidRDefault="00CB51EF" w:rsidP="00CB51EF">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 xml:space="preserve">RONI JEAN MULLER  </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 xml:space="preserve">Diretor-Presidente da </w:t>
            </w:r>
          </w:p>
          <w:p w:rsidR="00CB51EF" w:rsidRPr="00825933"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825933">
              <w:rPr>
                <w:rFonts w:ascii="Book Antiqua" w:eastAsia="Courier New" w:hAnsi="Book Antiqua" w:cs="Book Antiqua"/>
                <w:color w:val="000000" w:themeColor="text1"/>
              </w:rPr>
              <w:t>Fundação Municipal de Esportes e Lazer</w:t>
            </w:r>
          </w:p>
        </w:tc>
        <w:tc>
          <w:tcPr>
            <w:tcW w:w="5173" w:type="dxa"/>
          </w:tcPr>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cs="Book Antiqua"/>
                <w:b/>
              </w:rPr>
            </w:pPr>
          </w:p>
          <w:p w:rsidR="00CB51EF" w:rsidRPr="00825933" w:rsidRDefault="00CB51EF" w:rsidP="00CB51EF">
            <w:pPr>
              <w:widowControl w:val="0"/>
              <w:autoSpaceDE w:val="0"/>
              <w:autoSpaceDN w:val="0"/>
              <w:adjustRightInd w:val="0"/>
              <w:jc w:val="center"/>
              <w:rPr>
                <w:rFonts w:ascii="Book Antiqua" w:hAnsi="Book Antiqua" w:cs="Book Antiqua"/>
                <w:b/>
              </w:rPr>
            </w:pPr>
            <w:r w:rsidRPr="00825933">
              <w:rPr>
                <w:rFonts w:ascii="Book Antiqua" w:hAnsi="Book Antiqua" w:cs="Book Antiqua"/>
                <w:b/>
              </w:rPr>
              <w:t>CLEVERTON JOÃO BATISTA</w:t>
            </w:r>
          </w:p>
          <w:p w:rsidR="00CB51EF" w:rsidRPr="00F50A46"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hAnsi="Book Antiqua" w:cs="Book Antiqua"/>
              </w:rPr>
              <w:t xml:space="preserve">Diretor-Presidente do </w:t>
            </w:r>
            <w:r w:rsidRPr="00825933">
              <w:rPr>
                <w:rFonts w:ascii="Book Antiqua" w:hAnsi="Book Antiqua"/>
                <w:lang w:val="pt-BR"/>
              </w:rPr>
              <w:t>Serviço Autônomo Municipal de Água e Esgoto (SAMAE)</w:t>
            </w:r>
          </w:p>
        </w:tc>
      </w:tr>
    </w:tbl>
    <w:p w:rsidR="00CB51EF" w:rsidRDefault="00CB51EF" w:rsidP="00CB5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B51EF" w:rsidRDefault="00CB51EF" w:rsidP="00B661EE">
      <w:pPr>
        <w:jc w:val="both"/>
        <w:rPr>
          <w:rFonts w:ascii="Book Antiqua" w:eastAsia="Calibri" w:hAnsi="Book Antiqua"/>
        </w:rPr>
      </w:pPr>
    </w:p>
    <w:p w:rsidR="00194540" w:rsidRPr="0017039A" w:rsidRDefault="00194540" w:rsidP="0019454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74709">
        <w:rPr>
          <w:rFonts w:ascii="Book Antiqua" w:eastAsia="Book Antiqua" w:hAnsi="Book Antiqua"/>
          <w:b/>
          <w:sz w:val="48"/>
          <w:szCs w:val="48"/>
          <w:lang w:val="pt-BR"/>
        </w:rPr>
        <w:lastRenderedPageBreak/>
        <w:t>ANEXO I</w:t>
      </w:r>
    </w:p>
    <w:p w:rsidR="00194540" w:rsidRPr="0017039A" w:rsidRDefault="00194540" w:rsidP="00194540">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194540" w:rsidRPr="0017039A" w:rsidRDefault="00194540" w:rsidP="001945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194540" w:rsidRPr="0017039A" w:rsidRDefault="00194540" w:rsidP="001945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194540" w:rsidRDefault="00194540" w:rsidP="00B26875">
      <w:pPr>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r w:rsidR="00B26875">
        <w:rPr>
          <w:rFonts w:ascii="Book Antiqua" w:eastAsia="Calibri" w:hAnsi="Book Antiqua" w:cs="BookAntiqua,Italic"/>
          <w:b/>
          <w:iCs/>
          <w:sz w:val="36"/>
          <w:szCs w:val="36"/>
          <w:lang w:val="pt-BR" w:eastAsia="pt-BR"/>
        </w:rPr>
        <w:t xml:space="preserve"> - </w:t>
      </w:r>
      <w:r>
        <w:rPr>
          <w:rFonts w:ascii="Book Antiqua" w:eastAsia="Calibri" w:hAnsi="Book Antiqua" w:cs="BookAntiqua,Italic"/>
          <w:b/>
          <w:iCs/>
          <w:sz w:val="36"/>
          <w:szCs w:val="36"/>
          <w:lang w:val="pt-BR" w:eastAsia="pt-BR"/>
        </w:rPr>
        <w:t>“A”</w:t>
      </w:r>
    </w:p>
    <w:p w:rsidR="00194540" w:rsidRDefault="00194540" w:rsidP="00194540">
      <w:pPr>
        <w:jc w:val="center"/>
        <w:rPr>
          <w:rFonts w:ascii="Book Antiqua" w:eastAsia="Calibri" w:hAnsi="Book Antiqua" w:cs="BookAntiqua,Italic"/>
          <w:b/>
          <w:iCs/>
          <w:sz w:val="22"/>
          <w:szCs w:val="22"/>
          <w:lang w:val="pt-BR" w:eastAsia="pt-BR"/>
        </w:rPr>
      </w:pPr>
    </w:p>
    <w:p w:rsidR="00B26875" w:rsidRPr="00B26875" w:rsidRDefault="00B26875" w:rsidP="00B26875">
      <w:pPr>
        <w:jc w:val="both"/>
        <w:rPr>
          <w:rFonts w:ascii="Book Antiqua" w:eastAsia="Calibri" w:hAnsi="Book Antiqua" w:cs="BookAntiqua,Italic"/>
          <w:b/>
          <w:iCs/>
          <w:sz w:val="22"/>
          <w:szCs w:val="22"/>
          <w:lang w:val="pt-BR" w:eastAsia="pt-BR"/>
        </w:rPr>
      </w:pPr>
      <w:r>
        <w:rPr>
          <w:rFonts w:ascii="Book Antiqua" w:eastAsia="Malgun Gothic" w:hAnsi="Book Antiqua"/>
          <w:b/>
          <w:sz w:val="22"/>
          <w:szCs w:val="22"/>
          <w:lang w:val="pt-BR" w:eastAsia="zh-CN"/>
        </w:rPr>
        <w:t>1. COMUNICAÇÃO VISUAL</w:t>
      </w:r>
      <w:r w:rsidRPr="00B26875">
        <w:rPr>
          <w:rFonts w:ascii="Book Antiqua" w:eastAsia="Malgun Gothic" w:hAnsi="Book Antiqua"/>
          <w:b/>
          <w:sz w:val="22"/>
          <w:szCs w:val="22"/>
          <w:lang w:val="pt-BR" w:eastAsia="zh-CN"/>
        </w:rPr>
        <w:t xml:space="preserve"> DO VEICULO DO </w:t>
      </w:r>
      <w:r w:rsidRPr="00B26875">
        <w:rPr>
          <w:rFonts w:ascii="Book Antiqua" w:eastAsia="Book Antiqua" w:hAnsi="Book Antiqua"/>
          <w:b/>
          <w:sz w:val="22"/>
          <w:szCs w:val="22"/>
          <w:lang w:val="pt-BR"/>
        </w:rPr>
        <w:t>SERVIÇO AUTÔNOMO MUNICIPAL DE ÁGUA E ESGOTO (SAMAE)</w:t>
      </w:r>
      <w:r w:rsidRPr="00B26875">
        <w:rPr>
          <w:rFonts w:ascii="Book Antiqua" w:eastAsia="Malgun Gothic" w:hAnsi="Book Antiqua"/>
          <w:b/>
          <w:sz w:val="22"/>
          <w:szCs w:val="22"/>
          <w:lang w:val="pt-BR" w:eastAsia="zh-CN"/>
        </w:rPr>
        <w:t>:</w:t>
      </w:r>
    </w:p>
    <w:p w:rsidR="00194540" w:rsidRDefault="00240B54" w:rsidP="00B26875">
      <w:pPr>
        <w:jc w:val="center"/>
        <w:rPr>
          <w:rFonts w:ascii="Book Antiqua" w:eastAsia="Book Antiqua" w:hAnsi="Book Antiqua"/>
          <w:b/>
          <w:noProof/>
          <w:sz w:val="40"/>
          <w:szCs w:val="40"/>
          <w:lang w:val="pt-BR" w:eastAsia="pt-BR"/>
        </w:rPr>
      </w:pPr>
      <w:r w:rsidRPr="001E64A0">
        <w:rPr>
          <w:rFonts w:ascii="Book Antiqua" w:eastAsia="Book Antiqua" w:hAnsi="Book Antiqua"/>
          <w:b/>
          <w:noProof/>
          <w:sz w:val="40"/>
          <w:szCs w:val="40"/>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40.85pt;height:247.9pt;visibility:visible;mso-wrap-style:square">
            <v:imagedata r:id="rId9" o:title="plotagem"/>
          </v:shape>
        </w:pict>
      </w:r>
    </w:p>
    <w:p w:rsidR="00194540" w:rsidRDefault="00194540" w:rsidP="00B26875">
      <w:pPr>
        <w:numPr>
          <w:ilvl w:val="0"/>
          <w:numId w:val="17"/>
        </w:numPr>
        <w:jc w:val="both"/>
        <w:rPr>
          <w:rFonts w:ascii="Book Antiqua" w:eastAsia="Book Antiqua" w:hAnsi="Book Antiqua"/>
          <w:sz w:val="22"/>
          <w:szCs w:val="22"/>
          <w:lang w:val="pt-BR"/>
        </w:rPr>
      </w:pPr>
      <w:r w:rsidRPr="00194540">
        <w:rPr>
          <w:rFonts w:ascii="Book Antiqua" w:eastAsia="Book Antiqua" w:hAnsi="Book Antiqua"/>
          <w:sz w:val="22"/>
          <w:szCs w:val="22"/>
          <w:lang w:val="pt-BR"/>
        </w:rPr>
        <w:t>Comunicação visual do veículo exclusivo do Serviço Autônomo Municipal de Água e Esgoto (</w:t>
      </w:r>
      <w:r>
        <w:rPr>
          <w:rFonts w:ascii="Book Antiqua" w:eastAsia="Book Antiqua" w:hAnsi="Book Antiqua"/>
          <w:sz w:val="22"/>
          <w:szCs w:val="22"/>
          <w:lang w:val="pt-BR"/>
        </w:rPr>
        <w:t xml:space="preserve">SAMAE) – </w:t>
      </w:r>
      <w:r w:rsidR="002212E0">
        <w:rPr>
          <w:rFonts w:ascii="Book Antiqua" w:eastAsia="Book Antiqua" w:hAnsi="Book Antiqua"/>
          <w:sz w:val="22"/>
          <w:szCs w:val="22"/>
          <w:lang w:val="pt-BR"/>
        </w:rPr>
        <w:t>Item 05</w:t>
      </w:r>
      <w:r>
        <w:rPr>
          <w:rFonts w:ascii="Book Antiqua" w:eastAsia="Book Antiqua" w:hAnsi="Book Antiqua"/>
          <w:sz w:val="22"/>
          <w:szCs w:val="22"/>
          <w:lang w:val="pt-BR"/>
        </w:rPr>
        <w:t>.</w:t>
      </w:r>
    </w:p>
    <w:p w:rsidR="00194540" w:rsidRDefault="00194540" w:rsidP="00194540">
      <w:pPr>
        <w:jc w:val="both"/>
        <w:rPr>
          <w:rFonts w:ascii="Book Antiqua" w:eastAsia="Book Antiqua" w:hAnsi="Book Antiqua"/>
          <w:sz w:val="22"/>
          <w:szCs w:val="22"/>
          <w:lang w:val="pt-BR"/>
        </w:rPr>
      </w:pPr>
    </w:p>
    <w:p w:rsidR="00194540" w:rsidRPr="00B26875" w:rsidRDefault="00B26875" w:rsidP="00B26875">
      <w:pPr>
        <w:jc w:val="both"/>
        <w:rPr>
          <w:rFonts w:ascii="Book Antiqua" w:eastAsia="Malgun Gothic" w:hAnsi="Book Antiqua"/>
          <w:b/>
          <w:sz w:val="22"/>
          <w:szCs w:val="22"/>
          <w:lang w:val="pt-BR" w:eastAsia="zh-CN"/>
        </w:rPr>
      </w:pPr>
      <w:r>
        <w:rPr>
          <w:rFonts w:ascii="Book Antiqua" w:eastAsia="Malgun Gothic" w:hAnsi="Book Antiqua"/>
          <w:b/>
          <w:sz w:val="22"/>
          <w:szCs w:val="22"/>
          <w:lang w:val="pt-BR" w:eastAsia="zh-CN"/>
        </w:rPr>
        <w:t>2</w:t>
      </w:r>
      <w:r w:rsidRPr="00B26875">
        <w:rPr>
          <w:rFonts w:ascii="Book Antiqua" w:eastAsia="Malgun Gothic" w:hAnsi="Book Antiqua"/>
          <w:b/>
          <w:sz w:val="22"/>
          <w:szCs w:val="22"/>
          <w:lang w:val="pt-BR" w:eastAsia="zh-CN"/>
        </w:rPr>
        <w:t>. ESTAÇÕES MÓVEIS (RÁDIO COMUNICADOR) DO</w:t>
      </w:r>
      <w:r>
        <w:rPr>
          <w:rFonts w:ascii="Book Antiqua" w:eastAsia="Malgun Gothic" w:hAnsi="Book Antiqua"/>
          <w:b/>
          <w:sz w:val="22"/>
          <w:szCs w:val="22"/>
          <w:lang w:val="pt-BR" w:eastAsia="zh-CN"/>
        </w:rPr>
        <w:t xml:space="preserve"> </w:t>
      </w:r>
      <w:r>
        <w:rPr>
          <w:rFonts w:ascii="Book Antiqua" w:hAnsi="Book Antiqua" w:cs="Calibri"/>
          <w:b/>
          <w:bCs/>
          <w:color w:val="000000"/>
          <w:sz w:val="22"/>
          <w:szCs w:val="22"/>
          <w:lang w:val="pt-BR" w:eastAsia="pt-BR"/>
        </w:rPr>
        <w:t xml:space="preserve">VEÍCULO PIK-UP </w:t>
      </w:r>
      <w:r w:rsidRPr="00B26875">
        <w:rPr>
          <w:rFonts w:ascii="Book Antiqua" w:hAnsi="Book Antiqua" w:cs="Calibri"/>
          <w:b/>
          <w:bCs/>
          <w:color w:val="000000"/>
          <w:sz w:val="22"/>
          <w:szCs w:val="22"/>
          <w:lang w:val="pt-BR" w:eastAsia="pt-BR"/>
        </w:rPr>
        <w:t xml:space="preserve">TRANSPORTE </w:t>
      </w:r>
      <w:proofErr w:type="gramStart"/>
      <w:r w:rsidRPr="00B26875">
        <w:rPr>
          <w:rFonts w:ascii="Book Antiqua" w:hAnsi="Book Antiqua" w:cs="Calibri"/>
          <w:b/>
          <w:bCs/>
          <w:color w:val="000000"/>
          <w:sz w:val="22"/>
          <w:szCs w:val="22"/>
          <w:lang w:val="pt-BR" w:eastAsia="pt-BR"/>
        </w:rPr>
        <w:t>MATERIAIS</w:t>
      </w:r>
      <w:r>
        <w:rPr>
          <w:rFonts w:ascii="Book Antiqua" w:hAnsi="Book Antiqua" w:cs="Calibri"/>
          <w:b/>
          <w:bCs/>
          <w:color w:val="000000"/>
          <w:sz w:val="22"/>
          <w:szCs w:val="22"/>
          <w:lang w:val="pt-BR" w:eastAsia="pt-BR"/>
        </w:rPr>
        <w:t xml:space="preserve"> </w:t>
      </w:r>
      <w:r w:rsidRPr="00B26875">
        <w:rPr>
          <w:rFonts w:ascii="Book Antiqua" w:hAnsi="Book Antiqua" w:cs="Calibri"/>
          <w:b/>
          <w:bCs/>
          <w:color w:val="000000"/>
          <w:sz w:val="22"/>
          <w:szCs w:val="22"/>
          <w:lang w:val="pt-BR" w:eastAsia="pt-BR"/>
        </w:rPr>
        <w:t>VERSÃO CAMINHONETE</w:t>
      </w:r>
      <w:r w:rsidRPr="00B26875">
        <w:rPr>
          <w:rFonts w:ascii="Book Antiqua" w:eastAsia="Malgun Gothic" w:hAnsi="Book Antiqua"/>
          <w:b/>
          <w:sz w:val="22"/>
          <w:szCs w:val="22"/>
          <w:lang w:val="pt-BR" w:eastAsia="zh-CN"/>
        </w:rPr>
        <w:t xml:space="preserve"> </w:t>
      </w:r>
      <w:r>
        <w:rPr>
          <w:rFonts w:ascii="Book Antiqua" w:eastAsia="Malgun Gothic" w:hAnsi="Book Antiqua"/>
          <w:b/>
          <w:sz w:val="22"/>
          <w:szCs w:val="22"/>
          <w:lang w:val="pt-BR" w:eastAsia="zh-CN"/>
        </w:rPr>
        <w:t xml:space="preserve">(ITEM </w:t>
      </w:r>
      <w:r w:rsidR="002212E0">
        <w:rPr>
          <w:rFonts w:ascii="Book Antiqua" w:eastAsia="Malgun Gothic" w:hAnsi="Book Antiqua"/>
          <w:b/>
          <w:sz w:val="22"/>
          <w:szCs w:val="22"/>
          <w:lang w:val="pt-BR" w:eastAsia="zh-CN"/>
        </w:rPr>
        <w:t>05</w:t>
      </w:r>
      <w:r>
        <w:rPr>
          <w:rFonts w:ascii="Book Antiqua" w:eastAsia="Malgun Gothic" w:hAnsi="Book Antiqua"/>
          <w:b/>
          <w:sz w:val="22"/>
          <w:szCs w:val="22"/>
          <w:lang w:val="pt-BR" w:eastAsia="zh-CN"/>
        </w:rPr>
        <w:t xml:space="preserve">), EXCLUSIVO </w:t>
      </w:r>
      <w:r w:rsidRPr="00B26875">
        <w:rPr>
          <w:rFonts w:ascii="Book Antiqua" w:eastAsia="Malgun Gothic" w:hAnsi="Book Antiqua"/>
          <w:b/>
          <w:sz w:val="22"/>
          <w:szCs w:val="22"/>
          <w:lang w:val="pt-BR" w:eastAsia="zh-CN"/>
        </w:rPr>
        <w:t xml:space="preserve">DO </w:t>
      </w:r>
      <w:r w:rsidRPr="00B26875">
        <w:rPr>
          <w:rFonts w:ascii="Book Antiqua" w:eastAsia="Book Antiqua" w:hAnsi="Book Antiqua"/>
          <w:b/>
          <w:sz w:val="22"/>
          <w:szCs w:val="22"/>
          <w:lang w:val="pt-BR"/>
        </w:rPr>
        <w:t>SERVIÇO AUTÔNOMO MUNICIPAL DE ÁGUA E ESGOTO</w:t>
      </w:r>
      <w:proofErr w:type="gramEnd"/>
      <w:r w:rsidRPr="00B26875">
        <w:rPr>
          <w:rFonts w:ascii="Book Antiqua" w:eastAsia="Book Antiqua" w:hAnsi="Book Antiqua"/>
          <w:b/>
          <w:sz w:val="22"/>
          <w:szCs w:val="22"/>
          <w:lang w:val="pt-BR"/>
        </w:rPr>
        <w:t xml:space="preserve"> (SAMAE)</w:t>
      </w:r>
      <w:r w:rsidRPr="00B26875">
        <w:rPr>
          <w:rFonts w:ascii="Book Antiqua" w:eastAsia="Malgun Gothic" w:hAnsi="Book Antiqua"/>
          <w:b/>
          <w:sz w:val="22"/>
          <w:szCs w:val="22"/>
          <w:lang w:val="pt-BR" w:eastAsia="zh-CN"/>
        </w:rPr>
        <w:t>:</w:t>
      </w:r>
    </w:p>
    <w:p w:rsidR="00194540" w:rsidRPr="00B26875" w:rsidRDefault="00194540" w:rsidP="00194540">
      <w:pPr>
        <w:tabs>
          <w:tab w:val="left" w:pos="709"/>
        </w:tabs>
        <w:overflowPunct w:val="0"/>
        <w:autoSpaceDE w:val="0"/>
        <w:autoSpaceDN w:val="0"/>
        <w:adjustRightInd w:val="0"/>
        <w:ind w:left="1134"/>
        <w:textAlignment w:val="baseline"/>
        <w:rPr>
          <w:rFonts w:ascii="Book Antiqua" w:hAnsi="Book Antiqua"/>
          <w:b/>
          <w:sz w:val="22"/>
          <w:szCs w:val="22"/>
        </w:rPr>
      </w:pPr>
    </w:p>
    <w:p w:rsidR="00194540" w:rsidRPr="00B26875" w:rsidRDefault="00B26875" w:rsidP="00194540">
      <w:pPr>
        <w:tabs>
          <w:tab w:val="left" w:pos="709"/>
        </w:tabs>
        <w:overflowPunct w:val="0"/>
        <w:autoSpaceDE w:val="0"/>
        <w:autoSpaceDN w:val="0"/>
        <w:adjustRightInd w:val="0"/>
        <w:textAlignment w:val="baseline"/>
        <w:rPr>
          <w:rFonts w:ascii="Book Antiqua" w:hAnsi="Book Antiqua"/>
          <w:sz w:val="22"/>
          <w:szCs w:val="22"/>
        </w:rPr>
      </w:pPr>
      <w:r>
        <w:rPr>
          <w:rFonts w:ascii="Book Antiqua" w:hAnsi="Book Antiqua"/>
          <w:sz w:val="22"/>
          <w:szCs w:val="22"/>
        </w:rPr>
        <w:t>COMPOSIÇÃO:</w:t>
      </w:r>
    </w:p>
    <w:p w:rsidR="00194540" w:rsidRPr="00BD56AF" w:rsidRDefault="00194540" w:rsidP="00194540">
      <w:pPr>
        <w:tabs>
          <w:tab w:val="left" w:pos="709"/>
        </w:tabs>
        <w:overflowPunct w:val="0"/>
        <w:autoSpaceDE w:val="0"/>
        <w:autoSpaceDN w:val="0"/>
        <w:adjustRightInd w:val="0"/>
        <w:ind w:left="792"/>
        <w:textAlignment w:val="baseline"/>
        <w:rPr>
          <w:rFonts w:ascii="Book Antiqua" w:hAnsi="Book Antiqua"/>
          <w:sz w:val="22"/>
          <w:szCs w:val="22"/>
        </w:rPr>
      </w:pPr>
      <w:r w:rsidRPr="00BD56AF">
        <w:rPr>
          <w:rFonts w:ascii="Book Antiqua" w:hAnsi="Book Antiqua"/>
          <w:sz w:val="22"/>
          <w:szCs w:val="22"/>
        </w:rPr>
        <w:tab/>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Rádio Digital;</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Suporte de fixação</w:t>
      </w:r>
      <w:r>
        <w:rPr>
          <w:rFonts w:ascii="Book Antiqua" w:hAnsi="Book Antiqua"/>
        </w:rPr>
        <w:t>;</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Microfone de mão com tecla de transmissão;</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Conjunto de cabo de alimentação e suporte de fixação;</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proofErr w:type="spellStart"/>
      <w:r w:rsidRPr="00BD56AF">
        <w:rPr>
          <w:rFonts w:ascii="Book Antiqua" w:hAnsi="Book Antiqua"/>
        </w:rPr>
        <w:t>Alto-falante</w:t>
      </w:r>
      <w:proofErr w:type="spellEnd"/>
      <w:r w:rsidRPr="00BD56AF">
        <w:rPr>
          <w:rFonts w:ascii="Book Antiqua" w:hAnsi="Book Antiqua"/>
        </w:rPr>
        <w:t xml:space="preserve"> frontal, incorporado ao rádio;</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Sistema irradiante RF</w:t>
      </w:r>
      <w:r>
        <w:rPr>
          <w:rFonts w:ascii="Book Antiqua" w:hAnsi="Book Antiqua"/>
        </w:rPr>
        <w:t>;</w:t>
      </w:r>
    </w:p>
    <w:p w:rsidR="00194540" w:rsidRPr="00BD56AF" w:rsidRDefault="00194540" w:rsidP="00B26875">
      <w:pPr>
        <w:pStyle w:val="PargrafodaLista"/>
        <w:numPr>
          <w:ilvl w:val="0"/>
          <w:numId w:val="18"/>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Sistema irradiante GPS</w:t>
      </w:r>
      <w:r>
        <w:rPr>
          <w:rFonts w:ascii="Book Antiqua" w:hAnsi="Book Antiqua"/>
        </w:rPr>
        <w:t>.</w:t>
      </w:r>
    </w:p>
    <w:p w:rsidR="00194540" w:rsidRDefault="00194540" w:rsidP="00194540">
      <w:pPr>
        <w:tabs>
          <w:tab w:val="left" w:pos="709"/>
        </w:tabs>
        <w:overflowPunct w:val="0"/>
        <w:autoSpaceDE w:val="0"/>
        <w:autoSpaceDN w:val="0"/>
        <w:adjustRightInd w:val="0"/>
        <w:textAlignment w:val="baseline"/>
        <w:rPr>
          <w:rFonts w:ascii="Book Antiqua" w:hAnsi="Book Antiqua"/>
          <w:sz w:val="22"/>
          <w:szCs w:val="22"/>
        </w:rPr>
      </w:pPr>
    </w:p>
    <w:p w:rsidR="00194540" w:rsidRPr="00B26875" w:rsidRDefault="00B26875" w:rsidP="00194540">
      <w:pPr>
        <w:tabs>
          <w:tab w:val="left" w:pos="709"/>
        </w:tabs>
        <w:overflowPunct w:val="0"/>
        <w:autoSpaceDE w:val="0"/>
        <w:autoSpaceDN w:val="0"/>
        <w:adjustRightInd w:val="0"/>
        <w:textAlignment w:val="baseline"/>
        <w:rPr>
          <w:rFonts w:ascii="Book Antiqua" w:hAnsi="Book Antiqua"/>
          <w:sz w:val="22"/>
          <w:szCs w:val="22"/>
        </w:rPr>
      </w:pPr>
      <w:r w:rsidRPr="00B26875">
        <w:rPr>
          <w:rFonts w:ascii="Book Antiqua" w:hAnsi="Book Antiqua"/>
          <w:sz w:val="22"/>
          <w:szCs w:val="22"/>
        </w:rPr>
        <w:t>CARACTERÍSTICAS TÉCNICAS MÍNIMAS PARA RÁDIO</w:t>
      </w:r>
      <w:r>
        <w:rPr>
          <w:rFonts w:ascii="Book Antiqua" w:hAnsi="Book Antiqua"/>
          <w:sz w:val="22"/>
          <w:szCs w:val="22"/>
        </w:rPr>
        <w:t>:</w:t>
      </w:r>
    </w:p>
    <w:p w:rsidR="00194540" w:rsidRPr="00BD56AF" w:rsidRDefault="00194540" w:rsidP="00194540">
      <w:pPr>
        <w:tabs>
          <w:tab w:val="left" w:pos="709"/>
        </w:tabs>
        <w:overflowPunct w:val="0"/>
        <w:autoSpaceDE w:val="0"/>
        <w:autoSpaceDN w:val="0"/>
        <w:adjustRightInd w:val="0"/>
        <w:ind w:left="792"/>
        <w:textAlignment w:val="baseline"/>
        <w:rPr>
          <w:rFonts w:ascii="Book Antiqua" w:hAnsi="Book Antiqua"/>
          <w:sz w:val="22"/>
          <w:szCs w:val="22"/>
        </w:rPr>
      </w:pP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Faixa de frequência: 148 a 174 MHz</w:t>
      </w:r>
      <w:r>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Número mínimo de 32 Canais;</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lastRenderedPageBreak/>
        <w:t xml:space="preserve">Modulação 4FSK/DMR (digital); </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proofErr w:type="spellStart"/>
      <w:r w:rsidRPr="00BD56AF">
        <w:rPr>
          <w:rFonts w:ascii="Book Antiqua" w:hAnsi="Book Antiqua"/>
        </w:rPr>
        <w:t>Vocoder</w:t>
      </w:r>
      <w:proofErr w:type="spellEnd"/>
      <w:r w:rsidRPr="00BD56AF">
        <w:rPr>
          <w:rFonts w:ascii="Book Antiqua" w:hAnsi="Book Antiqua"/>
        </w:rPr>
        <w:t xml:space="preserve"> </w:t>
      </w:r>
      <w:proofErr w:type="spellStart"/>
      <w:r w:rsidRPr="00BD56AF">
        <w:rPr>
          <w:rFonts w:ascii="Book Antiqua" w:hAnsi="Book Antiqua"/>
        </w:rPr>
        <w:t>Ambe</w:t>
      </w:r>
      <w:proofErr w:type="spellEnd"/>
      <w:r w:rsidRPr="00BD56AF">
        <w:rPr>
          <w:rFonts w:ascii="Book Antiqua" w:hAnsi="Book Antiqua"/>
        </w:rPr>
        <w:t>+2</w:t>
      </w:r>
      <w:r>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Espaçamento de canais: 12,5 / 25 </w:t>
      </w:r>
      <w:proofErr w:type="gramStart"/>
      <w:r w:rsidRPr="00BD56AF">
        <w:rPr>
          <w:rFonts w:ascii="Book Antiqua" w:hAnsi="Book Antiqua"/>
        </w:rPr>
        <w:t>KHz</w:t>
      </w:r>
      <w:proofErr w:type="gramEnd"/>
      <w:r w:rsidRPr="00BD56AF">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Display através de visor numérico;</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Operar em simplex e </w:t>
      </w:r>
      <w:proofErr w:type="gramStart"/>
      <w:r w:rsidRPr="00BD56AF">
        <w:rPr>
          <w:rFonts w:ascii="Book Antiqua" w:hAnsi="Book Antiqua"/>
        </w:rPr>
        <w:t>semi-duplex</w:t>
      </w:r>
      <w:proofErr w:type="gramEnd"/>
      <w:r w:rsidRPr="00BD56AF">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Alimentação: 13.8 Vcc ± 15%, com negativo à massa;</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proofErr w:type="spellStart"/>
      <w:r w:rsidRPr="00BD56AF">
        <w:rPr>
          <w:rFonts w:ascii="Book Antiqua" w:hAnsi="Book Antiqua"/>
        </w:rPr>
        <w:t>Resistencia</w:t>
      </w:r>
      <w:proofErr w:type="spellEnd"/>
      <w:r w:rsidRPr="00BD56AF">
        <w:rPr>
          <w:rFonts w:ascii="Book Antiqua" w:hAnsi="Book Antiqua"/>
        </w:rPr>
        <w:t xml:space="preserve"> mecânica Padrões militares STD/810 </w:t>
      </w:r>
      <w:proofErr w:type="gramStart"/>
      <w:r w:rsidRPr="00BD56AF">
        <w:rPr>
          <w:rFonts w:ascii="Book Antiqua" w:hAnsi="Book Antiqua"/>
        </w:rPr>
        <w:t>C,</w:t>
      </w:r>
      <w:proofErr w:type="gramEnd"/>
      <w:r w:rsidRPr="00BD56AF">
        <w:rPr>
          <w:rFonts w:ascii="Book Antiqua" w:hAnsi="Book Antiqua"/>
        </w:rPr>
        <w:t>D,E,F,G</w:t>
      </w:r>
      <w:r w:rsidR="00B26875">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Potência nominal de RF (mínima): </w:t>
      </w:r>
      <w:proofErr w:type="gramStart"/>
      <w:r w:rsidRPr="00BD56AF">
        <w:rPr>
          <w:rFonts w:ascii="Book Antiqua" w:hAnsi="Book Antiqua"/>
        </w:rPr>
        <w:t>45 Watts</w:t>
      </w:r>
      <w:proofErr w:type="gramEnd"/>
      <w:r w:rsidRPr="00BD56AF">
        <w:rPr>
          <w:rFonts w:ascii="Book Antiqua" w:hAnsi="Book Antiqua"/>
        </w:rPr>
        <w:t>;</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Sensibilidade digital: melhor ou igual a 0.30 </w:t>
      </w:r>
      <w:proofErr w:type="spellStart"/>
      <w:proofErr w:type="gramStart"/>
      <w:r w:rsidRPr="00BD56AF">
        <w:rPr>
          <w:rFonts w:ascii="Book Antiqua" w:hAnsi="Book Antiqua"/>
        </w:rPr>
        <w:t>uV</w:t>
      </w:r>
      <w:proofErr w:type="spellEnd"/>
      <w:proofErr w:type="gramEnd"/>
      <w:r w:rsidRPr="00BD56AF">
        <w:rPr>
          <w:rFonts w:ascii="Book Antiqua" w:hAnsi="Book Antiqua"/>
        </w:rPr>
        <w:t xml:space="preserve"> @ 5% BER;</w:t>
      </w:r>
    </w:p>
    <w:p w:rsidR="00194540" w:rsidRPr="00BD56AF" w:rsidRDefault="00194540" w:rsidP="00B26875">
      <w:pPr>
        <w:pStyle w:val="PargrafodaLista"/>
        <w:numPr>
          <w:ilvl w:val="0"/>
          <w:numId w:val="19"/>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Saída de áudio: mínimo de </w:t>
      </w:r>
      <w:proofErr w:type="gramStart"/>
      <w:r w:rsidRPr="00BD56AF">
        <w:rPr>
          <w:rFonts w:ascii="Book Antiqua" w:hAnsi="Book Antiqua"/>
        </w:rPr>
        <w:t>3</w:t>
      </w:r>
      <w:proofErr w:type="gramEnd"/>
      <w:r w:rsidRPr="00BD56AF">
        <w:rPr>
          <w:rFonts w:ascii="Book Antiqua" w:hAnsi="Book Antiqua"/>
        </w:rPr>
        <w:t xml:space="preserve"> Watts</w:t>
      </w:r>
      <w:r>
        <w:rPr>
          <w:rFonts w:ascii="Book Antiqua" w:hAnsi="Book Antiqua"/>
        </w:rPr>
        <w:t>;</w:t>
      </w:r>
    </w:p>
    <w:p w:rsidR="00194540" w:rsidRPr="00BD56AF" w:rsidRDefault="00194540" w:rsidP="00B26875">
      <w:pPr>
        <w:pStyle w:val="PargrafodaLista"/>
        <w:numPr>
          <w:ilvl w:val="0"/>
          <w:numId w:val="17"/>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Identificações no corpo do equipamento:</w:t>
      </w:r>
    </w:p>
    <w:p w:rsidR="00194540" w:rsidRPr="00BD56AF" w:rsidRDefault="00194540" w:rsidP="00B26875">
      <w:pPr>
        <w:pStyle w:val="PargrafodaLista"/>
        <w:numPr>
          <w:ilvl w:val="0"/>
          <w:numId w:val="20"/>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Número de série do equipamento gravado no equipamento</w:t>
      </w:r>
      <w:r w:rsidR="00B26875">
        <w:rPr>
          <w:rFonts w:ascii="Book Antiqua" w:hAnsi="Book Antiqua"/>
        </w:rPr>
        <w:t>;</w:t>
      </w:r>
    </w:p>
    <w:p w:rsidR="00194540" w:rsidRPr="00BD56AF" w:rsidRDefault="00194540" w:rsidP="00B26875">
      <w:pPr>
        <w:pStyle w:val="PargrafodaLista"/>
        <w:numPr>
          <w:ilvl w:val="0"/>
          <w:numId w:val="20"/>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Selo identificando o número de certificação junto a ANATEL</w:t>
      </w:r>
      <w:r w:rsidR="00B26875">
        <w:rPr>
          <w:rFonts w:ascii="Book Antiqua" w:hAnsi="Book Antiqua"/>
        </w:rPr>
        <w:t>;</w:t>
      </w:r>
    </w:p>
    <w:p w:rsidR="00194540" w:rsidRPr="00BD56AF" w:rsidRDefault="00194540" w:rsidP="00B26875">
      <w:pPr>
        <w:pStyle w:val="PargrafodaLista"/>
        <w:numPr>
          <w:ilvl w:val="0"/>
          <w:numId w:val="17"/>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O transceptor deverá possuir um conector no painel traseiro, disponibilizando pelo menos, os seguintes pontos:</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Saída para alto-falante externo</w:t>
      </w:r>
      <w:r w:rsidR="00B26875">
        <w:rPr>
          <w:rFonts w:ascii="Book Antiqua" w:hAnsi="Book Antiqua"/>
        </w:rPr>
        <w:t>;</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Entrada de áudio de transmissão</w:t>
      </w:r>
      <w:r w:rsidR="00B26875">
        <w:rPr>
          <w:rFonts w:ascii="Book Antiqua" w:hAnsi="Book Antiqua"/>
        </w:rPr>
        <w:t>;</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Saída de áudio de recepção</w:t>
      </w:r>
      <w:r w:rsidR="00B26875">
        <w:rPr>
          <w:rFonts w:ascii="Book Antiqua" w:hAnsi="Book Antiqua"/>
        </w:rPr>
        <w:t>;</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Entrada para colocar o transceptor em modo transmissão</w:t>
      </w:r>
      <w:r w:rsidR="00B26875">
        <w:rPr>
          <w:rFonts w:ascii="Book Antiqua" w:hAnsi="Book Antiqua"/>
        </w:rPr>
        <w:t>;</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Saída programável com a função de alarme externo</w:t>
      </w:r>
      <w:r w:rsidR="00B26875">
        <w:rPr>
          <w:rFonts w:ascii="Book Antiqua" w:hAnsi="Book Antiqua"/>
        </w:rPr>
        <w:t>;</w:t>
      </w:r>
    </w:p>
    <w:p w:rsidR="00194540" w:rsidRPr="00BD56AF" w:rsidRDefault="00194540" w:rsidP="00B26875">
      <w:pPr>
        <w:pStyle w:val="PargrafodaLista"/>
        <w:numPr>
          <w:ilvl w:val="0"/>
          <w:numId w:val="21"/>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Entrada programável com a função de detecção de ignição</w:t>
      </w:r>
      <w:r w:rsidR="00B26875">
        <w:rPr>
          <w:rFonts w:ascii="Book Antiqua" w:hAnsi="Book Antiqua"/>
        </w:rPr>
        <w:t>.</w:t>
      </w:r>
    </w:p>
    <w:p w:rsidR="00194540" w:rsidRDefault="00194540" w:rsidP="00194540">
      <w:pPr>
        <w:tabs>
          <w:tab w:val="left" w:pos="709"/>
        </w:tabs>
        <w:overflowPunct w:val="0"/>
        <w:autoSpaceDE w:val="0"/>
        <w:autoSpaceDN w:val="0"/>
        <w:adjustRightInd w:val="0"/>
        <w:textAlignment w:val="baseline"/>
        <w:rPr>
          <w:rFonts w:ascii="Book Antiqua" w:hAnsi="Book Antiqua"/>
          <w:sz w:val="22"/>
          <w:szCs w:val="22"/>
        </w:rPr>
      </w:pPr>
    </w:p>
    <w:p w:rsidR="00194540" w:rsidRPr="00B26875" w:rsidRDefault="00B26875" w:rsidP="00194540">
      <w:pPr>
        <w:tabs>
          <w:tab w:val="left" w:pos="709"/>
        </w:tabs>
        <w:overflowPunct w:val="0"/>
        <w:autoSpaceDE w:val="0"/>
        <w:autoSpaceDN w:val="0"/>
        <w:adjustRightInd w:val="0"/>
        <w:textAlignment w:val="baseline"/>
        <w:rPr>
          <w:rFonts w:ascii="Book Antiqua" w:hAnsi="Book Antiqua"/>
          <w:sz w:val="22"/>
          <w:szCs w:val="22"/>
        </w:rPr>
      </w:pPr>
      <w:r w:rsidRPr="00B26875">
        <w:rPr>
          <w:rFonts w:ascii="Book Antiqua" w:hAnsi="Book Antiqua"/>
          <w:sz w:val="22"/>
          <w:szCs w:val="22"/>
        </w:rPr>
        <w:t>FACILIDADES EM OPERAÇÃO PARA MODO DIGITAL DO RÁDIO</w:t>
      </w:r>
      <w:r>
        <w:rPr>
          <w:rFonts w:ascii="Book Antiqua" w:hAnsi="Book Antiqua"/>
          <w:sz w:val="22"/>
          <w:szCs w:val="22"/>
        </w:rPr>
        <w:t>:</w:t>
      </w:r>
    </w:p>
    <w:p w:rsidR="00194540" w:rsidRPr="00BD56AF" w:rsidRDefault="00194540" w:rsidP="00194540">
      <w:pPr>
        <w:tabs>
          <w:tab w:val="left" w:pos="709"/>
        </w:tabs>
        <w:overflowPunct w:val="0"/>
        <w:autoSpaceDE w:val="0"/>
        <w:autoSpaceDN w:val="0"/>
        <w:adjustRightInd w:val="0"/>
        <w:ind w:left="792"/>
        <w:textAlignment w:val="baseline"/>
        <w:rPr>
          <w:rFonts w:ascii="Book Antiqua" w:hAnsi="Book Antiqua"/>
          <w:sz w:val="22"/>
          <w:szCs w:val="22"/>
        </w:rPr>
      </w:pP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Opera</w:t>
      </w:r>
      <w:r>
        <w:rPr>
          <w:rFonts w:ascii="Book Antiqua" w:hAnsi="Book Antiqua"/>
        </w:rPr>
        <w:t>çã</w:t>
      </w:r>
      <w:r w:rsidRPr="00BD56AF">
        <w:rPr>
          <w:rFonts w:ascii="Book Antiqua" w:hAnsi="Book Antiqua"/>
        </w:rPr>
        <w:t xml:space="preserve">o em </w:t>
      </w:r>
      <w:proofErr w:type="spellStart"/>
      <w:r w:rsidRPr="00BD56AF">
        <w:rPr>
          <w:rFonts w:ascii="Book Antiqua" w:hAnsi="Book Antiqua"/>
        </w:rPr>
        <w:t>Roaming</w:t>
      </w:r>
      <w:proofErr w:type="spellEnd"/>
      <w:r w:rsidRPr="00BD56AF">
        <w:rPr>
          <w:rFonts w:ascii="Book Antiqua" w:hAnsi="Book Antiqua"/>
        </w:rPr>
        <w:t xml:space="preserve"> automático</w:t>
      </w:r>
      <w:r>
        <w:rPr>
          <w:rFonts w:ascii="Book Antiqua" w:hAnsi="Book Antiqua"/>
        </w:rPr>
        <w:t>;</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Opera</w:t>
      </w:r>
      <w:r>
        <w:rPr>
          <w:rFonts w:ascii="Book Antiqua" w:hAnsi="Book Antiqua"/>
        </w:rPr>
        <w:t>çã</w:t>
      </w:r>
      <w:r w:rsidRPr="00BD56AF">
        <w:rPr>
          <w:rFonts w:ascii="Book Antiqua" w:hAnsi="Book Antiqua"/>
        </w:rPr>
        <w:t>o com acessórios de áudio Bluetoth</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Envio de identificação automática (PTT-ID);</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Envio de chamada de emergência;</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Recebimento de alerta de chamada;</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Chamadas em grupo;</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Chamada privada;</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Inibição remota do rádio;</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Verificação do rádio ligado</w:t>
      </w:r>
      <w:r>
        <w:rPr>
          <w:rFonts w:ascii="Book Antiqua" w:hAnsi="Book Antiqua"/>
        </w:rPr>
        <w:t>;</w:t>
      </w:r>
    </w:p>
    <w:p w:rsidR="00194540" w:rsidRPr="00BD56AF" w:rsidRDefault="00194540" w:rsidP="00B26875">
      <w:pPr>
        <w:pStyle w:val="PargrafodaLista"/>
        <w:numPr>
          <w:ilvl w:val="0"/>
          <w:numId w:val="22"/>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GPS incorporado ao rádio</w:t>
      </w:r>
      <w:r>
        <w:rPr>
          <w:rFonts w:ascii="Book Antiqua" w:hAnsi="Book Antiqua"/>
        </w:rPr>
        <w:t>.</w:t>
      </w:r>
    </w:p>
    <w:p w:rsidR="00194540" w:rsidRPr="00BD56AF" w:rsidRDefault="00194540" w:rsidP="00194540">
      <w:pPr>
        <w:tabs>
          <w:tab w:val="left" w:pos="709"/>
        </w:tabs>
        <w:overflowPunct w:val="0"/>
        <w:autoSpaceDE w:val="0"/>
        <w:autoSpaceDN w:val="0"/>
        <w:adjustRightInd w:val="0"/>
        <w:ind w:left="792"/>
        <w:textAlignment w:val="baseline"/>
        <w:rPr>
          <w:rFonts w:ascii="Book Antiqua" w:hAnsi="Book Antiqua"/>
          <w:sz w:val="22"/>
          <w:szCs w:val="22"/>
        </w:rPr>
      </w:pPr>
    </w:p>
    <w:p w:rsidR="00194540" w:rsidRPr="00B26875" w:rsidRDefault="00B26875" w:rsidP="00B26875">
      <w:pPr>
        <w:tabs>
          <w:tab w:val="left" w:pos="709"/>
        </w:tabs>
        <w:overflowPunct w:val="0"/>
        <w:autoSpaceDE w:val="0"/>
        <w:autoSpaceDN w:val="0"/>
        <w:adjustRightInd w:val="0"/>
        <w:jc w:val="both"/>
        <w:textAlignment w:val="baseline"/>
        <w:rPr>
          <w:rFonts w:ascii="Book Antiqua" w:hAnsi="Book Antiqua"/>
          <w:sz w:val="22"/>
          <w:szCs w:val="22"/>
        </w:rPr>
      </w:pPr>
      <w:r w:rsidRPr="00B26875">
        <w:rPr>
          <w:rFonts w:ascii="Book Antiqua" w:hAnsi="Book Antiqua"/>
          <w:sz w:val="22"/>
          <w:szCs w:val="22"/>
        </w:rPr>
        <w:t>SISTEMA IRRADIANTE QUE DEVERÁ SER FORNECIDO E  INSTALADO NOS VEICULOS POR CONTA A CONTRATADA</w:t>
      </w:r>
      <w:r>
        <w:rPr>
          <w:rFonts w:ascii="Book Antiqua" w:hAnsi="Book Antiqua"/>
          <w:sz w:val="22"/>
          <w:szCs w:val="22"/>
        </w:rPr>
        <w:t>:</w:t>
      </w:r>
    </w:p>
    <w:p w:rsidR="00194540" w:rsidRPr="00BD56AF" w:rsidRDefault="00194540" w:rsidP="00194540">
      <w:pPr>
        <w:tabs>
          <w:tab w:val="left" w:pos="709"/>
        </w:tabs>
        <w:overflowPunct w:val="0"/>
        <w:autoSpaceDE w:val="0"/>
        <w:autoSpaceDN w:val="0"/>
        <w:adjustRightInd w:val="0"/>
        <w:ind w:left="1134"/>
        <w:textAlignment w:val="baseline"/>
        <w:rPr>
          <w:rFonts w:ascii="Book Antiqua" w:hAnsi="Book Antiqua"/>
          <w:sz w:val="22"/>
          <w:szCs w:val="22"/>
        </w:rPr>
      </w:pPr>
    </w:p>
    <w:p w:rsidR="00194540" w:rsidRPr="00BD56AF" w:rsidRDefault="00194540" w:rsidP="00B26875">
      <w:pPr>
        <w:pStyle w:val="PargrafodaLista"/>
        <w:numPr>
          <w:ilvl w:val="0"/>
          <w:numId w:val="23"/>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 xml:space="preserve">Antena </w:t>
      </w:r>
      <w:proofErr w:type="spellStart"/>
      <w:r w:rsidRPr="00BD56AF">
        <w:rPr>
          <w:rFonts w:ascii="Book Antiqua" w:hAnsi="Book Antiqua"/>
        </w:rPr>
        <w:t>Wip</w:t>
      </w:r>
      <w:proofErr w:type="spellEnd"/>
      <w:r w:rsidRPr="00BD56AF">
        <w:rPr>
          <w:rFonts w:ascii="Book Antiqua" w:hAnsi="Book Antiqua"/>
        </w:rPr>
        <w:t xml:space="preserve"> com </w:t>
      </w:r>
      <w:proofErr w:type="gramStart"/>
      <w:r w:rsidRPr="00BD56AF">
        <w:rPr>
          <w:rFonts w:ascii="Book Antiqua" w:hAnsi="Book Antiqua"/>
        </w:rPr>
        <w:t>0</w:t>
      </w:r>
      <w:proofErr w:type="gramEnd"/>
      <w:r w:rsidRPr="00BD56AF">
        <w:rPr>
          <w:rFonts w:ascii="Book Antiqua" w:hAnsi="Book Antiqua"/>
        </w:rPr>
        <w:t xml:space="preserve"> dB de ganho</w:t>
      </w:r>
      <w:r w:rsidR="00B26875">
        <w:rPr>
          <w:rFonts w:ascii="Book Antiqua" w:hAnsi="Book Antiqua"/>
        </w:rPr>
        <w:t>;</w:t>
      </w:r>
    </w:p>
    <w:p w:rsidR="00194540" w:rsidRPr="00BD56AF" w:rsidRDefault="00194540" w:rsidP="00B26875">
      <w:pPr>
        <w:pStyle w:val="PargrafodaLista"/>
        <w:numPr>
          <w:ilvl w:val="0"/>
          <w:numId w:val="23"/>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5 metros de cabo RG 58</w:t>
      </w:r>
      <w:r w:rsidR="00B26875">
        <w:rPr>
          <w:rFonts w:ascii="Book Antiqua" w:hAnsi="Book Antiqua"/>
        </w:rPr>
        <w:t>;</w:t>
      </w:r>
    </w:p>
    <w:p w:rsidR="00194540" w:rsidRDefault="00194540" w:rsidP="00B26875">
      <w:pPr>
        <w:pStyle w:val="PargrafodaLista"/>
        <w:numPr>
          <w:ilvl w:val="0"/>
          <w:numId w:val="23"/>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sidRPr="00BD56AF">
        <w:rPr>
          <w:rFonts w:ascii="Book Antiqua" w:hAnsi="Book Antiqua"/>
        </w:rPr>
        <w:t>Conectores</w:t>
      </w:r>
      <w:r w:rsidR="00B26875">
        <w:rPr>
          <w:rFonts w:ascii="Book Antiqua" w:hAnsi="Book Antiqua"/>
        </w:rPr>
        <w:t>;</w:t>
      </w:r>
    </w:p>
    <w:p w:rsidR="00194540" w:rsidRPr="00BD56AF" w:rsidRDefault="00194540" w:rsidP="00B26875">
      <w:pPr>
        <w:pStyle w:val="PargrafodaLista"/>
        <w:numPr>
          <w:ilvl w:val="0"/>
          <w:numId w:val="23"/>
        </w:numPr>
        <w:tabs>
          <w:tab w:val="left" w:pos="709"/>
        </w:tabs>
        <w:suppressAutoHyphens/>
        <w:overflowPunct w:val="0"/>
        <w:autoSpaceDE w:val="0"/>
        <w:autoSpaceDN w:val="0"/>
        <w:adjustRightInd w:val="0"/>
        <w:spacing w:after="0" w:line="240" w:lineRule="auto"/>
        <w:contextualSpacing w:val="0"/>
        <w:jc w:val="both"/>
        <w:textAlignment w:val="baseline"/>
        <w:rPr>
          <w:rFonts w:ascii="Book Antiqua" w:hAnsi="Book Antiqua"/>
        </w:rPr>
      </w:pPr>
      <w:r>
        <w:rPr>
          <w:rFonts w:ascii="Book Antiqua" w:hAnsi="Book Antiqua"/>
        </w:rPr>
        <w:t xml:space="preserve">Suporte de </w:t>
      </w:r>
      <w:proofErr w:type="spellStart"/>
      <w:r>
        <w:rPr>
          <w:rFonts w:ascii="Book Antiqua" w:hAnsi="Book Antiqua"/>
        </w:rPr>
        <w:t>fixaçãode</w:t>
      </w:r>
      <w:proofErr w:type="spellEnd"/>
      <w:r>
        <w:rPr>
          <w:rFonts w:ascii="Book Antiqua" w:hAnsi="Book Antiqua"/>
        </w:rPr>
        <w:t xml:space="preserve"> </w:t>
      </w:r>
      <w:proofErr w:type="spellStart"/>
      <w:r>
        <w:rPr>
          <w:rFonts w:ascii="Book Antiqua" w:hAnsi="Book Antiqua"/>
        </w:rPr>
        <w:t>anten</w:t>
      </w:r>
      <w:proofErr w:type="spellEnd"/>
      <w:r>
        <w:rPr>
          <w:rFonts w:ascii="Book Antiqua" w:hAnsi="Book Antiqua"/>
        </w:rPr>
        <w:t xml:space="preserve"> junto ao Capo </w:t>
      </w:r>
      <w:proofErr w:type="spellStart"/>
      <w:r>
        <w:rPr>
          <w:rFonts w:ascii="Book Antiqua" w:hAnsi="Book Antiqua"/>
        </w:rPr>
        <w:t>dianteriro</w:t>
      </w:r>
      <w:proofErr w:type="spellEnd"/>
      <w:r>
        <w:rPr>
          <w:rFonts w:ascii="Book Antiqua" w:hAnsi="Book Antiqua"/>
        </w:rPr>
        <w:t xml:space="preserve"> para evitar furar TETO.</w:t>
      </w:r>
    </w:p>
    <w:p w:rsidR="00194540" w:rsidRDefault="00194540" w:rsidP="00194540">
      <w:pPr>
        <w:jc w:val="both"/>
        <w:rPr>
          <w:rFonts w:ascii="Book Antiqua" w:eastAsia="Book Antiqua" w:hAnsi="Book Antiqua"/>
          <w:sz w:val="22"/>
          <w:szCs w:val="22"/>
          <w:lang w:val="pt-BR"/>
        </w:rPr>
      </w:pPr>
    </w:p>
    <w:p w:rsidR="00194540" w:rsidRDefault="00194540" w:rsidP="00194540">
      <w:pPr>
        <w:jc w:val="both"/>
        <w:rPr>
          <w:rFonts w:ascii="Book Antiqua" w:eastAsia="Book Antiqua" w:hAnsi="Book Antiqua"/>
          <w:sz w:val="22"/>
          <w:szCs w:val="22"/>
          <w:lang w:val="pt-BR"/>
        </w:rPr>
      </w:pPr>
    </w:p>
    <w:p w:rsidR="00B26875" w:rsidRDefault="00B26875" w:rsidP="00194540">
      <w:pPr>
        <w:jc w:val="both"/>
        <w:rPr>
          <w:rFonts w:ascii="Book Antiqua" w:eastAsia="Book Antiqua" w:hAnsi="Book Antiqua"/>
          <w:sz w:val="22"/>
          <w:szCs w:val="22"/>
          <w:lang w:val="pt-BR"/>
        </w:rPr>
      </w:pPr>
    </w:p>
    <w:p w:rsidR="00B26875" w:rsidRDefault="00B26875" w:rsidP="00194540">
      <w:pPr>
        <w:jc w:val="both"/>
        <w:rPr>
          <w:rFonts w:ascii="Book Antiqua" w:eastAsia="Book Antiqua" w:hAnsi="Book Antiqua"/>
          <w:sz w:val="22"/>
          <w:szCs w:val="22"/>
          <w:lang w:val="pt-BR"/>
        </w:rPr>
      </w:pPr>
    </w:p>
    <w:p w:rsidR="00B26875" w:rsidRPr="005F410C" w:rsidRDefault="00B26875" w:rsidP="00B26875">
      <w:pPr>
        <w:widowControl w:val="0"/>
        <w:autoSpaceDE w:val="0"/>
        <w:autoSpaceDN w:val="0"/>
        <w:adjustRightInd w:val="0"/>
        <w:jc w:val="center"/>
        <w:rPr>
          <w:rFonts w:ascii="Book Antiqua" w:hAnsi="Book Antiqua" w:cs="Book Antiqua"/>
          <w:b/>
        </w:rPr>
      </w:pPr>
      <w:r w:rsidRPr="005F410C">
        <w:rPr>
          <w:rFonts w:ascii="Book Antiqua" w:hAnsi="Book Antiqua" w:cs="Book Antiqua"/>
          <w:b/>
        </w:rPr>
        <w:t>CLEVERTON JOÃO BATISTA</w:t>
      </w:r>
    </w:p>
    <w:p w:rsidR="00194540" w:rsidRPr="00194540" w:rsidRDefault="00B26875" w:rsidP="00B26875">
      <w:pPr>
        <w:jc w:val="center"/>
        <w:rPr>
          <w:rFonts w:ascii="Book Antiqua" w:eastAsia="Book Antiqua" w:hAnsi="Book Antiqua"/>
          <w:sz w:val="22"/>
          <w:szCs w:val="22"/>
          <w:lang w:val="pt-BR"/>
        </w:rPr>
      </w:pPr>
      <w:r w:rsidRPr="005F410C">
        <w:rPr>
          <w:rFonts w:ascii="Book Antiqua" w:hAnsi="Book Antiqua" w:cs="Book Antiqua"/>
        </w:rPr>
        <w:t xml:space="preserve">Diretor-Presidente do </w:t>
      </w:r>
      <w:r w:rsidRPr="005F410C">
        <w:rPr>
          <w:rFonts w:ascii="Book Antiqua" w:hAnsi="Book Antiqua"/>
          <w:sz w:val="22"/>
          <w:szCs w:val="22"/>
          <w:lang w:val="pt-BR"/>
        </w:rPr>
        <w:t>Serviço Autônomo Municipal de Água e Esgoto (SAMAE)</w:t>
      </w:r>
    </w:p>
    <w:p w:rsidR="00554B02" w:rsidRPr="00AC255B" w:rsidRDefault="00194540" w:rsidP="00443E1C">
      <w:pPr>
        <w:jc w:val="center"/>
        <w:rPr>
          <w:rFonts w:ascii="Book Antiqua" w:hAnsi="Book Antiqua"/>
          <w:sz w:val="22"/>
          <w:szCs w:val="22"/>
        </w:rPr>
      </w:pPr>
      <w:r>
        <w:rPr>
          <w:rFonts w:ascii="Book Antiqua" w:eastAsia="Book Antiqua" w:hAnsi="Book Antiqua"/>
          <w:b/>
          <w:sz w:val="40"/>
          <w:szCs w:val="40"/>
          <w:lang w:val="pt-BR"/>
        </w:rPr>
        <w:br w:type="page"/>
      </w:r>
      <w:r w:rsidR="00CB45BB" w:rsidRPr="00211AD1">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6643E5" w:rsidRDefault="001061F9" w:rsidP="006643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b/>
          <w:lang w:val="pt-BR"/>
        </w:rPr>
        <w:t xml:space="preserve">1. </w:t>
      </w:r>
      <w:r w:rsidR="006643E5" w:rsidRPr="006643E5">
        <w:rPr>
          <w:rFonts w:ascii="Book Antiqua" w:hAnsi="Book Antiqua"/>
          <w:b/>
          <w:lang w:val="pt-BR"/>
        </w:rPr>
        <w:t>ESTE PROCESSO LICITATÓRIO É DE PARTICIPAÇÃO GERAL DOS INTERESSADOS</w:t>
      </w:r>
      <w:r w:rsidR="00CB51EF">
        <w:rPr>
          <w:rFonts w:ascii="Book Antiqua" w:hAnsi="Book Antiqua"/>
          <w:b/>
          <w:lang w:val="pt-BR"/>
        </w:rPr>
        <w:t>, EM CONFORMIDADE COM O ITEM 1.3</w:t>
      </w:r>
      <w:r w:rsidR="006643E5" w:rsidRPr="006643E5">
        <w:rPr>
          <w:rFonts w:ascii="Book Antiqua" w:hAnsi="Book Antiqua"/>
          <w:b/>
          <w:lang w:val="pt-BR"/>
        </w:rPr>
        <w:t xml:space="preserve"> E SEGUINTES DO EDITAL.</w:t>
      </w:r>
    </w:p>
    <w:p w:rsidR="001061F9" w:rsidRDefault="001061F9" w:rsidP="006643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1061F9" w:rsidRPr="006643E5" w:rsidRDefault="001061F9" w:rsidP="006643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rPr>
        <w:t xml:space="preserve">2. PARA CALCULAR O VALOR </w:t>
      </w:r>
      <w:r w:rsidRPr="001061F9">
        <w:rPr>
          <w:rFonts w:ascii="Book Antiqua" w:hAnsi="Book Antiqua"/>
          <w:b/>
          <w:u w:val="single"/>
        </w:rPr>
        <w:t>TOTAL</w:t>
      </w:r>
      <w:r>
        <w:rPr>
          <w:rFonts w:ascii="Book Antiqua" w:hAnsi="Book Antiqua"/>
          <w:b/>
        </w:rPr>
        <w:t xml:space="preserve"> DO ITEM: MULTIPLICA-SE O VALOR UNITÁRIO DO ITEM OFERTADO PELA QUANTIDADE DE MESES, </w:t>
      </w:r>
      <w:r w:rsidRPr="001E3D52">
        <w:rPr>
          <w:rFonts w:ascii="Book Antiqua" w:hAnsi="Book Antiqua"/>
          <w:b/>
          <w:u w:val="single"/>
        </w:rPr>
        <w:t>QUE SÃO 12 (DOZE) MESES</w:t>
      </w:r>
      <w:r>
        <w:rPr>
          <w:rFonts w:ascii="Book Antiqua" w:hAnsi="Book Antiqua"/>
          <w:b/>
        </w:rPr>
        <w:t>, SEGUINDO DA MULTIPLICAÇÃO DESTE RESULTADO PELA QUANTIDADE DE VEÍCULOS DO REFERIDO ITEM.</w:t>
      </w:r>
    </w:p>
    <w:p w:rsidR="00DB4DE3" w:rsidRDefault="00DB4DE3"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2431"/>
        <w:gridCol w:w="1366"/>
        <w:gridCol w:w="1494"/>
        <w:gridCol w:w="1492"/>
        <w:gridCol w:w="1492"/>
        <w:gridCol w:w="1490"/>
      </w:tblGrid>
      <w:tr w:rsidR="00CB51EF" w:rsidRPr="0026624D" w:rsidTr="001E3D52">
        <w:trPr>
          <w:trHeight w:val="300"/>
        </w:trPr>
        <w:tc>
          <w:tcPr>
            <w:tcW w:w="280" w:type="pct"/>
            <w:shd w:val="clear" w:color="000000" w:fill="D8D8D8"/>
            <w:noWrap/>
            <w:vAlign w:val="center"/>
            <w:hideMark/>
          </w:tcPr>
          <w:p w:rsidR="00CB51EF" w:rsidRPr="001E3D52" w:rsidRDefault="00CB51EF"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Item</w:t>
            </w:r>
          </w:p>
        </w:tc>
        <w:tc>
          <w:tcPr>
            <w:tcW w:w="1175" w:type="pct"/>
            <w:shd w:val="clear" w:color="000000" w:fill="D8D8D8"/>
            <w:noWrap/>
            <w:vAlign w:val="center"/>
            <w:hideMark/>
          </w:tcPr>
          <w:p w:rsidR="001E3D52" w:rsidRDefault="001E3D52" w:rsidP="00CB51EF">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CB51EF" w:rsidRPr="001E3D52" w:rsidRDefault="00CB51EF" w:rsidP="00CB51EF">
            <w:pPr>
              <w:jc w:val="both"/>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Descrição</w:t>
            </w:r>
          </w:p>
        </w:tc>
        <w:tc>
          <w:tcPr>
            <w:tcW w:w="660" w:type="pct"/>
            <w:shd w:val="clear" w:color="000000" w:fill="D8D8D8"/>
            <w:noWrap/>
            <w:vAlign w:val="center"/>
            <w:hideMark/>
          </w:tcPr>
          <w:p w:rsidR="00CB51EF" w:rsidRPr="001E3D52" w:rsidRDefault="00CB51EF"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Quantidade de</w:t>
            </w:r>
          </w:p>
          <w:p w:rsidR="00CB51EF" w:rsidRDefault="00CB51EF"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Veículos</w:t>
            </w:r>
            <w:r w:rsidR="001E3D52">
              <w:rPr>
                <w:rFonts w:ascii="Book Antiqua" w:hAnsi="Book Antiqua" w:cs="Calibri"/>
                <w:b/>
                <w:bCs/>
                <w:color w:val="000000"/>
                <w:sz w:val="18"/>
                <w:szCs w:val="18"/>
                <w:lang w:val="pt-BR" w:eastAsia="pt-BR"/>
              </w:rPr>
              <w:t xml:space="preserve"> / </w:t>
            </w:r>
          </w:p>
          <w:p w:rsidR="001E3D52" w:rsidRPr="001E3D52" w:rsidRDefault="001E3D52" w:rsidP="00CB51EF">
            <w:pPr>
              <w:jc w:val="center"/>
              <w:rPr>
                <w:rFonts w:ascii="Book Antiqua" w:hAnsi="Book Antiqua" w:cs="Calibri"/>
                <w:b/>
                <w:bCs/>
                <w:color w:val="000000"/>
                <w:sz w:val="18"/>
                <w:szCs w:val="18"/>
                <w:u w:val="single"/>
                <w:lang w:val="pt-BR" w:eastAsia="pt-BR"/>
              </w:rPr>
            </w:pPr>
            <w:r w:rsidRPr="001E3D52">
              <w:rPr>
                <w:rFonts w:ascii="Book Antiqua" w:hAnsi="Book Antiqua" w:cs="Calibri"/>
                <w:b/>
                <w:bCs/>
                <w:color w:val="000000"/>
                <w:sz w:val="18"/>
                <w:szCs w:val="18"/>
                <w:u w:val="single"/>
                <w:lang w:val="pt-BR" w:eastAsia="pt-BR"/>
              </w:rPr>
              <w:t xml:space="preserve">Quantidade de </w:t>
            </w:r>
          </w:p>
          <w:p w:rsidR="001E3D52" w:rsidRPr="001E3D52" w:rsidRDefault="001E3D52"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u w:val="single"/>
                <w:lang w:val="pt-BR" w:eastAsia="pt-BR"/>
              </w:rPr>
              <w:t>Meses: 12</w:t>
            </w:r>
            <w:r>
              <w:rPr>
                <w:rFonts w:ascii="Book Antiqua" w:hAnsi="Book Antiqua" w:cs="Calibri"/>
                <w:b/>
                <w:bCs/>
                <w:color w:val="000000"/>
                <w:sz w:val="18"/>
                <w:szCs w:val="18"/>
                <w:lang w:val="pt-BR" w:eastAsia="pt-BR"/>
              </w:rPr>
              <w:t>.</w:t>
            </w:r>
          </w:p>
        </w:tc>
        <w:tc>
          <w:tcPr>
            <w:tcW w:w="722" w:type="pct"/>
            <w:shd w:val="clear" w:color="000000" w:fill="D8D8D8"/>
            <w:vAlign w:val="center"/>
          </w:tcPr>
          <w:p w:rsidR="00CB51EF" w:rsidRPr="0006131D" w:rsidRDefault="00534E8A" w:rsidP="00CB51EF">
            <w:pPr>
              <w:jc w:val="center"/>
              <w:rPr>
                <w:rFonts w:ascii="Book Antiqua" w:hAnsi="Book Antiqua" w:cs="Calibri"/>
                <w:b/>
                <w:bCs/>
                <w:color w:val="000000"/>
                <w:sz w:val="18"/>
                <w:szCs w:val="18"/>
                <w:lang w:val="pt-BR" w:eastAsia="pt-BR"/>
              </w:rPr>
            </w:pPr>
            <w:r w:rsidRPr="0006131D">
              <w:rPr>
                <w:rFonts w:ascii="Book Antiqua" w:hAnsi="Book Antiqua" w:cs="Calibri"/>
                <w:b/>
                <w:bCs/>
                <w:color w:val="000000"/>
                <w:sz w:val="18"/>
                <w:szCs w:val="18"/>
                <w:lang w:val="pt-BR" w:eastAsia="pt-BR"/>
              </w:rPr>
              <w:t>Valor Unitário</w:t>
            </w:r>
          </w:p>
          <w:p w:rsidR="00534E8A" w:rsidRPr="001E3D52" w:rsidRDefault="00534E8A" w:rsidP="00CB51EF">
            <w:pPr>
              <w:jc w:val="center"/>
              <w:rPr>
                <w:rFonts w:ascii="Book Antiqua" w:hAnsi="Book Antiqua" w:cs="Calibri"/>
                <w:b/>
                <w:bCs/>
                <w:color w:val="000000"/>
                <w:sz w:val="18"/>
                <w:szCs w:val="18"/>
                <w:lang w:val="pt-BR" w:eastAsia="pt-BR"/>
              </w:rPr>
            </w:pPr>
            <w:r w:rsidRPr="0006131D">
              <w:rPr>
                <w:rFonts w:ascii="Book Antiqua" w:hAnsi="Book Antiqua" w:cs="Calibri"/>
                <w:b/>
                <w:bCs/>
                <w:color w:val="000000"/>
                <w:sz w:val="18"/>
                <w:szCs w:val="18"/>
                <w:lang w:val="pt-BR" w:eastAsia="pt-BR"/>
              </w:rPr>
              <w:t>Máximo</w:t>
            </w:r>
          </w:p>
        </w:tc>
        <w:tc>
          <w:tcPr>
            <w:tcW w:w="721" w:type="pct"/>
            <w:shd w:val="clear" w:color="000000" w:fill="D8D8D8"/>
            <w:vAlign w:val="center"/>
          </w:tcPr>
          <w:p w:rsidR="00CB51EF" w:rsidRPr="001E3D52" w:rsidRDefault="00534E8A"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Valor Unitário Cotado</w:t>
            </w:r>
          </w:p>
        </w:tc>
        <w:tc>
          <w:tcPr>
            <w:tcW w:w="721" w:type="pct"/>
            <w:shd w:val="clear" w:color="000000" w:fill="D8D8D8"/>
            <w:vAlign w:val="center"/>
          </w:tcPr>
          <w:p w:rsidR="00CB51EF" w:rsidRPr="001E3D52" w:rsidRDefault="00534E8A" w:rsidP="00CB51EF">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Valor Total Cotado</w:t>
            </w:r>
          </w:p>
        </w:tc>
        <w:tc>
          <w:tcPr>
            <w:tcW w:w="720" w:type="pct"/>
            <w:shd w:val="clear" w:color="000000" w:fill="D8D8D8"/>
            <w:vAlign w:val="center"/>
          </w:tcPr>
          <w:p w:rsidR="00534E8A" w:rsidRPr="001E3D52" w:rsidRDefault="00534E8A" w:rsidP="00534E8A">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 xml:space="preserve">Marca / Modelo / </w:t>
            </w:r>
          </w:p>
          <w:p w:rsidR="00CB51EF" w:rsidRPr="001E3D52" w:rsidRDefault="00534E8A" w:rsidP="00534E8A">
            <w:pPr>
              <w:jc w:val="center"/>
              <w:rPr>
                <w:rFonts w:ascii="Book Antiqua" w:hAnsi="Book Antiqua" w:cs="Calibri"/>
                <w:b/>
                <w:bCs/>
                <w:color w:val="000000"/>
                <w:sz w:val="18"/>
                <w:szCs w:val="18"/>
                <w:lang w:val="pt-BR" w:eastAsia="pt-BR"/>
              </w:rPr>
            </w:pPr>
            <w:r w:rsidRPr="001E3D52">
              <w:rPr>
                <w:rFonts w:ascii="Book Antiqua" w:hAnsi="Book Antiqua" w:cs="Calibri"/>
                <w:b/>
                <w:bCs/>
                <w:color w:val="000000"/>
                <w:sz w:val="18"/>
                <w:szCs w:val="18"/>
                <w:lang w:val="pt-BR" w:eastAsia="pt-BR"/>
              </w:rPr>
              <w:t>Ano do Veículo</w:t>
            </w:r>
          </w:p>
        </w:tc>
      </w:tr>
      <w:tr w:rsidR="00CB51EF" w:rsidRPr="0026624D" w:rsidTr="001E3D52">
        <w:trPr>
          <w:trHeight w:val="2520"/>
        </w:trPr>
        <w:tc>
          <w:tcPr>
            <w:tcW w:w="280" w:type="pct"/>
            <w:shd w:val="clear" w:color="000000" w:fill="D8D8D8"/>
            <w:noWrap/>
            <w:vAlign w:val="center"/>
            <w:hideMark/>
          </w:tcPr>
          <w:p w:rsidR="00CB51EF" w:rsidRPr="0026624D" w:rsidRDefault="00CB51EF"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1</w:t>
            </w:r>
            <w:proofErr w:type="gramEnd"/>
          </w:p>
        </w:tc>
        <w:tc>
          <w:tcPr>
            <w:tcW w:w="1175" w:type="pct"/>
            <w:shd w:val="clear" w:color="auto" w:fill="auto"/>
            <w:vAlign w:val="bottom"/>
            <w:hideMark/>
          </w:tcPr>
          <w:p w:rsidR="00CB51EF" w:rsidRPr="0026624D" w:rsidRDefault="00CB51EF"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CB51EF" w:rsidRPr="0026624D" w:rsidRDefault="00CB51EF"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CB51EF" w:rsidRPr="0026624D" w:rsidRDefault="00CB51EF"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standard</w:t>
            </w:r>
            <w:r w:rsidRPr="0026624D">
              <w:rPr>
                <w:rFonts w:ascii="Book Antiqua" w:hAnsi="Book Antiqua" w:cs="Calibri"/>
                <w:color w:val="000000"/>
                <w:sz w:val="18"/>
                <w:szCs w:val="18"/>
                <w:lang w:val="pt-BR" w:eastAsia="pt-BR"/>
              </w:rPr>
              <w:t xml:space="preserve">, carroceria </w:t>
            </w:r>
            <w:proofErr w:type="spellStart"/>
            <w:r w:rsidRPr="0026624D">
              <w:rPr>
                <w:rFonts w:ascii="Book Antiqua" w:hAnsi="Book Antiqua" w:cs="Calibri"/>
                <w:color w:val="000000"/>
                <w:sz w:val="18"/>
                <w:szCs w:val="18"/>
                <w:lang w:val="pt-BR" w:eastAsia="pt-BR"/>
              </w:rPr>
              <w:t>hatch</w:t>
            </w:r>
            <w:proofErr w:type="spellEnd"/>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 Entre eixos de no mínimo 245cm) porta malas com no mínimo 270 litros, </w:t>
            </w:r>
            <w:proofErr w:type="spellStart"/>
            <w:r w:rsidRPr="0026624D">
              <w:rPr>
                <w:rFonts w:ascii="Book Antiqua" w:hAnsi="Book Antiqua" w:cs="Calibri"/>
                <w:color w:val="000000"/>
                <w:sz w:val="18"/>
                <w:szCs w:val="18"/>
                <w:lang w:val="pt-BR" w:eastAsia="pt-BR"/>
              </w:rPr>
              <w:t>mototorização</w:t>
            </w:r>
            <w:proofErr w:type="spellEnd"/>
            <w:r w:rsidRPr="0026624D">
              <w:rPr>
                <w:rFonts w:ascii="Book Antiqua" w:hAnsi="Book Antiqua" w:cs="Calibri"/>
                <w:color w:val="000000"/>
                <w:sz w:val="18"/>
                <w:szCs w:val="18"/>
                <w:lang w:val="pt-BR" w:eastAsia="pt-BR"/>
              </w:rPr>
              <w:t xml:space="preserve"> 1.0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radio automotivo.</w:t>
            </w:r>
            <w:r w:rsidRPr="0026624D">
              <w:rPr>
                <w:rFonts w:ascii="Book Antiqua" w:hAnsi="Book Antiqua" w:cs="Calibri"/>
                <w:color w:val="000000"/>
                <w:sz w:val="18"/>
                <w:szCs w:val="18"/>
                <w:lang w:val="pt-BR" w:eastAsia="pt-BR"/>
              </w:rPr>
              <w:br/>
            </w:r>
            <w:proofErr w:type="spellStart"/>
            <w:r w:rsidRPr="0026624D">
              <w:rPr>
                <w:rFonts w:ascii="Book Antiqua" w:hAnsi="Book Antiqua" w:cs="Calibri"/>
                <w:color w:val="000000"/>
                <w:sz w:val="18"/>
                <w:szCs w:val="18"/>
                <w:lang w:val="pt-BR" w:eastAsia="pt-BR"/>
              </w:rPr>
              <w:t>Aprsentar</w:t>
            </w:r>
            <w:proofErr w:type="spellEnd"/>
            <w:r w:rsidRPr="0026624D">
              <w:rPr>
                <w:rFonts w:ascii="Book Antiqua" w:hAnsi="Book Antiqua" w:cs="Calibri"/>
                <w:color w:val="000000"/>
                <w:sz w:val="18"/>
                <w:szCs w:val="18"/>
                <w:lang w:val="pt-BR" w:eastAsia="pt-BR"/>
              </w:rPr>
              <w:t xml:space="preserve"> ficha técnica com consumo de combustível Gasolina com rendimento na cidade superior a 13 Km/litro.</w:t>
            </w:r>
          </w:p>
        </w:tc>
        <w:tc>
          <w:tcPr>
            <w:tcW w:w="660" w:type="pct"/>
            <w:shd w:val="clear" w:color="auto" w:fill="auto"/>
            <w:noWrap/>
            <w:vAlign w:val="center"/>
            <w:hideMark/>
          </w:tcPr>
          <w:p w:rsidR="00CB51EF" w:rsidRPr="0026624D" w:rsidRDefault="00CB51EF" w:rsidP="00CB51EF">
            <w:pPr>
              <w:jc w:val="center"/>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3</w:t>
            </w:r>
            <w:r>
              <w:rPr>
                <w:rFonts w:ascii="Book Antiqua" w:hAnsi="Book Antiqua" w:cs="Calibri"/>
                <w:b/>
                <w:bCs/>
                <w:color w:val="000000"/>
                <w:sz w:val="18"/>
                <w:szCs w:val="18"/>
                <w:lang w:val="pt-BR" w:eastAsia="pt-BR"/>
              </w:rPr>
              <w:t>3</w:t>
            </w:r>
          </w:p>
        </w:tc>
        <w:tc>
          <w:tcPr>
            <w:tcW w:w="722" w:type="pct"/>
            <w:vAlign w:val="center"/>
          </w:tcPr>
          <w:p w:rsidR="00CB51EF"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R$ 1.909,04.</w:t>
            </w:r>
          </w:p>
        </w:tc>
        <w:tc>
          <w:tcPr>
            <w:tcW w:w="721" w:type="pct"/>
            <w:vAlign w:val="center"/>
          </w:tcPr>
          <w:p w:rsidR="00CB51EF" w:rsidRPr="001E3D52" w:rsidRDefault="001E3D52" w:rsidP="00CB51EF">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CB51EF" w:rsidRPr="001E3D52" w:rsidRDefault="001E3D52" w:rsidP="00CB51EF">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CB51EF" w:rsidRPr="001E3D52" w:rsidRDefault="001E3D52" w:rsidP="001E3D52">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1E3D52">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1E3D52">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2250"/>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2</w:t>
            </w:r>
            <w:proofErr w:type="gramEnd"/>
          </w:p>
        </w:tc>
        <w:tc>
          <w:tcPr>
            <w:tcW w:w="1175" w:type="pct"/>
            <w:shd w:val="clear" w:color="auto" w:fill="auto"/>
            <w:vAlign w:val="bottom"/>
            <w:hideMark/>
          </w:tcPr>
          <w:p w:rsidR="001E3D52" w:rsidRPr="0026624D"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1E3D52" w:rsidRPr="0026624D"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standard</w:t>
            </w:r>
            <w:r w:rsidRPr="0026624D">
              <w:rPr>
                <w:rFonts w:ascii="Book Antiqua" w:hAnsi="Book Antiqua" w:cs="Calibri"/>
                <w:color w:val="000000"/>
                <w:sz w:val="18"/>
                <w:szCs w:val="18"/>
                <w:lang w:val="pt-BR" w:eastAsia="pt-BR"/>
              </w:rPr>
              <w:t xml:space="preserve">, carroceria sedan,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w:t>
            </w:r>
            <w:proofErr w:type="spellStart"/>
            <w:r w:rsidRPr="0026624D">
              <w:rPr>
                <w:rFonts w:ascii="Book Antiqua" w:hAnsi="Book Antiqua" w:cs="Calibri"/>
                <w:color w:val="000000"/>
                <w:sz w:val="18"/>
                <w:szCs w:val="18"/>
                <w:lang w:val="pt-BR" w:eastAsia="pt-BR"/>
              </w:rPr>
              <w:t>mototorização</w:t>
            </w:r>
            <w:proofErr w:type="spellEnd"/>
            <w:r w:rsidRPr="0026624D">
              <w:rPr>
                <w:rFonts w:ascii="Book Antiqua" w:hAnsi="Book Antiqua" w:cs="Calibri"/>
                <w:color w:val="000000"/>
                <w:sz w:val="18"/>
                <w:szCs w:val="18"/>
                <w:lang w:val="pt-BR" w:eastAsia="pt-BR"/>
              </w:rPr>
              <w:t xml:space="preserve"> 1.0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radio automotivo.</w:t>
            </w:r>
            <w:r w:rsidRPr="0026624D">
              <w:rPr>
                <w:rFonts w:ascii="Book Antiqua" w:hAnsi="Book Antiqua" w:cs="Calibri"/>
                <w:color w:val="000000"/>
                <w:sz w:val="18"/>
                <w:szCs w:val="18"/>
                <w:lang w:val="pt-BR" w:eastAsia="pt-BR"/>
              </w:rPr>
              <w:br/>
            </w:r>
            <w:proofErr w:type="spellStart"/>
            <w:r w:rsidRPr="0026624D">
              <w:rPr>
                <w:rFonts w:ascii="Book Antiqua" w:hAnsi="Book Antiqua" w:cs="Calibri"/>
                <w:color w:val="000000"/>
                <w:sz w:val="18"/>
                <w:szCs w:val="18"/>
                <w:lang w:val="pt-BR" w:eastAsia="pt-BR"/>
              </w:rPr>
              <w:t>Aprsentar</w:t>
            </w:r>
            <w:proofErr w:type="spellEnd"/>
            <w:r w:rsidRPr="0026624D">
              <w:rPr>
                <w:rFonts w:ascii="Book Antiqua" w:hAnsi="Book Antiqua" w:cs="Calibri"/>
                <w:color w:val="000000"/>
                <w:sz w:val="18"/>
                <w:szCs w:val="18"/>
                <w:lang w:val="pt-BR" w:eastAsia="pt-BR"/>
              </w:rPr>
              <w:t xml:space="preserve"> ficha técnica com consumo de combustível Gasolina com rendimento na cidade superior a 13 Km/litro.</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R$ 2.874,81.</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175"/>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c>
          <w:tcPr>
            <w:tcW w:w="1175" w:type="pct"/>
            <w:shd w:val="clear" w:color="auto" w:fill="auto"/>
            <w:vAlign w:val="bottom"/>
            <w:hideMark/>
          </w:tcPr>
          <w:p w:rsidR="001E3D52" w:rsidRPr="0026624D"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MÊS</w:t>
            </w:r>
            <w:r w:rsidRPr="0026624D">
              <w:rPr>
                <w:rFonts w:ascii="Book Antiqua" w:hAnsi="Book Antiqua" w:cs="Calibri"/>
                <w:b/>
                <w:bCs/>
                <w:color w:val="000000"/>
                <w:sz w:val="18"/>
                <w:szCs w:val="18"/>
                <w:lang w:val="pt-BR" w:eastAsia="pt-BR"/>
              </w:rPr>
              <w:br/>
            </w:r>
          </w:p>
          <w:p w:rsidR="001E3D52" w:rsidRPr="0026624D"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LOCAÇÃO DE VEÍCULO PARA TRANSPORTE DE PASSAGEIROS.</w:t>
            </w:r>
            <w:r w:rsidRPr="0026624D">
              <w:rPr>
                <w:rFonts w:ascii="Book Antiqua" w:hAnsi="Book Antiqua" w:cs="Calibri"/>
                <w:b/>
                <w:bCs/>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Sedan</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laterais, capacidade para 5 lugares, motorização 1.8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rádio automotivo. Modelos: </w:t>
            </w:r>
            <w:proofErr w:type="spellStart"/>
            <w:r w:rsidRPr="0026624D">
              <w:rPr>
                <w:rFonts w:ascii="Book Antiqua" w:hAnsi="Book Antiqua" w:cs="Calibri"/>
                <w:color w:val="000000"/>
                <w:sz w:val="18"/>
                <w:szCs w:val="18"/>
                <w:lang w:val="pt-BR" w:eastAsia="pt-BR"/>
              </w:rPr>
              <w:t>Civic</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Corolla</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Jetta</w:t>
            </w:r>
            <w:proofErr w:type="spellEnd"/>
            <w:r w:rsidRPr="0026624D">
              <w:rPr>
                <w:rFonts w:ascii="Book Antiqua" w:hAnsi="Book Antiqua" w:cs="Calibri"/>
                <w:color w:val="000000"/>
                <w:sz w:val="18"/>
                <w:szCs w:val="18"/>
                <w:lang w:val="pt-BR" w:eastAsia="pt-BR"/>
              </w:rPr>
              <w:t xml:space="preserve"> ou similar.</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R$ 5.159,13.</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1710"/>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4</w:t>
            </w:r>
            <w:proofErr w:type="gramEnd"/>
          </w:p>
        </w:tc>
        <w:tc>
          <w:tcPr>
            <w:tcW w:w="1175" w:type="pct"/>
            <w:shd w:val="clear" w:color="auto" w:fill="auto"/>
            <w:vAlign w:val="bottom"/>
            <w:hideMark/>
          </w:tcPr>
          <w:p w:rsidR="001E3D52" w:rsidRPr="00481A2D" w:rsidRDefault="001E3D52" w:rsidP="00CB51EF">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1E3D52" w:rsidRPr="00481A2D" w:rsidRDefault="001E3D52" w:rsidP="00CB51EF">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LOCAÇÃO DE VEÍCULO PARA TRANSPORTE DE PASSAGEIROS. </w:t>
            </w:r>
            <w:r w:rsidRPr="0026624D">
              <w:rPr>
                <w:rFonts w:ascii="Book Antiqua" w:hAnsi="Book Antiqua" w:cs="Calibri"/>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minivan</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4</w:t>
            </w:r>
            <w:proofErr w:type="gramEnd"/>
            <w:r w:rsidRPr="0026624D">
              <w:rPr>
                <w:rFonts w:ascii="Book Antiqua" w:hAnsi="Book Antiqua" w:cs="Calibri"/>
                <w:color w:val="000000"/>
                <w:sz w:val="18"/>
                <w:szCs w:val="18"/>
                <w:lang w:val="pt-BR" w:eastAsia="pt-BR"/>
              </w:rPr>
              <w:t xml:space="preserve"> portas, capacidade para 7 lugares, motorização 1.5 ou superior, cor branca/prata,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w:t>
            </w:r>
            <w:r>
              <w:rPr>
                <w:rFonts w:ascii="Book Antiqua" w:hAnsi="Book Antiqua" w:cs="Calibri"/>
                <w:color w:val="000000"/>
                <w:sz w:val="18"/>
                <w:szCs w:val="18"/>
                <w:lang w:val="pt-BR" w:eastAsia="pt-BR"/>
              </w:rPr>
              <w:t xml:space="preserve">dio automotivo. Modelos: </w:t>
            </w:r>
            <w:proofErr w:type="spellStart"/>
            <w:r>
              <w:rPr>
                <w:rFonts w:ascii="Book Antiqua" w:hAnsi="Book Antiqua" w:cs="Calibri"/>
                <w:color w:val="000000"/>
                <w:sz w:val="18"/>
                <w:szCs w:val="18"/>
                <w:lang w:val="pt-BR" w:eastAsia="pt-BR"/>
              </w:rPr>
              <w:t>Dobló</w:t>
            </w:r>
            <w:proofErr w:type="spellEnd"/>
            <w:r>
              <w:rPr>
                <w:rFonts w:ascii="Book Antiqua" w:hAnsi="Book Antiqua" w:cs="Calibri"/>
                <w:color w:val="000000"/>
                <w:sz w:val="18"/>
                <w:szCs w:val="18"/>
                <w:lang w:val="pt-BR" w:eastAsia="pt-BR"/>
              </w:rPr>
              <w:t xml:space="preserve">, </w:t>
            </w:r>
            <w:proofErr w:type="spellStart"/>
            <w:r>
              <w:rPr>
                <w:rFonts w:ascii="Book Antiqua" w:hAnsi="Book Antiqua" w:cs="Calibri"/>
                <w:color w:val="000000"/>
                <w:sz w:val="18"/>
                <w:szCs w:val="18"/>
                <w:lang w:val="pt-BR" w:eastAsia="pt-BR"/>
              </w:rPr>
              <w:t>Tiguan</w:t>
            </w:r>
            <w:proofErr w:type="spellEnd"/>
            <w:r>
              <w:rPr>
                <w:rFonts w:ascii="Book Antiqua" w:hAnsi="Book Antiqua" w:cs="Calibri"/>
                <w:color w:val="000000"/>
                <w:sz w:val="18"/>
                <w:szCs w:val="18"/>
                <w:lang w:val="pt-BR" w:eastAsia="pt-BR"/>
              </w:rPr>
              <w:t xml:space="preserve">, Spin </w:t>
            </w:r>
            <w:r w:rsidRPr="0026624D">
              <w:rPr>
                <w:rFonts w:ascii="Book Antiqua" w:hAnsi="Book Antiqua" w:cs="Calibri"/>
                <w:color w:val="000000"/>
                <w:sz w:val="18"/>
                <w:szCs w:val="18"/>
                <w:lang w:val="pt-BR" w:eastAsia="pt-BR"/>
              </w:rPr>
              <w:t>ou similar.</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2</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R$ 4.111,49.</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176"/>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5</w:t>
            </w:r>
            <w:proofErr w:type="gramEnd"/>
          </w:p>
        </w:tc>
        <w:tc>
          <w:tcPr>
            <w:tcW w:w="1175" w:type="pct"/>
            <w:shd w:val="clear" w:color="auto" w:fill="auto"/>
            <w:vAlign w:val="bottom"/>
            <w:hideMark/>
          </w:tcPr>
          <w:p w:rsidR="001E3D52"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1E3D52"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LOCAÇÃO DE VEÍCULO PIK-UP</w:t>
            </w:r>
            <w:proofErr w:type="gramStart"/>
            <w:r w:rsidRPr="0026624D">
              <w:rPr>
                <w:rFonts w:ascii="Book Antiqua" w:hAnsi="Book Antiqua" w:cs="Calibri"/>
                <w:b/>
                <w:bCs/>
                <w:color w:val="000000"/>
                <w:sz w:val="18"/>
                <w:szCs w:val="18"/>
                <w:lang w:val="pt-BR" w:eastAsia="pt-BR"/>
              </w:rPr>
              <w:t xml:space="preserve">  </w:t>
            </w:r>
            <w:proofErr w:type="gramEnd"/>
            <w:r w:rsidRPr="0026624D">
              <w:rPr>
                <w:rFonts w:ascii="Book Antiqua" w:hAnsi="Book Antiqua" w:cs="Calibri"/>
                <w:b/>
                <w:bCs/>
                <w:color w:val="000000"/>
                <w:sz w:val="18"/>
                <w:szCs w:val="18"/>
                <w:lang w:val="pt-BR" w:eastAsia="pt-BR"/>
              </w:rPr>
              <w:t xml:space="preserve">TRANSPORTE MATERIAIS </w:t>
            </w:r>
            <w:r>
              <w:rPr>
                <w:rFonts w:ascii="Book Antiqua" w:hAnsi="Book Antiqua" w:cs="Calibri"/>
                <w:b/>
                <w:bCs/>
                <w:color w:val="000000"/>
                <w:sz w:val="18"/>
                <w:szCs w:val="18"/>
                <w:lang w:val="pt-BR" w:eastAsia="pt-BR"/>
              </w:rPr>
              <w:t>–</w:t>
            </w:r>
            <w:r w:rsidRPr="0026624D">
              <w:rPr>
                <w:rFonts w:ascii="Book Antiqua" w:hAnsi="Book Antiqua" w:cs="Calibri"/>
                <w:b/>
                <w:bCs/>
                <w:color w:val="000000"/>
                <w:sz w:val="18"/>
                <w:szCs w:val="18"/>
                <w:lang w:val="pt-BR" w:eastAsia="pt-BR"/>
              </w:rPr>
              <w:t xml:space="preserve"> SAMAE</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Versão caminhonete</w:t>
            </w:r>
            <w:r w:rsidRPr="0026624D">
              <w:rPr>
                <w:rFonts w:ascii="Book Antiqua" w:hAnsi="Book Antiqua" w:cs="Calibri"/>
                <w:color w:val="000000"/>
                <w:sz w:val="18"/>
                <w:szCs w:val="18"/>
                <w:lang w:val="pt-BR" w:eastAsia="pt-BR"/>
              </w:rPr>
              <w:t xml:space="preserve">, </w:t>
            </w:r>
            <w:proofErr w:type="gramStart"/>
            <w:r w:rsidRPr="0026624D">
              <w:rPr>
                <w:rFonts w:ascii="Book Antiqua" w:hAnsi="Book Antiqua" w:cs="Calibri"/>
                <w:color w:val="000000"/>
                <w:sz w:val="18"/>
                <w:szCs w:val="18"/>
                <w:lang w:val="pt-BR" w:eastAsia="pt-BR"/>
              </w:rPr>
              <w:t>2</w:t>
            </w:r>
            <w:proofErr w:type="gramEnd"/>
            <w:r w:rsidRPr="0026624D">
              <w:rPr>
                <w:rFonts w:ascii="Book Antiqua" w:hAnsi="Book Antiqua" w:cs="Calibri"/>
                <w:color w:val="000000"/>
                <w:sz w:val="18"/>
                <w:szCs w:val="18"/>
                <w:lang w:val="pt-BR" w:eastAsia="pt-BR"/>
              </w:rPr>
              <w:t xml:space="preserve"> portas, capacidade para 2 lugares, motorização 1.4 ou superior, cor branca, com pára-choque preto, bicombustível (movidos a álcool/ gasolina), com ar-condicionado, direção hidráulica, trio elétrico, </w:t>
            </w:r>
            <w:proofErr w:type="spellStart"/>
            <w:r w:rsidRPr="0026624D">
              <w:rPr>
                <w:rFonts w:ascii="Book Antiqua" w:hAnsi="Book Antiqua" w:cs="Calibri"/>
                <w:color w:val="000000"/>
                <w:sz w:val="18"/>
                <w:szCs w:val="18"/>
                <w:lang w:val="pt-BR" w:eastAsia="pt-BR"/>
              </w:rPr>
              <w:t>abs</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air</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bag</w:t>
            </w:r>
            <w:proofErr w:type="spellEnd"/>
            <w:r w:rsidRPr="0026624D">
              <w:rPr>
                <w:rFonts w:ascii="Book Antiqua" w:hAnsi="Book Antiqua" w:cs="Calibri"/>
                <w:color w:val="000000"/>
                <w:sz w:val="18"/>
                <w:szCs w:val="18"/>
                <w:lang w:val="pt-BR" w:eastAsia="pt-BR"/>
              </w:rPr>
              <w:t xml:space="preserve"> duplo e equipado com rádio automotivo. Modelos: SAVEIRO, STRADA ou similar. Equipada com</w:t>
            </w:r>
            <w:proofErr w:type="gramStart"/>
            <w:r w:rsidRPr="0026624D">
              <w:rPr>
                <w:rFonts w:ascii="Book Antiqua" w:hAnsi="Book Antiqua" w:cs="Calibri"/>
                <w:color w:val="000000"/>
                <w:sz w:val="18"/>
                <w:szCs w:val="18"/>
                <w:lang w:val="pt-BR" w:eastAsia="pt-BR"/>
              </w:rPr>
              <w:t xml:space="preserve">  </w:t>
            </w:r>
            <w:proofErr w:type="gramEnd"/>
            <w:r w:rsidRPr="0026624D">
              <w:rPr>
                <w:rFonts w:ascii="Book Antiqua" w:hAnsi="Book Antiqua" w:cs="Calibri"/>
                <w:color w:val="000000"/>
                <w:sz w:val="18"/>
                <w:szCs w:val="18"/>
                <w:lang w:val="pt-BR" w:eastAsia="pt-BR"/>
              </w:rPr>
              <w:t xml:space="preserve">2 </w:t>
            </w:r>
            <w:proofErr w:type="spellStart"/>
            <w:r w:rsidRPr="0026624D">
              <w:rPr>
                <w:rFonts w:ascii="Book Antiqua" w:hAnsi="Book Antiqua" w:cs="Calibri"/>
                <w:color w:val="000000"/>
                <w:sz w:val="18"/>
                <w:szCs w:val="18"/>
                <w:lang w:val="pt-BR" w:eastAsia="pt-BR"/>
              </w:rPr>
              <w:t>Strobos</w:t>
            </w:r>
            <w:proofErr w:type="spellEnd"/>
            <w:r w:rsidRPr="0026624D">
              <w:rPr>
                <w:rFonts w:ascii="Book Antiqua" w:hAnsi="Book Antiqua" w:cs="Calibri"/>
                <w:color w:val="000000"/>
                <w:sz w:val="18"/>
                <w:szCs w:val="18"/>
                <w:lang w:val="pt-BR" w:eastAsia="pt-BR"/>
              </w:rPr>
              <w:t xml:space="preserve"> dianteiros e 2 </w:t>
            </w:r>
            <w:proofErr w:type="spellStart"/>
            <w:r w:rsidRPr="0026624D">
              <w:rPr>
                <w:rFonts w:ascii="Book Antiqua" w:hAnsi="Book Antiqua" w:cs="Calibri"/>
                <w:color w:val="000000"/>
                <w:sz w:val="18"/>
                <w:szCs w:val="18"/>
                <w:lang w:val="pt-BR" w:eastAsia="pt-BR"/>
              </w:rPr>
              <w:t>Strobos</w:t>
            </w:r>
            <w:proofErr w:type="spellEnd"/>
            <w:r w:rsidRPr="0026624D">
              <w:rPr>
                <w:rFonts w:ascii="Book Antiqua" w:hAnsi="Book Antiqua" w:cs="Calibri"/>
                <w:color w:val="000000"/>
                <w:sz w:val="18"/>
                <w:szCs w:val="18"/>
                <w:lang w:val="pt-BR" w:eastAsia="pt-BR"/>
              </w:rPr>
              <w:t xml:space="preserve"> Traseiros fixados nos pára-choques, com antena e alimentação elétrica, para  radio de comunicação (radio será fornecido pelo </w:t>
            </w:r>
            <w:proofErr w:type="spellStart"/>
            <w:r w:rsidRPr="0026624D">
              <w:rPr>
                <w:rFonts w:ascii="Book Antiqua" w:hAnsi="Book Antiqua" w:cs="Calibri"/>
                <w:color w:val="000000"/>
                <w:sz w:val="18"/>
                <w:szCs w:val="18"/>
                <w:lang w:val="pt-BR" w:eastAsia="pt-BR"/>
              </w:rPr>
              <w:t>samae</w:t>
            </w:r>
            <w:proofErr w:type="spellEnd"/>
            <w:r w:rsidRPr="0026624D">
              <w:rPr>
                <w:rFonts w:ascii="Book Antiqua" w:hAnsi="Book Antiqua" w:cs="Calibri"/>
                <w:color w:val="000000"/>
                <w:sz w:val="18"/>
                <w:szCs w:val="18"/>
                <w:lang w:val="pt-BR" w:eastAsia="pt-BR"/>
              </w:rPr>
              <w:t xml:space="preserve"> conforme anexo II), com comunicação visual padrão </w:t>
            </w:r>
            <w:proofErr w:type="spellStart"/>
            <w:r w:rsidRPr="0026624D">
              <w:rPr>
                <w:rFonts w:ascii="Book Antiqua" w:hAnsi="Book Antiqua" w:cs="Calibri"/>
                <w:color w:val="000000"/>
                <w:sz w:val="18"/>
                <w:szCs w:val="18"/>
                <w:lang w:val="pt-BR" w:eastAsia="pt-BR"/>
              </w:rPr>
              <w:t>samae</w:t>
            </w:r>
            <w:proofErr w:type="spellEnd"/>
            <w:r w:rsidRPr="0026624D">
              <w:rPr>
                <w:rFonts w:ascii="Book Antiqua" w:hAnsi="Book Antiqua" w:cs="Calibri"/>
                <w:color w:val="000000"/>
                <w:sz w:val="18"/>
                <w:szCs w:val="18"/>
                <w:lang w:val="pt-BR" w:eastAsia="pt-BR"/>
              </w:rPr>
              <w:t xml:space="preserve"> (anexo I), que segue em anexo. </w:t>
            </w:r>
          </w:p>
        </w:tc>
        <w:tc>
          <w:tcPr>
            <w:tcW w:w="660" w:type="pct"/>
            <w:shd w:val="clear" w:color="auto" w:fill="auto"/>
            <w:noWrap/>
            <w:vAlign w:val="center"/>
            <w:hideMark/>
          </w:tcPr>
          <w:p w:rsidR="001E3D52" w:rsidRPr="0026624D" w:rsidRDefault="00762185" w:rsidP="00CB51EF">
            <w:pPr>
              <w:jc w:val="center"/>
              <w:rPr>
                <w:rFonts w:ascii="Book Antiqua" w:hAnsi="Book Antiqua" w:cs="Calibri"/>
                <w:b/>
                <w:bCs/>
                <w:color w:val="000000"/>
                <w:sz w:val="18"/>
                <w:szCs w:val="18"/>
                <w:lang w:val="pt-BR" w:eastAsia="pt-BR"/>
              </w:rPr>
            </w:pPr>
            <w:proofErr w:type="gramStart"/>
            <w:r>
              <w:rPr>
                <w:rFonts w:ascii="Book Antiqua" w:hAnsi="Book Antiqua" w:cs="Calibri"/>
                <w:b/>
                <w:bCs/>
                <w:color w:val="000000"/>
                <w:sz w:val="18"/>
                <w:szCs w:val="18"/>
                <w:lang w:val="pt-BR" w:eastAsia="pt-BR"/>
              </w:rPr>
              <w:lastRenderedPageBreak/>
              <w:t>6</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R$ 3.350,78.</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1026"/>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6</w:t>
            </w:r>
            <w:proofErr w:type="gramEnd"/>
          </w:p>
        </w:tc>
        <w:tc>
          <w:tcPr>
            <w:tcW w:w="1175" w:type="pct"/>
            <w:shd w:val="clear" w:color="auto" w:fill="auto"/>
            <w:vAlign w:val="bottom"/>
            <w:hideMark/>
          </w:tcPr>
          <w:p w:rsidR="001E3D52" w:rsidRPr="00481A2D" w:rsidRDefault="001E3D52" w:rsidP="00CB51EF">
            <w:pPr>
              <w:jc w:val="both"/>
              <w:rPr>
                <w:rFonts w:ascii="Book Antiqua" w:hAnsi="Book Antiqua" w:cs="Calibri"/>
                <w:b/>
                <w:bCs/>
                <w:color w:val="000000"/>
                <w:sz w:val="8"/>
                <w:szCs w:val="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1E3D52" w:rsidRPr="00481A2D" w:rsidRDefault="001E3D52" w:rsidP="00CB51EF">
            <w:pPr>
              <w:jc w:val="both"/>
              <w:rPr>
                <w:rFonts w:ascii="Book Antiqua" w:hAnsi="Book Antiqua" w:cs="Calibri"/>
                <w:b/>
                <w:bCs/>
                <w:color w:val="000000"/>
                <w:sz w:val="6"/>
                <w:szCs w:val="6"/>
                <w:lang w:val="pt-BR" w:eastAsia="pt-BR"/>
              </w:rPr>
            </w:pPr>
            <w:r w:rsidRPr="0026624D">
              <w:rPr>
                <w:rFonts w:ascii="Book Antiqua" w:hAnsi="Book Antiqua" w:cs="Calibri"/>
                <w:b/>
                <w:bCs/>
                <w:color w:val="000000"/>
                <w:sz w:val="18"/>
                <w:szCs w:val="18"/>
                <w:lang w:val="pt-BR" w:eastAsia="pt-BR"/>
              </w:rPr>
              <w:t>LOCAÇÃO DE VEÍCULO PARA</w:t>
            </w:r>
            <w:proofErr w:type="gramStart"/>
            <w:r w:rsidRPr="0026624D">
              <w:rPr>
                <w:rFonts w:ascii="Book Antiqua" w:hAnsi="Book Antiqua" w:cs="Calibri"/>
                <w:b/>
                <w:bCs/>
                <w:color w:val="000000"/>
                <w:sz w:val="18"/>
                <w:szCs w:val="18"/>
                <w:lang w:val="pt-BR" w:eastAsia="pt-BR"/>
              </w:rPr>
              <w:t xml:space="preserve">  </w:t>
            </w:r>
            <w:proofErr w:type="gramEnd"/>
            <w:r w:rsidRPr="0026624D">
              <w:rPr>
                <w:rFonts w:ascii="Book Antiqua" w:hAnsi="Book Antiqua" w:cs="Calibri"/>
                <w:b/>
                <w:bCs/>
                <w:color w:val="000000"/>
                <w:sz w:val="18"/>
                <w:szCs w:val="18"/>
                <w:lang w:val="pt-BR" w:eastAsia="pt-BR"/>
              </w:rPr>
              <w:t>TRANSPORTE DE EQUIPAMENTOS</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 xml:space="preserve">Versão furgão </w:t>
            </w:r>
            <w:proofErr w:type="spellStart"/>
            <w:r w:rsidRPr="0026624D">
              <w:rPr>
                <w:rFonts w:ascii="Book Antiqua" w:hAnsi="Book Antiqua" w:cs="Calibri"/>
                <w:b/>
                <w:bCs/>
                <w:color w:val="000000"/>
                <w:sz w:val="18"/>
                <w:szCs w:val="18"/>
                <w:lang w:val="pt-BR" w:eastAsia="pt-BR"/>
              </w:rPr>
              <w:t>standart</w:t>
            </w:r>
            <w:proofErr w:type="spellEnd"/>
            <w:r w:rsidRPr="0026624D">
              <w:rPr>
                <w:rFonts w:ascii="Book Antiqua" w:hAnsi="Book Antiqua" w:cs="Calibri"/>
                <w:b/>
                <w:bCs/>
                <w:color w:val="000000"/>
                <w:sz w:val="18"/>
                <w:szCs w:val="18"/>
                <w:lang w:val="pt-BR" w:eastAsia="pt-BR"/>
              </w:rPr>
              <w:t xml:space="preserve">, </w:t>
            </w:r>
            <w:r w:rsidRPr="0026624D">
              <w:rPr>
                <w:rFonts w:ascii="Book Antiqua" w:hAnsi="Book Antiqua" w:cs="Calibri"/>
                <w:color w:val="000000"/>
                <w:sz w:val="18"/>
                <w:szCs w:val="18"/>
                <w:lang w:val="pt-BR" w:eastAsia="pt-BR"/>
              </w:rPr>
              <w:t>cor branca/</w:t>
            </w:r>
            <w:proofErr w:type="gramStart"/>
            <w:r w:rsidRPr="0026624D">
              <w:rPr>
                <w:rFonts w:ascii="Book Antiqua" w:hAnsi="Book Antiqua" w:cs="Calibri"/>
                <w:color w:val="000000"/>
                <w:sz w:val="18"/>
                <w:szCs w:val="18"/>
                <w:lang w:val="pt-BR" w:eastAsia="pt-BR"/>
              </w:rPr>
              <w:t>prata</w:t>
            </w:r>
            <w:r w:rsidRPr="0026624D">
              <w:rPr>
                <w:rFonts w:ascii="Book Antiqua" w:hAnsi="Book Antiqua" w:cs="Calibri"/>
                <w:b/>
                <w:bCs/>
                <w:color w:val="000000"/>
                <w:sz w:val="18"/>
                <w:szCs w:val="18"/>
                <w:lang w:val="pt-BR" w:eastAsia="pt-BR"/>
              </w:rPr>
              <w:t xml:space="preserve"> </w:t>
            </w:r>
            <w:r w:rsidRPr="0026624D">
              <w:rPr>
                <w:rFonts w:ascii="Book Antiqua" w:hAnsi="Book Antiqua" w:cs="Calibri"/>
                <w:color w:val="000000"/>
                <w:sz w:val="18"/>
                <w:szCs w:val="18"/>
                <w:lang w:val="pt-BR" w:eastAsia="pt-BR"/>
              </w:rPr>
              <w:t>,</w:t>
            </w:r>
            <w:proofErr w:type="gramEnd"/>
            <w:r w:rsidRPr="0026624D">
              <w:rPr>
                <w:rFonts w:ascii="Book Antiqua" w:hAnsi="Book Antiqua" w:cs="Calibri"/>
                <w:color w:val="000000"/>
                <w:sz w:val="18"/>
                <w:szCs w:val="18"/>
                <w:lang w:val="pt-BR" w:eastAsia="pt-BR"/>
              </w:rPr>
              <w:t xml:space="preserve"> 3 lugares, movidos a álcool/ gasolina ou diesel, com ar-condicionado, teto alto e coberto, capacidade de carga útil mínima de 1200kg, motorização 1.6 ou superior, mínimo 3 portas, com todos os equipamentos e itens de segurança exigidos por lei. Referências: Fiat </w:t>
            </w:r>
            <w:proofErr w:type="spellStart"/>
            <w:r w:rsidRPr="0026624D">
              <w:rPr>
                <w:rFonts w:ascii="Book Antiqua" w:hAnsi="Book Antiqua" w:cs="Calibri"/>
                <w:color w:val="000000"/>
                <w:sz w:val="18"/>
                <w:szCs w:val="18"/>
                <w:lang w:val="pt-BR" w:eastAsia="pt-BR"/>
              </w:rPr>
              <w:t>Ducato</w:t>
            </w:r>
            <w:proofErr w:type="spellEnd"/>
            <w:r w:rsidRPr="0026624D">
              <w:rPr>
                <w:rFonts w:ascii="Book Antiqua" w:hAnsi="Book Antiqua" w:cs="Calibri"/>
                <w:color w:val="000000"/>
                <w:sz w:val="18"/>
                <w:szCs w:val="18"/>
                <w:lang w:val="pt-BR" w:eastAsia="pt-BR"/>
              </w:rPr>
              <w:t xml:space="preserve">, Peugeot </w:t>
            </w:r>
            <w:proofErr w:type="spellStart"/>
            <w:r w:rsidRPr="0026624D">
              <w:rPr>
                <w:rFonts w:ascii="Book Antiqua" w:hAnsi="Book Antiqua" w:cs="Calibri"/>
                <w:color w:val="000000"/>
                <w:sz w:val="18"/>
                <w:szCs w:val="18"/>
                <w:lang w:val="pt-BR" w:eastAsia="pt-BR"/>
              </w:rPr>
              <w:t>Boxer</w:t>
            </w:r>
            <w:proofErr w:type="spellEnd"/>
            <w:r w:rsidRPr="0026624D">
              <w:rPr>
                <w:rFonts w:ascii="Book Antiqua" w:hAnsi="Book Antiqua" w:cs="Calibri"/>
                <w:color w:val="000000"/>
                <w:sz w:val="18"/>
                <w:szCs w:val="18"/>
                <w:lang w:val="pt-BR" w:eastAsia="pt-BR"/>
              </w:rPr>
              <w:t>.</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1</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R$ 9.183,33.</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601"/>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7</w:t>
            </w:r>
            <w:proofErr w:type="gramEnd"/>
          </w:p>
        </w:tc>
        <w:tc>
          <w:tcPr>
            <w:tcW w:w="1175" w:type="pct"/>
            <w:shd w:val="clear" w:color="auto" w:fill="auto"/>
            <w:vAlign w:val="center"/>
            <w:hideMark/>
          </w:tcPr>
          <w:p w:rsidR="001E3D52"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1E3D52"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LOCAÇÃO DE VEÍCULO PARA TRANSPORTE DE PASSAGEIROS.</w:t>
            </w:r>
            <w:r w:rsidRPr="0026624D">
              <w:rPr>
                <w:rFonts w:ascii="Book Antiqua" w:hAnsi="Book Antiqua" w:cs="Calibri"/>
                <w:b/>
                <w:bCs/>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xml:space="preserve">Tipo van 127 cv no mínimo, 16 lugares, ano não inferior a 2020, </w:t>
            </w:r>
            <w:proofErr w:type="spellStart"/>
            <w:r w:rsidRPr="0026624D">
              <w:rPr>
                <w:rFonts w:ascii="Book Antiqua" w:hAnsi="Book Antiqua" w:cs="Calibri"/>
                <w:color w:val="000000"/>
                <w:sz w:val="18"/>
                <w:szCs w:val="18"/>
                <w:lang w:val="pt-BR" w:eastAsia="pt-BR"/>
              </w:rPr>
              <w:t>airbag</w:t>
            </w:r>
            <w:proofErr w:type="spellEnd"/>
            <w:r w:rsidRPr="0026624D">
              <w:rPr>
                <w:rFonts w:ascii="Book Antiqua" w:hAnsi="Book Antiqua" w:cs="Calibri"/>
                <w:color w:val="000000"/>
                <w:sz w:val="18"/>
                <w:szCs w:val="18"/>
                <w:lang w:val="pt-BR" w:eastAsia="pt-BR"/>
              </w:rPr>
              <w:t xml:space="preserve"> duplo e cintos de segurança dianteiros com </w:t>
            </w:r>
            <w:proofErr w:type="spellStart"/>
            <w:r w:rsidRPr="0026624D">
              <w:rPr>
                <w:rFonts w:ascii="Book Antiqua" w:hAnsi="Book Antiqua" w:cs="Calibri"/>
                <w:color w:val="000000"/>
                <w:sz w:val="18"/>
                <w:szCs w:val="18"/>
                <w:lang w:val="pt-BR" w:eastAsia="pt-BR"/>
              </w:rPr>
              <w:t>pré-tensionador</w:t>
            </w:r>
            <w:proofErr w:type="spellEnd"/>
            <w:r w:rsidRPr="0026624D">
              <w:rPr>
                <w:rFonts w:ascii="Book Antiqua" w:hAnsi="Book Antiqua" w:cs="Calibri"/>
                <w:color w:val="000000"/>
                <w:sz w:val="18"/>
                <w:szCs w:val="18"/>
                <w:lang w:val="pt-BR" w:eastAsia="pt-BR"/>
              </w:rPr>
              <w:t xml:space="preserve">, ar condicionado, película fumê em todos os vidros laterais e traseiro, pneus novos, espelhos retrovisores em ambos os lados, som cd player, protetor de </w:t>
            </w:r>
            <w:proofErr w:type="spellStart"/>
            <w:proofErr w:type="gramStart"/>
            <w:r w:rsidRPr="0026624D">
              <w:rPr>
                <w:rFonts w:ascii="Book Antiqua" w:hAnsi="Book Antiqua" w:cs="Calibri"/>
                <w:color w:val="000000"/>
                <w:sz w:val="18"/>
                <w:szCs w:val="18"/>
                <w:lang w:val="pt-BR" w:eastAsia="pt-BR"/>
              </w:rPr>
              <w:t>carter</w:t>
            </w:r>
            <w:proofErr w:type="spellEnd"/>
            <w:proofErr w:type="gram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tacógrafo</w:t>
            </w:r>
            <w:proofErr w:type="spellEnd"/>
            <w:r w:rsidRPr="0026624D">
              <w:rPr>
                <w:rFonts w:ascii="Book Antiqua" w:hAnsi="Book Antiqua" w:cs="Calibri"/>
                <w:color w:val="000000"/>
                <w:sz w:val="18"/>
                <w:szCs w:val="18"/>
                <w:lang w:val="pt-BR" w:eastAsia="pt-BR"/>
              </w:rPr>
              <w:t xml:space="preserve"> digital, direção hidráulica, volante com </w:t>
            </w:r>
            <w:r w:rsidRPr="0026624D">
              <w:rPr>
                <w:rFonts w:ascii="Book Antiqua" w:hAnsi="Book Antiqua" w:cs="Calibri"/>
                <w:color w:val="000000"/>
                <w:sz w:val="18"/>
                <w:szCs w:val="18"/>
                <w:lang w:val="pt-BR" w:eastAsia="pt-BR"/>
              </w:rPr>
              <w:lastRenderedPageBreak/>
              <w:t>regulagem de altura, todos os bancos com apoio de cabeça, cintos segurança retrateis, limpadores de pára-brisa dianteiros e traseiros,  combustível diesel,  equipado com todos os itens básicos de série, itens regulamentares de segurança,  na cor branca.</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1</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R$ 12.200,00.</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r w:rsidR="001E3D52" w:rsidRPr="0026624D" w:rsidTr="001E3D52">
        <w:trPr>
          <w:trHeight w:val="1980"/>
        </w:trPr>
        <w:tc>
          <w:tcPr>
            <w:tcW w:w="280" w:type="pct"/>
            <w:shd w:val="clear" w:color="000000" w:fill="D8D8D8"/>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lastRenderedPageBreak/>
              <w:t>8</w:t>
            </w:r>
            <w:proofErr w:type="gramEnd"/>
          </w:p>
        </w:tc>
        <w:tc>
          <w:tcPr>
            <w:tcW w:w="1175" w:type="pct"/>
            <w:shd w:val="clear" w:color="auto" w:fill="auto"/>
            <w:vAlign w:val="center"/>
            <w:hideMark/>
          </w:tcPr>
          <w:p w:rsidR="001E3D52" w:rsidRDefault="001E3D52" w:rsidP="00CB51EF">
            <w:pPr>
              <w:jc w:val="both"/>
              <w:rPr>
                <w:rFonts w:ascii="Book Antiqua" w:hAnsi="Book Antiqua" w:cs="Calibri"/>
                <w:b/>
                <w:bCs/>
                <w:color w:val="000000"/>
                <w:sz w:val="18"/>
                <w:szCs w:val="18"/>
                <w:lang w:val="pt-BR" w:eastAsia="pt-BR"/>
              </w:rPr>
            </w:pPr>
            <w:r w:rsidRPr="0026624D">
              <w:rPr>
                <w:rFonts w:ascii="Book Antiqua" w:hAnsi="Book Antiqua" w:cs="Calibri"/>
                <w:b/>
                <w:bCs/>
                <w:color w:val="000000"/>
                <w:sz w:val="18"/>
                <w:szCs w:val="18"/>
                <w:lang w:val="pt-BR" w:eastAsia="pt-BR"/>
              </w:rPr>
              <w:t xml:space="preserve">MÊS </w:t>
            </w:r>
            <w:r w:rsidRPr="0026624D">
              <w:rPr>
                <w:rFonts w:ascii="Book Antiqua" w:hAnsi="Book Antiqua" w:cs="Calibri"/>
                <w:b/>
                <w:bCs/>
                <w:color w:val="000000"/>
                <w:sz w:val="18"/>
                <w:szCs w:val="18"/>
                <w:lang w:val="pt-BR" w:eastAsia="pt-BR"/>
              </w:rPr>
              <w:br/>
            </w:r>
          </w:p>
          <w:p w:rsidR="001E3D52"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b/>
                <w:bCs/>
                <w:color w:val="000000"/>
                <w:sz w:val="18"/>
                <w:szCs w:val="18"/>
                <w:lang w:val="pt-BR" w:eastAsia="pt-BR"/>
              </w:rPr>
              <w:t>LOCAÇÃO DE VEÍCULO TIPO MOTOCICLETA PARA SERVIÇO DE FATURAMENTO</w:t>
            </w:r>
            <w:r>
              <w:rPr>
                <w:rFonts w:ascii="Book Antiqua" w:hAnsi="Book Antiqua" w:cs="Calibri"/>
                <w:b/>
                <w:bCs/>
                <w:color w:val="000000"/>
                <w:sz w:val="18"/>
                <w:szCs w:val="18"/>
                <w:lang w:val="pt-BR" w:eastAsia="pt-BR"/>
              </w:rPr>
              <w:t>.</w:t>
            </w:r>
            <w:r w:rsidRPr="0026624D">
              <w:rPr>
                <w:rFonts w:ascii="Book Antiqua" w:hAnsi="Book Antiqua" w:cs="Calibri"/>
                <w:color w:val="000000"/>
                <w:sz w:val="18"/>
                <w:szCs w:val="18"/>
                <w:lang w:val="pt-BR" w:eastAsia="pt-BR"/>
              </w:rPr>
              <w:br/>
            </w:r>
          </w:p>
          <w:p w:rsidR="001E3D52" w:rsidRPr="0026624D" w:rsidRDefault="001E3D52" w:rsidP="00CB51EF">
            <w:pPr>
              <w:jc w:val="both"/>
              <w:rPr>
                <w:rFonts w:ascii="Book Antiqua" w:hAnsi="Book Antiqua" w:cs="Calibri"/>
                <w:color w:val="000000"/>
                <w:sz w:val="18"/>
                <w:szCs w:val="18"/>
                <w:lang w:val="pt-BR" w:eastAsia="pt-BR"/>
              </w:rPr>
            </w:pPr>
            <w:r w:rsidRPr="0026624D">
              <w:rPr>
                <w:rFonts w:ascii="Book Antiqua" w:hAnsi="Book Antiqua" w:cs="Calibri"/>
                <w:color w:val="000000"/>
                <w:sz w:val="18"/>
                <w:szCs w:val="18"/>
                <w:lang w:val="pt-BR" w:eastAsia="pt-BR"/>
              </w:rPr>
              <w:t xml:space="preserve">Veículo tipo motocicleta, de no mínimo 150 cilindradas, suspensão traseira </w:t>
            </w:r>
            <w:proofErr w:type="spellStart"/>
            <w:r w:rsidRPr="0026624D">
              <w:rPr>
                <w:rFonts w:ascii="Book Antiqua" w:hAnsi="Book Antiqua" w:cs="Calibri"/>
                <w:color w:val="000000"/>
                <w:sz w:val="18"/>
                <w:szCs w:val="18"/>
                <w:lang w:val="pt-BR" w:eastAsia="pt-BR"/>
              </w:rPr>
              <w:t>monoamortecimento</w:t>
            </w:r>
            <w:proofErr w:type="spellEnd"/>
            <w:r w:rsidRPr="0026624D">
              <w:rPr>
                <w:rFonts w:ascii="Book Antiqua" w:hAnsi="Book Antiqua" w:cs="Calibri"/>
                <w:color w:val="000000"/>
                <w:sz w:val="18"/>
                <w:szCs w:val="18"/>
                <w:lang w:val="pt-BR" w:eastAsia="pt-BR"/>
              </w:rPr>
              <w:t xml:space="preserve"> (</w:t>
            </w:r>
            <w:proofErr w:type="spellStart"/>
            <w:r w:rsidRPr="0026624D">
              <w:rPr>
                <w:rFonts w:ascii="Book Antiqua" w:hAnsi="Book Antiqua" w:cs="Calibri"/>
                <w:color w:val="000000"/>
                <w:sz w:val="18"/>
                <w:szCs w:val="18"/>
                <w:lang w:val="pt-BR" w:eastAsia="pt-BR"/>
              </w:rPr>
              <w:t>prolink</w:t>
            </w:r>
            <w:proofErr w:type="spellEnd"/>
            <w:r w:rsidRPr="0026624D">
              <w:rPr>
                <w:rFonts w:ascii="Book Antiqua" w:hAnsi="Book Antiqua" w:cs="Calibri"/>
                <w:color w:val="000000"/>
                <w:sz w:val="18"/>
                <w:szCs w:val="18"/>
                <w:lang w:val="pt-BR" w:eastAsia="pt-BR"/>
              </w:rPr>
              <w:t xml:space="preserve">) cor sólida, com </w:t>
            </w:r>
            <w:proofErr w:type="spellStart"/>
            <w:r w:rsidRPr="0026624D">
              <w:rPr>
                <w:rFonts w:ascii="Book Antiqua" w:hAnsi="Book Antiqua" w:cs="Calibri"/>
                <w:color w:val="000000"/>
                <w:sz w:val="18"/>
                <w:szCs w:val="18"/>
                <w:lang w:val="pt-BR" w:eastAsia="pt-BR"/>
              </w:rPr>
              <w:t>baulete</w:t>
            </w:r>
            <w:proofErr w:type="spellEnd"/>
            <w:r w:rsidRPr="0026624D">
              <w:rPr>
                <w:rFonts w:ascii="Book Antiqua" w:hAnsi="Book Antiqua" w:cs="Calibri"/>
                <w:color w:val="000000"/>
                <w:sz w:val="18"/>
                <w:szCs w:val="18"/>
                <w:lang w:val="pt-BR" w:eastAsia="pt-BR"/>
              </w:rPr>
              <w:t xml:space="preserve"> de plástico no bagageiro identificado com o nome SAMAE, com pneus borrachudos, dianteiro 90/90-19 e traseiro 110/90-17 ou similar.</w:t>
            </w:r>
          </w:p>
        </w:tc>
        <w:tc>
          <w:tcPr>
            <w:tcW w:w="660" w:type="pct"/>
            <w:shd w:val="clear" w:color="auto" w:fill="auto"/>
            <w:noWrap/>
            <w:vAlign w:val="center"/>
            <w:hideMark/>
          </w:tcPr>
          <w:p w:rsidR="001E3D52" w:rsidRPr="0026624D" w:rsidRDefault="001E3D52" w:rsidP="00CB51EF">
            <w:pPr>
              <w:jc w:val="center"/>
              <w:rPr>
                <w:rFonts w:ascii="Book Antiqua" w:hAnsi="Book Antiqua" w:cs="Calibri"/>
                <w:b/>
                <w:bCs/>
                <w:color w:val="000000"/>
                <w:sz w:val="18"/>
                <w:szCs w:val="18"/>
                <w:lang w:val="pt-BR" w:eastAsia="pt-BR"/>
              </w:rPr>
            </w:pPr>
            <w:proofErr w:type="gramStart"/>
            <w:r w:rsidRPr="0026624D">
              <w:rPr>
                <w:rFonts w:ascii="Book Antiqua" w:hAnsi="Book Antiqua" w:cs="Calibri"/>
                <w:b/>
                <w:bCs/>
                <w:color w:val="000000"/>
                <w:sz w:val="18"/>
                <w:szCs w:val="18"/>
                <w:lang w:val="pt-BR" w:eastAsia="pt-BR"/>
              </w:rPr>
              <w:t>3</w:t>
            </w:r>
            <w:proofErr w:type="gramEnd"/>
          </w:p>
        </w:tc>
        <w:tc>
          <w:tcPr>
            <w:tcW w:w="722" w:type="pct"/>
            <w:vAlign w:val="center"/>
          </w:tcPr>
          <w:p w:rsidR="001E3D52" w:rsidRPr="0026624D" w:rsidRDefault="00762185" w:rsidP="00CB51EF">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R$ 2.475,00.</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____.</w:t>
            </w:r>
          </w:p>
        </w:tc>
        <w:tc>
          <w:tcPr>
            <w:tcW w:w="721" w:type="pct"/>
            <w:vAlign w:val="center"/>
          </w:tcPr>
          <w:p w:rsidR="001E3D52" w:rsidRPr="001E3D52" w:rsidRDefault="001E3D52" w:rsidP="00DC371D">
            <w:pPr>
              <w:jc w:val="cente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R$ ___</w:t>
            </w:r>
            <w:r>
              <w:rPr>
                <w:rFonts w:ascii="Book Antiqua" w:hAnsi="Book Antiqua" w:cs="Calibri"/>
                <w:bCs/>
                <w:color w:val="000000"/>
                <w:sz w:val="18"/>
                <w:szCs w:val="18"/>
                <w:lang w:val="pt-BR" w:eastAsia="pt-BR"/>
              </w:rPr>
              <w:t>__</w:t>
            </w:r>
            <w:r w:rsidRPr="001E3D52">
              <w:rPr>
                <w:rFonts w:ascii="Book Antiqua" w:hAnsi="Book Antiqua" w:cs="Calibri"/>
                <w:bCs/>
                <w:color w:val="000000"/>
                <w:sz w:val="18"/>
                <w:szCs w:val="18"/>
                <w:lang w:val="pt-BR" w:eastAsia="pt-BR"/>
              </w:rPr>
              <w:t>___.</w:t>
            </w:r>
          </w:p>
        </w:tc>
        <w:tc>
          <w:tcPr>
            <w:tcW w:w="720" w:type="pct"/>
            <w:vAlign w:val="center"/>
          </w:tcPr>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Marca: _______.</w:t>
            </w:r>
          </w:p>
          <w:p w:rsidR="001E3D52" w:rsidRPr="001E3D52" w:rsidRDefault="001E3D52" w:rsidP="00DC371D">
            <w:pPr>
              <w:rPr>
                <w:rFonts w:ascii="Book Antiqua" w:hAnsi="Book Antiqua" w:cs="Calibri"/>
                <w:bCs/>
                <w:color w:val="000000"/>
                <w:sz w:val="18"/>
                <w:szCs w:val="18"/>
                <w:lang w:val="pt-BR" w:eastAsia="pt-BR"/>
              </w:rPr>
            </w:pPr>
            <w:r w:rsidRPr="001E3D52">
              <w:rPr>
                <w:rFonts w:ascii="Book Antiqua" w:hAnsi="Book Antiqua" w:cs="Calibri"/>
                <w:bCs/>
                <w:color w:val="000000"/>
                <w:sz w:val="18"/>
                <w:szCs w:val="18"/>
                <w:lang w:val="pt-BR" w:eastAsia="pt-BR"/>
              </w:rPr>
              <w:t>Modelo: ______.</w:t>
            </w:r>
          </w:p>
          <w:p w:rsidR="001E3D52" w:rsidRPr="0026624D" w:rsidRDefault="001E3D52" w:rsidP="00DC371D">
            <w:pPr>
              <w:rPr>
                <w:rFonts w:ascii="Book Antiqua" w:hAnsi="Book Antiqua" w:cs="Calibri"/>
                <w:b/>
                <w:bCs/>
                <w:color w:val="000000"/>
                <w:sz w:val="18"/>
                <w:szCs w:val="18"/>
                <w:lang w:val="pt-BR" w:eastAsia="pt-BR"/>
              </w:rPr>
            </w:pPr>
            <w:r w:rsidRPr="001E3D52">
              <w:rPr>
                <w:rFonts w:ascii="Book Antiqua" w:hAnsi="Book Antiqua" w:cs="Calibri"/>
                <w:bCs/>
                <w:color w:val="000000"/>
                <w:sz w:val="18"/>
                <w:szCs w:val="18"/>
                <w:lang w:val="pt-BR" w:eastAsia="pt-BR"/>
              </w:rPr>
              <w:t>Ano: _________.</w:t>
            </w:r>
          </w:p>
        </w:tc>
      </w:tr>
    </w:tbl>
    <w:p w:rsidR="00CB51EF" w:rsidRDefault="00CB51EF" w:rsidP="00CF4C72">
      <w:pPr>
        <w:pStyle w:val="Normal0"/>
        <w:rPr>
          <w:rFonts w:ascii="Book Antiqua" w:eastAsia="Times New Roman" w:hAnsi="Book Antiqua"/>
          <w:color w:val="000000"/>
          <w:sz w:val="22"/>
          <w:szCs w:val="22"/>
        </w:rPr>
      </w:pPr>
    </w:p>
    <w:p w:rsidR="00CB51EF" w:rsidRDefault="00CB51EF"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8067B" w:rsidRDefault="0008067B" w:rsidP="008465FF">
      <w:pPr>
        <w:pStyle w:val="Normal0"/>
        <w:tabs>
          <w:tab w:val="left" w:pos="10206"/>
        </w:tabs>
        <w:ind w:right="336"/>
        <w:rPr>
          <w:rFonts w:ascii="Book Antiqua" w:eastAsia="Book Antiqua" w:hAnsi="Book Antiqua"/>
          <w:color w:val="000000"/>
          <w:sz w:val="22"/>
          <w:szCs w:val="22"/>
        </w:rPr>
      </w:pPr>
    </w:p>
    <w:p w:rsidR="0008067B" w:rsidRDefault="0008067B"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1061F9" w:rsidRDefault="001061F9" w:rsidP="00CF4C72">
      <w:pPr>
        <w:pStyle w:val="Normal0"/>
        <w:tabs>
          <w:tab w:val="left" w:pos="10206"/>
        </w:tabs>
        <w:ind w:right="336"/>
        <w:jc w:val="both"/>
        <w:rPr>
          <w:rFonts w:ascii="Book Antiqua" w:eastAsia="Book Antiqua" w:hAnsi="Book Antiqua"/>
          <w:color w:val="000000"/>
          <w:sz w:val="16"/>
          <w:szCs w:val="16"/>
        </w:rPr>
      </w:pPr>
    </w:p>
    <w:p w:rsidR="0008067B" w:rsidRDefault="0008067B" w:rsidP="00CF4C72">
      <w:pPr>
        <w:pStyle w:val="Normal0"/>
        <w:tabs>
          <w:tab w:val="left" w:pos="10206"/>
        </w:tabs>
        <w:ind w:right="336"/>
        <w:jc w:val="both"/>
        <w:rPr>
          <w:rFonts w:ascii="Book Antiqua" w:eastAsia="Book Antiqua" w:hAnsi="Book Antiqua"/>
          <w:color w:val="000000"/>
          <w:sz w:val="16"/>
          <w:szCs w:val="16"/>
        </w:rPr>
      </w:pPr>
    </w:p>
    <w:tbl>
      <w:tblPr>
        <w:tblW w:w="10236" w:type="dxa"/>
        <w:tblBorders>
          <w:bottom w:val="single" w:sz="4" w:space="0" w:color="auto"/>
          <w:right w:val="single" w:sz="4" w:space="0" w:color="auto"/>
        </w:tblBorders>
        <w:tblLayout w:type="fixed"/>
        <w:tblCellMar>
          <w:left w:w="30" w:type="dxa"/>
          <w:right w:w="30" w:type="dxa"/>
        </w:tblCellMar>
        <w:tblLook w:val="0000"/>
      </w:tblPr>
      <w:tblGrid>
        <w:gridCol w:w="10236"/>
      </w:tblGrid>
      <w:tr w:rsidR="001061F9" w:rsidRPr="00525B01" w:rsidTr="001061F9">
        <w:tc>
          <w:tcPr>
            <w:tcW w:w="10236" w:type="dxa"/>
            <w:tcBorders>
              <w:top w:val="nil"/>
              <w:right w:val="nil"/>
            </w:tcBorders>
          </w:tcPr>
          <w:p w:rsidR="001061F9" w:rsidRPr="00956BDA" w:rsidRDefault="001061F9" w:rsidP="001D5A9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1061F9" w:rsidRPr="00525B01" w:rsidTr="001061F9">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1061F9" w:rsidRPr="00956BDA" w:rsidRDefault="001061F9" w:rsidP="001D5A9D">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1061F9" w:rsidRPr="00525B01" w:rsidTr="001061F9">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1061F9" w:rsidRPr="00956BDA" w:rsidRDefault="001061F9" w:rsidP="001D5A9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1061F9" w:rsidRPr="00EE0ADA" w:rsidTr="001061F9">
        <w:tblPrEx>
          <w:tblCellMar>
            <w:left w:w="40" w:type="dxa"/>
            <w:right w:w="40" w:type="dxa"/>
          </w:tblCellMar>
        </w:tblPrEx>
        <w:tc>
          <w:tcPr>
            <w:tcW w:w="10236" w:type="dxa"/>
            <w:tcBorders>
              <w:top w:val="single" w:sz="4" w:space="0" w:color="auto"/>
              <w:left w:val="single" w:sz="4" w:space="0" w:color="auto"/>
              <w:bottom w:val="single" w:sz="4" w:space="0" w:color="auto"/>
              <w:right w:val="single" w:sz="4" w:space="0" w:color="auto"/>
            </w:tcBorders>
          </w:tcPr>
          <w:p w:rsidR="001061F9" w:rsidRPr="00956BDA" w:rsidRDefault="001061F9" w:rsidP="001D5A9D">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1061F9" w:rsidRDefault="001061F9" w:rsidP="00106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1"/>
        <w:jc w:val="both"/>
        <w:rPr>
          <w:rFonts w:ascii="Book Antiqua" w:hAnsi="Book Antiqua"/>
          <w:b/>
        </w:rPr>
      </w:pPr>
    </w:p>
    <w:p w:rsidR="001061F9" w:rsidRDefault="001061F9"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8771EA">
        <w:rPr>
          <w:rFonts w:ascii="Book Antiqua" w:eastAsia="Book Antiqua" w:hAnsi="Book Antiqua"/>
          <w:b/>
          <w:sz w:val="48"/>
          <w:szCs w:val="48"/>
          <w:lang w:val="pt-BR"/>
        </w:rPr>
        <w:lastRenderedPageBreak/>
        <w:t xml:space="preserve">ANEXO </w:t>
      </w:r>
      <w:r w:rsidR="002A29CB" w:rsidRPr="008771EA">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B8534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771EA" w:rsidRDefault="004E27B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771EA">
        <w:rPr>
          <w:rFonts w:ascii="Book Antiqua" w:hAnsi="Book Antiqua"/>
          <w:b/>
          <w:sz w:val="22"/>
          <w:szCs w:val="22"/>
          <w:lang w:val="pt-BR"/>
        </w:rPr>
        <w:t xml:space="preserve">CONTRATO </w:t>
      </w:r>
      <w:r w:rsidR="00D43D61" w:rsidRPr="008771EA">
        <w:rPr>
          <w:rFonts w:ascii="Book Antiqua" w:hAnsi="Book Antiqua"/>
          <w:b/>
          <w:sz w:val="22"/>
          <w:szCs w:val="22"/>
          <w:lang w:val="pt-BR"/>
        </w:rPr>
        <w:t xml:space="preserve">DE </w:t>
      </w:r>
      <w:r w:rsidR="008771EA" w:rsidRPr="008771EA">
        <w:rPr>
          <w:rFonts w:ascii="Book Antiqua" w:hAnsi="Book Antiqua"/>
          <w:b/>
          <w:w w:val="105"/>
          <w:sz w:val="22"/>
          <w:szCs w:val="22"/>
          <w:lang w:val="pt-BR"/>
        </w:rPr>
        <w:t>LOCAÇÃO</w:t>
      </w:r>
      <w:r w:rsidR="008771EA" w:rsidRPr="008771EA">
        <w:rPr>
          <w:rFonts w:ascii="Book Antiqua" w:hAnsi="Book Antiqua"/>
          <w:b/>
          <w:spacing w:val="-31"/>
          <w:w w:val="105"/>
          <w:sz w:val="22"/>
          <w:szCs w:val="22"/>
          <w:lang w:val="pt-BR"/>
        </w:rPr>
        <w:t xml:space="preserve"> </w:t>
      </w:r>
      <w:r w:rsidR="008771EA" w:rsidRPr="008771EA">
        <w:rPr>
          <w:rFonts w:ascii="Book Antiqua" w:hAnsi="Book Antiqua"/>
          <w:b/>
          <w:w w:val="105"/>
          <w:sz w:val="22"/>
          <w:szCs w:val="22"/>
          <w:lang w:val="pt-BR"/>
        </w:rPr>
        <w:t>DE</w:t>
      </w:r>
      <w:r w:rsidR="008771EA" w:rsidRPr="008771EA">
        <w:rPr>
          <w:rFonts w:ascii="Book Antiqua" w:hAnsi="Book Antiqua"/>
          <w:b/>
          <w:spacing w:val="-31"/>
          <w:w w:val="105"/>
          <w:sz w:val="22"/>
          <w:szCs w:val="22"/>
          <w:lang w:val="pt-BR"/>
        </w:rPr>
        <w:t xml:space="preserve"> </w:t>
      </w:r>
      <w:r w:rsidR="008771EA" w:rsidRPr="008771EA">
        <w:rPr>
          <w:rFonts w:ascii="Book Antiqua" w:hAnsi="Book Antiqua"/>
          <w:b/>
          <w:w w:val="105"/>
          <w:sz w:val="22"/>
          <w:szCs w:val="22"/>
          <w:lang w:val="pt-BR"/>
        </w:rPr>
        <w:t>VEÍCULO(S)</w:t>
      </w:r>
      <w:r w:rsidR="008771EA" w:rsidRPr="008771EA">
        <w:rPr>
          <w:rFonts w:ascii="Book Antiqua" w:hAnsi="Book Antiqua"/>
          <w:b/>
          <w:spacing w:val="-32"/>
          <w:w w:val="105"/>
          <w:sz w:val="22"/>
          <w:szCs w:val="22"/>
          <w:lang w:val="pt-BR"/>
        </w:rPr>
        <w:t xml:space="preserve"> </w:t>
      </w:r>
      <w:proofErr w:type="gramStart"/>
      <w:r w:rsidR="008771EA" w:rsidRPr="008771EA">
        <w:rPr>
          <w:rFonts w:ascii="Book Antiqua" w:hAnsi="Book Antiqua"/>
          <w:b/>
          <w:w w:val="105"/>
          <w:sz w:val="22"/>
          <w:szCs w:val="22"/>
          <w:lang w:val="pt-BR"/>
        </w:rPr>
        <w:t>AUTOMOTOR(</w:t>
      </w:r>
      <w:proofErr w:type="gramEnd"/>
      <w:r w:rsidR="008771EA" w:rsidRPr="008771EA">
        <w:rPr>
          <w:rFonts w:ascii="Book Antiqua" w:hAnsi="Book Antiqua"/>
          <w:b/>
          <w:w w:val="105"/>
          <w:sz w:val="22"/>
          <w:szCs w:val="22"/>
          <w:lang w:val="pt-BR"/>
        </w:rPr>
        <w:t>ES)</w:t>
      </w:r>
      <w:r w:rsidR="008771EA" w:rsidRPr="008771EA">
        <w:rPr>
          <w:rFonts w:ascii="Book Antiqua" w:hAnsi="Book Antiqua"/>
          <w:b/>
          <w:spacing w:val="-31"/>
          <w:w w:val="105"/>
          <w:sz w:val="22"/>
          <w:szCs w:val="22"/>
          <w:lang w:val="pt-BR"/>
        </w:rPr>
        <w:t xml:space="preserve"> </w:t>
      </w:r>
      <w:r w:rsidR="008771EA" w:rsidRPr="008771EA">
        <w:rPr>
          <w:rFonts w:ascii="Book Antiqua" w:hAnsi="Book Antiqua"/>
          <w:b/>
          <w:w w:val="105"/>
          <w:sz w:val="22"/>
          <w:szCs w:val="22"/>
          <w:lang w:val="pt-BR"/>
        </w:rPr>
        <w:t>PARA TRANSPORTE</w:t>
      </w:r>
      <w:r w:rsidR="008771EA" w:rsidRPr="008771EA">
        <w:rPr>
          <w:rFonts w:ascii="Book Antiqua" w:hAnsi="Book Antiqua"/>
          <w:b/>
          <w:spacing w:val="-11"/>
          <w:w w:val="105"/>
          <w:sz w:val="22"/>
          <w:szCs w:val="22"/>
          <w:lang w:val="pt-BR"/>
        </w:rPr>
        <w:t xml:space="preserve"> </w:t>
      </w:r>
      <w:r w:rsidR="008771EA" w:rsidRPr="008771EA">
        <w:rPr>
          <w:rFonts w:ascii="Book Antiqua" w:hAnsi="Book Antiqua"/>
          <w:b/>
          <w:w w:val="105"/>
          <w:sz w:val="22"/>
          <w:szCs w:val="22"/>
          <w:lang w:val="pt-BR"/>
        </w:rPr>
        <w:t>DE</w:t>
      </w:r>
      <w:r w:rsidR="008771EA" w:rsidRPr="008771EA">
        <w:rPr>
          <w:rFonts w:ascii="Book Antiqua" w:hAnsi="Book Antiqua"/>
          <w:b/>
          <w:spacing w:val="-11"/>
          <w:w w:val="105"/>
          <w:sz w:val="22"/>
          <w:szCs w:val="22"/>
          <w:lang w:val="pt-BR"/>
        </w:rPr>
        <w:t xml:space="preserve"> </w:t>
      </w:r>
      <w:r w:rsidR="008771EA" w:rsidRPr="008771EA">
        <w:rPr>
          <w:rFonts w:ascii="Book Antiqua" w:hAnsi="Book Antiqua"/>
          <w:b/>
          <w:w w:val="105"/>
          <w:sz w:val="22"/>
          <w:szCs w:val="22"/>
          <w:lang w:val="pt-BR"/>
        </w:rPr>
        <w:t>PESSOAS E MATERIAIS, EM</w:t>
      </w:r>
      <w:r w:rsidR="008771EA" w:rsidRPr="008771EA">
        <w:rPr>
          <w:rFonts w:ascii="Book Antiqua" w:hAnsi="Book Antiqua"/>
          <w:b/>
          <w:spacing w:val="-11"/>
          <w:w w:val="105"/>
          <w:sz w:val="22"/>
          <w:szCs w:val="22"/>
          <w:lang w:val="pt-BR"/>
        </w:rPr>
        <w:t xml:space="preserve"> </w:t>
      </w:r>
      <w:r w:rsidR="008771EA" w:rsidRPr="008771EA">
        <w:rPr>
          <w:rFonts w:ascii="Book Antiqua" w:hAnsi="Book Antiqua"/>
          <w:b/>
          <w:w w:val="105"/>
          <w:sz w:val="22"/>
          <w:szCs w:val="22"/>
          <w:lang w:val="pt-BR"/>
        </w:rPr>
        <w:t>ATENDIMENTO</w:t>
      </w:r>
      <w:r w:rsidR="008771EA" w:rsidRPr="008771EA">
        <w:rPr>
          <w:rFonts w:ascii="Book Antiqua" w:hAnsi="Book Antiqua"/>
          <w:b/>
          <w:spacing w:val="-11"/>
          <w:w w:val="105"/>
          <w:sz w:val="22"/>
          <w:szCs w:val="22"/>
          <w:lang w:val="pt-BR"/>
        </w:rPr>
        <w:t xml:space="preserve"> </w:t>
      </w:r>
      <w:r w:rsidR="008771EA" w:rsidRPr="008771EA">
        <w:rPr>
          <w:rFonts w:ascii="Book Antiqua" w:hAnsi="Book Antiqua" w:cs="Arial"/>
          <w:b/>
          <w:sz w:val="22"/>
          <w:szCs w:val="22"/>
          <w:lang w:val="pt-BR"/>
        </w:rPr>
        <w:t xml:space="preserve">A </w:t>
      </w:r>
      <w:r w:rsidR="008771EA" w:rsidRPr="008771EA">
        <w:rPr>
          <w:rFonts w:ascii="Book Antiqua" w:hAnsi="Book Antiqua"/>
          <w:b/>
          <w:sz w:val="22"/>
          <w:szCs w:val="22"/>
        </w:rPr>
        <w:t>ADMINISTRAÇÃO DIRETA, AUTÁRQUICA E FUNDACIONAL DO PODER EXECUTIVO DA PREFEITURA MUNICIPAL DE GASPAR</w:t>
      </w:r>
      <w:r w:rsidRPr="008771EA">
        <w:rPr>
          <w:rFonts w:ascii="Book Antiqua" w:hAnsi="Book Antiqua"/>
          <w:b/>
          <w:sz w:val="22"/>
          <w:szCs w:val="22"/>
        </w:rPr>
        <w:t>,</w:t>
      </w:r>
      <w:r w:rsidR="007B79E9" w:rsidRPr="008771EA">
        <w:rPr>
          <w:rFonts w:ascii="Book Antiqua" w:eastAsia="Book Antiqua" w:hAnsi="Book Antiqua"/>
          <w:b/>
          <w:sz w:val="22"/>
          <w:szCs w:val="22"/>
          <w:lang w:val="pt-BR"/>
        </w:rPr>
        <w:t xml:space="preserve"> </w:t>
      </w:r>
      <w:r w:rsidR="00D057D0" w:rsidRPr="008771EA">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8C0229" w:rsidRDefault="00E066E1" w:rsidP="008C022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cs="Book Antiqua"/>
          <w:sz w:val="22"/>
          <w:szCs w:val="22"/>
          <w:highlight w:val="yellow"/>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w:t>
      </w:r>
      <w:r w:rsidR="00861A2E" w:rsidRPr="008C0229">
        <w:rPr>
          <w:rFonts w:ascii="Book Antiqua" w:hAnsi="Book Antiqua" w:cs="Book Antiqua"/>
          <w:sz w:val="22"/>
          <w:szCs w:val="22"/>
        </w:rPr>
        <w:t xml:space="preserve">através </w:t>
      </w:r>
      <w:r w:rsidR="00DC371D" w:rsidRPr="008C0229">
        <w:rPr>
          <w:rFonts w:ascii="Book Antiqua" w:hAnsi="Book Antiqua" w:cs="Book Antiqua"/>
          <w:sz w:val="22"/>
          <w:szCs w:val="22"/>
        </w:rPr>
        <w:t xml:space="preserve">do GABINETE DO PREFEITO E VICE-PREFEITO, com sede na Rua </w:t>
      </w:r>
      <w:r w:rsidR="00B85341" w:rsidRPr="008C0229">
        <w:rPr>
          <w:rFonts w:ascii="Book Antiqua" w:hAnsi="Book Antiqua" w:cs="Book Antiqua"/>
          <w:sz w:val="22"/>
          <w:szCs w:val="22"/>
        </w:rPr>
        <w:t>Coronel</w:t>
      </w:r>
      <w:r w:rsidR="00DC371D" w:rsidRPr="008C0229">
        <w:rPr>
          <w:rFonts w:ascii="Book Antiqua" w:hAnsi="Book Antiqua" w:cs="Book Antiqua"/>
          <w:sz w:val="22"/>
          <w:szCs w:val="22"/>
        </w:rPr>
        <w:t xml:space="preserve"> Aristiliano Ramos, nº 435 – Praça Getúlio Vargas, Bairro Centro, Gaspar/SC, CEP </w:t>
      </w:r>
      <w:r w:rsidR="00DC371D" w:rsidRPr="008C0229">
        <w:rPr>
          <w:rFonts w:ascii="Book Antiqua" w:hAnsi="Book Antiqua"/>
          <w:sz w:val="22"/>
          <w:szCs w:val="22"/>
          <w:lang w:val="pt-BR"/>
        </w:rPr>
        <w:t xml:space="preserve">89.110-900, </w:t>
      </w:r>
      <w:r w:rsidR="00DC371D" w:rsidRPr="008C0229">
        <w:rPr>
          <w:rFonts w:ascii="Book Antiqua" w:hAnsi="Book Antiqua" w:cs="Book Antiqua"/>
          <w:sz w:val="22"/>
          <w:szCs w:val="22"/>
        </w:rPr>
        <w:t>inscrito no CNPJ sob nº 83.102.244/0001-02</w:t>
      </w:r>
      <w:r w:rsidR="00A94A64" w:rsidRPr="008C0229">
        <w:rPr>
          <w:rFonts w:ascii="Book Antiqua" w:hAnsi="Book Antiqua" w:cs="Book Antiqua"/>
          <w:sz w:val="22"/>
          <w:szCs w:val="22"/>
        </w:rPr>
        <w:t xml:space="preserve">, neste ato representada pelo Chege de Gabinete Senhor </w:t>
      </w:r>
      <w:r w:rsidR="00A94A64" w:rsidRPr="008C0229">
        <w:rPr>
          <w:rFonts w:ascii="Book Antiqua" w:eastAsia="Courier New" w:hAnsi="Book Antiqua" w:cs="Book Antiqua"/>
          <w:color w:val="000000" w:themeColor="text1"/>
          <w:sz w:val="22"/>
          <w:szCs w:val="22"/>
        </w:rPr>
        <w:t>Jorge Luiz Prucinio Pereira;</w:t>
      </w:r>
      <w:r w:rsidR="00B85341" w:rsidRPr="008C0229">
        <w:rPr>
          <w:rFonts w:ascii="Book Antiqua" w:hAnsi="Book Antiqua" w:cs="Book Antiqua"/>
          <w:sz w:val="22"/>
          <w:szCs w:val="22"/>
        </w:rPr>
        <w:t xml:space="preserve"> </w:t>
      </w:r>
      <w:r w:rsidR="00DC371D" w:rsidRPr="008C0229">
        <w:rPr>
          <w:rFonts w:ascii="Book Antiqua" w:hAnsi="Book Antiqua" w:cs="Book Antiqua"/>
          <w:sz w:val="22"/>
          <w:szCs w:val="22"/>
        </w:rPr>
        <w:t xml:space="preserve">SECRETARIA MUNICIPAL DA FAZENDA E GESTÃO ADMINISTRATIVA, com sede na Rua São Pedro, nº 128 – Edifício Edson Elias Wieser (2º andar), Bairro Centro, Gaspar/SC, CEP </w:t>
      </w:r>
      <w:r w:rsidR="00DC371D" w:rsidRPr="008C0229">
        <w:rPr>
          <w:rFonts w:ascii="Book Antiqua" w:hAnsi="Book Antiqua"/>
          <w:sz w:val="22"/>
          <w:szCs w:val="22"/>
          <w:lang w:val="pt-BR"/>
        </w:rPr>
        <w:t xml:space="preserve">89.110-082, </w:t>
      </w:r>
      <w:r w:rsidR="00DC371D" w:rsidRPr="008C0229">
        <w:rPr>
          <w:rFonts w:ascii="Book Antiqua" w:hAnsi="Book Antiqua" w:cs="Book Antiqua"/>
          <w:sz w:val="22"/>
          <w:szCs w:val="22"/>
        </w:rPr>
        <w:t>inscrito no CNPJ sob nº 83.102.244/0001-02</w:t>
      </w:r>
      <w:r w:rsidR="00A94A64" w:rsidRPr="008C0229">
        <w:rPr>
          <w:rFonts w:ascii="Book Antiqua" w:hAnsi="Book Antiqua" w:cs="Book Antiqua"/>
          <w:sz w:val="22"/>
          <w:szCs w:val="22"/>
        </w:rPr>
        <w:t>, neste ato representada pelo Secretário Municipal da Fazenda e Gestão Administrativa Senhor Carlos Roberto Pereira;</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SAÚDE, com sede na Avenida Olga Wehmuth, nº 151 – Policlínica Municipal Dr. Valmor Bedushi, Bairro Sete de Setembro, Gaspar/SC, CEP </w:t>
      </w:r>
      <w:r w:rsidR="00EF1C03" w:rsidRPr="008C0229">
        <w:rPr>
          <w:rFonts w:ascii="Book Antiqua" w:hAnsi="Book Antiqua"/>
          <w:sz w:val="22"/>
          <w:szCs w:val="22"/>
          <w:lang w:val="pt-BR"/>
        </w:rPr>
        <w:t xml:space="preserve">89.114-736, </w:t>
      </w:r>
      <w:r w:rsidR="00EF1C03" w:rsidRPr="008C0229">
        <w:rPr>
          <w:rFonts w:ascii="Book Antiqua" w:hAnsi="Book Antiqua" w:cs="Book Antiqua"/>
          <w:sz w:val="22"/>
          <w:szCs w:val="22"/>
        </w:rPr>
        <w:t xml:space="preserve">inscrito no CNPJ sob nº </w:t>
      </w:r>
      <w:r w:rsidR="007E20DC" w:rsidRPr="008C0229">
        <w:rPr>
          <w:rFonts w:ascii="Book Antiqua" w:hAnsi="Book Antiqua" w:cs="Book Antiqua"/>
          <w:sz w:val="22"/>
          <w:szCs w:val="22"/>
        </w:rPr>
        <w:t>11.436.906/0001-70</w:t>
      </w:r>
      <w:r w:rsidR="00A94A64" w:rsidRPr="008C0229">
        <w:rPr>
          <w:rFonts w:ascii="Book Antiqua" w:hAnsi="Book Antiqua" w:cs="Book Antiqua"/>
          <w:sz w:val="22"/>
          <w:szCs w:val="22"/>
        </w:rPr>
        <w:t>, neste ato representada pela Secretária Municipal de Saúde Senhora Silvania Janoelo dos Santos;</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EDUCAÇÃO, com sede na Rua São Pedro, nº 128 – Edifício Edson Elias Wieser (1º andar), Bairro Centro, Gaspar/SC, CEP </w:t>
      </w:r>
      <w:r w:rsidR="00EF1C03" w:rsidRPr="008C0229">
        <w:rPr>
          <w:rFonts w:ascii="Book Antiqua" w:hAnsi="Book Antiqua"/>
          <w:sz w:val="22"/>
          <w:szCs w:val="22"/>
          <w:lang w:val="pt-BR"/>
        </w:rPr>
        <w:t xml:space="preserve">89.110-082, </w:t>
      </w:r>
      <w:r w:rsidR="00EF1C03" w:rsidRPr="008C0229">
        <w:rPr>
          <w:rFonts w:ascii="Book Antiqua" w:hAnsi="Book Antiqua" w:cs="Book Antiqua"/>
          <w:sz w:val="22"/>
          <w:szCs w:val="22"/>
        </w:rPr>
        <w:t>inscrito no CNPJ sob nº 83.102.244/0001-02</w:t>
      </w:r>
      <w:r w:rsidR="00A94A64" w:rsidRPr="008C0229">
        <w:rPr>
          <w:rFonts w:ascii="Book Antiqua" w:hAnsi="Book Antiqua" w:cs="Book Antiqua"/>
          <w:sz w:val="22"/>
          <w:szCs w:val="22"/>
        </w:rPr>
        <w:t>, neste ato representada pelo Secretário Municipal de Educação Senhor Emerson Antunes;</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OBRAS E SERVIÇOS URBANOS, com sede na Avenida Frei Godofredo, nº 1.635, Bairro Santa Terezinha, Gaspar/SC, CEP </w:t>
      </w:r>
      <w:r w:rsidR="00EF1C03" w:rsidRPr="008C0229">
        <w:rPr>
          <w:rFonts w:ascii="Book Antiqua" w:hAnsi="Book Antiqua"/>
          <w:sz w:val="22"/>
          <w:szCs w:val="22"/>
          <w:lang w:val="pt-BR"/>
        </w:rPr>
        <w:t xml:space="preserve">89.114-310, </w:t>
      </w:r>
      <w:r w:rsidR="00EF1C03" w:rsidRPr="008C0229">
        <w:rPr>
          <w:rFonts w:ascii="Book Antiqua" w:hAnsi="Book Antiqua" w:cs="Book Antiqua"/>
          <w:sz w:val="22"/>
          <w:szCs w:val="22"/>
        </w:rPr>
        <w:t>inscrito no CNPJ sob nº 83.102.244/0001-02</w:t>
      </w:r>
      <w:r w:rsidR="00A94A64" w:rsidRPr="008C0229">
        <w:rPr>
          <w:rFonts w:ascii="Book Antiqua" w:hAnsi="Book Antiqua" w:cs="Book Antiqua"/>
          <w:sz w:val="22"/>
          <w:szCs w:val="22"/>
        </w:rPr>
        <w:t>, neste ato representada pelo Secretário Municipal de Obras e Serviços Urbanos Senhor Luis Carlos Spengler Filho;</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AGRICULTURA E AQUICULTURA, com sede na Avenida Frei Godofredo, nº 1.635, Bairro Santa Terezinha, Gaspar/SC, CEP </w:t>
      </w:r>
      <w:r w:rsidR="00EF1C03" w:rsidRPr="008C0229">
        <w:rPr>
          <w:rFonts w:ascii="Book Antiqua" w:hAnsi="Book Antiqua"/>
          <w:sz w:val="22"/>
          <w:szCs w:val="22"/>
          <w:lang w:val="pt-BR"/>
        </w:rPr>
        <w:t xml:space="preserve">89.114-310, </w:t>
      </w:r>
      <w:r w:rsidR="00EF1C03" w:rsidRPr="008C0229">
        <w:rPr>
          <w:rFonts w:ascii="Book Antiqua" w:hAnsi="Book Antiqua" w:cs="Book Antiqua"/>
          <w:sz w:val="22"/>
          <w:szCs w:val="22"/>
        </w:rPr>
        <w:t>inscrito no CNPJ sob nº 83.102.244/0001-02</w:t>
      </w:r>
      <w:r w:rsidR="00B277F5" w:rsidRPr="008C0229">
        <w:rPr>
          <w:rFonts w:ascii="Book Antiqua" w:hAnsi="Book Antiqua" w:cs="Book Antiqua"/>
          <w:sz w:val="22"/>
          <w:szCs w:val="22"/>
        </w:rPr>
        <w:t>, neste ato representada pelo Secretário Municipal de Agricultura e Aquicultura Senhor André Pasqual Waltrick;</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PLANEJAMENTO TERRITORIAL, com sede na Rua São Pedro, nº 128 – Edifício Edson Elias Wieser (Térreo), Bairro Centro, Gaspar/SC, CEP </w:t>
      </w:r>
      <w:r w:rsidR="00EF1C03" w:rsidRPr="008C0229">
        <w:rPr>
          <w:rFonts w:ascii="Book Antiqua" w:hAnsi="Book Antiqua"/>
          <w:sz w:val="22"/>
          <w:szCs w:val="22"/>
          <w:lang w:val="pt-BR"/>
        </w:rPr>
        <w:t xml:space="preserve">89.110-082, </w:t>
      </w:r>
      <w:r w:rsidR="00EF1C03" w:rsidRPr="008C0229">
        <w:rPr>
          <w:rFonts w:ascii="Book Antiqua" w:hAnsi="Book Antiqua" w:cs="Book Antiqua"/>
          <w:sz w:val="22"/>
          <w:szCs w:val="22"/>
        </w:rPr>
        <w:t>inscrito no CNPJ sob nº 83.102.244/0001-02</w:t>
      </w:r>
      <w:r w:rsidR="00B277F5" w:rsidRPr="008C0229">
        <w:rPr>
          <w:rFonts w:ascii="Book Antiqua" w:hAnsi="Book Antiqua" w:cs="Book Antiqua"/>
          <w:sz w:val="22"/>
          <w:szCs w:val="22"/>
        </w:rPr>
        <w:t>, neste ato representada pelo Secretário Municipal de Planejamento Territorial Senhor Jean Alexandre dos Santos;</w:t>
      </w:r>
      <w:r w:rsidR="00B85341" w:rsidRPr="008C0229">
        <w:rPr>
          <w:rFonts w:ascii="Book Antiqua" w:hAnsi="Book Antiqua" w:cs="Book Antiqua"/>
          <w:sz w:val="22"/>
          <w:szCs w:val="22"/>
        </w:rPr>
        <w:t xml:space="preserve"> </w:t>
      </w:r>
      <w:r w:rsidR="00EF1C03" w:rsidRPr="008C0229">
        <w:rPr>
          <w:rFonts w:ascii="Book Antiqua" w:hAnsi="Book Antiqua" w:cs="Book Antiqua"/>
          <w:sz w:val="22"/>
          <w:szCs w:val="22"/>
        </w:rPr>
        <w:t xml:space="preserve">SECRETARIA MUNICIPAL DE DESENVOLVIMENTO ECONÔMICO, RENDA E TURISMO, com sede na Rua </w:t>
      </w:r>
      <w:r w:rsidR="00B85341" w:rsidRPr="008C0229">
        <w:rPr>
          <w:rFonts w:ascii="Book Antiqua" w:hAnsi="Book Antiqua" w:cs="Book Antiqua"/>
          <w:sz w:val="22"/>
          <w:szCs w:val="22"/>
        </w:rPr>
        <w:t>Coronel</w:t>
      </w:r>
      <w:r w:rsidR="00EF1C03" w:rsidRPr="008C0229">
        <w:rPr>
          <w:rFonts w:ascii="Book Antiqua" w:hAnsi="Book Antiqua" w:cs="Book Antiqua"/>
          <w:sz w:val="22"/>
          <w:szCs w:val="22"/>
        </w:rPr>
        <w:t xml:space="preserve"> Aristiliano Ramos, nº 435 – Praça Getúlio Vargas, Bairro Centro, Gaspar/SC, CEP </w:t>
      </w:r>
      <w:r w:rsidR="00EF1C03" w:rsidRPr="008C0229">
        <w:rPr>
          <w:rFonts w:ascii="Book Antiqua" w:hAnsi="Book Antiqua"/>
          <w:sz w:val="22"/>
          <w:szCs w:val="22"/>
          <w:lang w:val="pt-BR"/>
        </w:rPr>
        <w:t xml:space="preserve">89.110-900, </w:t>
      </w:r>
      <w:r w:rsidR="00EF1C03" w:rsidRPr="008C0229">
        <w:rPr>
          <w:rFonts w:ascii="Book Antiqua" w:hAnsi="Book Antiqua" w:cs="Book Antiqua"/>
          <w:sz w:val="22"/>
          <w:szCs w:val="22"/>
        </w:rPr>
        <w:t>inscrito no CNPJ sob nº 83.102.244/0001-02</w:t>
      </w:r>
      <w:r w:rsidR="00B277F5" w:rsidRPr="008C0229">
        <w:rPr>
          <w:rFonts w:ascii="Book Antiqua" w:hAnsi="Book Antiqua" w:cs="Book Antiqua"/>
          <w:sz w:val="22"/>
          <w:szCs w:val="22"/>
        </w:rPr>
        <w:t xml:space="preserve">, neste ato representada pelo Secretário Municipal de Desenvolvimento Econômico, Renda e Turismo Senhor </w:t>
      </w:r>
      <w:r w:rsidR="00B277F5" w:rsidRPr="008C0229">
        <w:rPr>
          <w:rFonts w:ascii="Book Antiqua" w:eastAsia="Courier New" w:hAnsi="Book Antiqua" w:cs="Book Antiqua"/>
          <w:color w:val="000000" w:themeColor="text1"/>
          <w:sz w:val="22"/>
          <w:szCs w:val="22"/>
        </w:rPr>
        <w:t>Pablo Ricardo Fachini;</w:t>
      </w:r>
      <w:r w:rsidR="00B85341" w:rsidRPr="008C0229">
        <w:rPr>
          <w:rFonts w:ascii="Book Antiqua" w:hAnsi="Book Antiqua" w:cs="Book Antiqua"/>
          <w:sz w:val="22"/>
          <w:szCs w:val="22"/>
        </w:rPr>
        <w:t xml:space="preserve"> </w:t>
      </w:r>
      <w:r w:rsidR="00A94A64" w:rsidRPr="008C0229">
        <w:rPr>
          <w:rFonts w:ascii="Book Antiqua" w:hAnsi="Book Antiqua" w:cs="Book Antiqua"/>
          <w:sz w:val="22"/>
          <w:szCs w:val="22"/>
        </w:rPr>
        <w:t xml:space="preserve">FUNDAÇÃO MUNICIPAL DE ESPORTES E LAZER, com sede na Rua Itajaí, nº 2.300, Poço Grande, Gaspar/SC, CEP </w:t>
      </w:r>
      <w:r w:rsidR="00A94A64" w:rsidRPr="008C0229">
        <w:rPr>
          <w:rFonts w:ascii="Book Antiqua" w:hAnsi="Book Antiqua"/>
          <w:sz w:val="22"/>
          <w:szCs w:val="22"/>
          <w:lang w:val="pt-BR"/>
        </w:rPr>
        <w:t xml:space="preserve">89.115-040, </w:t>
      </w:r>
      <w:r w:rsidR="00A94A64" w:rsidRPr="008C0229">
        <w:rPr>
          <w:rFonts w:ascii="Book Antiqua" w:hAnsi="Book Antiqua" w:cs="Book Antiqua"/>
          <w:sz w:val="22"/>
          <w:szCs w:val="22"/>
        </w:rPr>
        <w:t xml:space="preserve">inscrito no CNPJ sob nº </w:t>
      </w:r>
      <w:r w:rsidR="00E67D01" w:rsidRPr="008C0229">
        <w:rPr>
          <w:rFonts w:ascii="Book Antiqua" w:hAnsi="Book Antiqua" w:cs="Book Antiqua"/>
          <w:sz w:val="22"/>
          <w:szCs w:val="22"/>
        </w:rPr>
        <w:t>05.322.930/0001-85</w:t>
      </w:r>
      <w:r w:rsidR="00B277F5" w:rsidRPr="008C0229">
        <w:rPr>
          <w:rFonts w:ascii="Book Antiqua" w:hAnsi="Book Antiqua" w:cs="Book Antiqua"/>
          <w:sz w:val="22"/>
          <w:szCs w:val="22"/>
        </w:rPr>
        <w:t>, neste ato representada pelo Diretor-Presidente da Fundação Municipal de Esportes e Lazer Senhor Roni Jean Muller;</w:t>
      </w:r>
      <w:r w:rsidR="00B85341" w:rsidRPr="008C0229">
        <w:rPr>
          <w:rFonts w:ascii="Book Antiqua" w:hAnsi="Book Antiqua" w:cs="Book Antiqua"/>
          <w:sz w:val="22"/>
          <w:szCs w:val="22"/>
        </w:rPr>
        <w:t xml:space="preserve"> </w:t>
      </w:r>
      <w:r w:rsidR="00A94A64" w:rsidRPr="008C0229">
        <w:rPr>
          <w:rFonts w:ascii="Book Antiqua" w:hAnsi="Book Antiqua" w:cs="Book Antiqua"/>
          <w:sz w:val="22"/>
          <w:szCs w:val="22"/>
        </w:rPr>
        <w:t xml:space="preserve">SERVIÇO </w:t>
      </w:r>
      <w:r w:rsidR="00A94A64" w:rsidRPr="008C0229">
        <w:rPr>
          <w:rFonts w:ascii="Book Antiqua" w:hAnsi="Book Antiqua" w:cs="Book Antiqua"/>
          <w:sz w:val="22"/>
          <w:szCs w:val="22"/>
        </w:rPr>
        <w:lastRenderedPageBreak/>
        <w:t xml:space="preserve">AUTÔNOMO MUNICIPAL DE ÁGUA E ESGOTO, com sede na Rua João Vieira, nº 189, Bairro Santa Terezinha, Gaspar/SC, CEP </w:t>
      </w:r>
      <w:r w:rsidR="00A94A64" w:rsidRPr="008C0229">
        <w:rPr>
          <w:rFonts w:ascii="Book Antiqua" w:hAnsi="Book Antiqua"/>
          <w:sz w:val="22"/>
          <w:szCs w:val="22"/>
          <w:lang w:val="pt-BR"/>
        </w:rPr>
        <w:t xml:space="preserve">89.114-320, </w:t>
      </w:r>
      <w:r w:rsidR="00A94A64" w:rsidRPr="008C0229">
        <w:rPr>
          <w:rFonts w:ascii="Book Antiqua" w:hAnsi="Book Antiqua" w:cs="Book Antiqua"/>
          <w:sz w:val="22"/>
          <w:szCs w:val="22"/>
        </w:rPr>
        <w:t xml:space="preserve">inscrito no CNPJ sob nº </w:t>
      </w:r>
      <w:r w:rsidR="00E67D01" w:rsidRPr="008C0229">
        <w:rPr>
          <w:rFonts w:ascii="Book Antiqua" w:hAnsi="Book Antiqua" w:cs="Book Antiqua"/>
          <w:sz w:val="22"/>
          <w:szCs w:val="22"/>
        </w:rPr>
        <w:t>82.636.028/0001-84</w:t>
      </w:r>
      <w:r w:rsidR="00B277F5" w:rsidRPr="008C0229">
        <w:rPr>
          <w:rFonts w:ascii="Book Antiqua" w:hAnsi="Book Antiqua" w:cs="Book Antiqua"/>
          <w:sz w:val="22"/>
          <w:szCs w:val="22"/>
        </w:rPr>
        <w:t>, neste ato representada pelo Diretor-Presidente do Serviço Autônomo Municipal de Água e Esgot</w:t>
      </w:r>
      <w:r w:rsidR="008C0229">
        <w:rPr>
          <w:rFonts w:ascii="Book Antiqua" w:hAnsi="Book Antiqua" w:cs="Book Antiqua"/>
          <w:sz w:val="22"/>
          <w:szCs w:val="22"/>
        </w:rPr>
        <w:t xml:space="preserve">o Senhor Cleverton João Batista, </w:t>
      </w:r>
      <w:r w:rsidR="00861A2E" w:rsidRPr="003C44BC">
        <w:rPr>
          <w:rFonts w:ascii="Book Antiqua" w:hAnsi="Book Antiqua" w:cs="Book Antiqua"/>
          <w:sz w:val="22"/>
          <w:szCs w:val="22"/>
        </w:rPr>
        <w:t>que esta</w:t>
      </w:r>
      <w:r w:rsidR="008C0229">
        <w:rPr>
          <w:rFonts w:ascii="Book Antiqua" w:hAnsi="Book Antiqua" w:cs="Book Antiqua"/>
          <w:sz w:val="22"/>
          <w:szCs w:val="22"/>
        </w:rPr>
        <w:t>s</w:t>
      </w:r>
      <w:r w:rsidR="00861A2E" w:rsidRPr="003C44BC">
        <w:rPr>
          <w:rFonts w:ascii="Book Antiqua" w:hAnsi="Book Antiqua" w:cs="Book Antiqua"/>
          <w:sz w:val="22"/>
          <w:szCs w:val="22"/>
        </w:rPr>
        <w:t xml:space="preserve"> subscreve</w:t>
      </w:r>
      <w:r w:rsidR="008C0229">
        <w:rPr>
          <w:rFonts w:ascii="Book Antiqua" w:hAnsi="Book Antiqua" w:cs="Book Antiqua"/>
          <w:sz w:val="22"/>
          <w:szCs w:val="22"/>
        </w:rPr>
        <w:t>m</w:t>
      </w:r>
      <w:r w:rsidR="00861A2E" w:rsidRPr="003C44BC">
        <w:rPr>
          <w:rFonts w:ascii="Book Antiqua" w:hAnsi="Book Antiqua" w:cs="Book Antiqua"/>
          <w:sz w:val="22"/>
          <w:szCs w:val="22"/>
        </w:rPr>
        <w:t xml:space="preserve"> daqui para frente denominado</w:t>
      </w:r>
      <w:r w:rsidR="008C0229">
        <w:rPr>
          <w:rFonts w:ascii="Book Antiqua" w:hAnsi="Book Antiqua" w:cs="Book Antiqua"/>
          <w:sz w:val="22"/>
          <w:szCs w:val="22"/>
        </w:rPr>
        <w:t>s</w:t>
      </w:r>
      <w:r w:rsidR="00861A2E" w:rsidRPr="003C44BC">
        <w:rPr>
          <w:rFonts w:ascii="Book Antiqua" w:hAnsi="Book Antiqua" w:cs="Book Antiqua"/>
          <w:sz w:val="22"/>
          <w:szCs w:val="22"/>
        </w:rPr>
        <w:t xml:space="preserve"> simplesmente CONTRATANTE</w:t>
      </w:r>
      <w:r w:rsidR="008C0229">
        <w:rPr>
          <w:rFonts w:ascii="Book Antiqua" w:hAnsi="Book Antiqua" w:cs="Book Antiqua"/>
          <w:sz w:val="22"/>
          <w:szCs w:val="22"/>
        </w:rPr>
        <w:t>S</w:t>
      </w:r>
      <w:r w:rsidR="00861A2E" w:rsidRPr="003C44BC">
        <w:rPr>
          <w:rFonts w:ascii="Book Antiqua" w:hAnsi="Book Antiqua" w:cs="Book Antiqua"/>
          <w:sz w:val="22"/>
          <w:szCs w:val="22"/>
        </w:rPr>
        <w:t xml:space="preserv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992E20">
        <w:rPr>
          <w:rFonts w:ascii="Book Antiqua" w:hAnsi="Book Antiqua" w:cs="Book Antiqua"/>
          <w:bCs/>
          <w:sz w:val="22"/>
          <w:szCs w:val="22"/>
        </w:rPr>
        <w:t>072/2021</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103511">
        <w:rPr>
          <w:rFonts w:ascii="Book Antiqua" w:hAnsi="Book Antiqua"/>
          <w:sz w:val="22"/>
          <w:szCs w:val="22"/>
          <w:lang w:val="pt-BR"/>
        </w:rPr>
        <w:t>a</w:t>
      </w:r>
      <w:r w:rsidR="00CE723C" w:rsidRPr="00CE723C">
        <w:rPr>
          <w:rFonts w:ascii="Book Antiqua" w:eastAsia="Book Antiqua" w:hAnsi="Book Antiqua"/>
          <w:sz w:val="22"/>
          <w:szCs w:val="22"/>
        </w:rPr>
        <w:t xml:space="preserve"> </w:t>
      </w:r>
      <w:r w:rsidR="008771EA" w:rsidRPr="00CB76CB">
        <w:rPr>
          <w:rFonts w:ascii="Book Antiqua" w:hAnsi="Book Antiqua"/>
          <w:i/>
          <w:w w:val="105"/>
          <w:sz w:val="22"/>
          <w:szCs w:val="22"/>
          <w:lang w:val="pt-BR"/>
        </w:rPr>
        <w:t>Locação</w:t>
      </w:r>
      <w:r w:rsidR="008771EA" w:rsidRPr="00CB76CB">
        <w:rPr>
          <w:rFonts w:ascii="Book Antiqua" w:hAnsi="Book Antiqua"/>
          <w:i/>
          <w:spacing w:val="-31"/>
          <w:w w:val="105"/>
          <w:sz w:val="22"/>
          <w:szCs w:val="22"/>
          <w:lang w:val="pt-BR"/>
        </w:rPr>
        <w:t xml:space="preserve"> </w:t>
      </w:r>
      <w:r w:rsidR="008771EA" w:rsidRPr="00CB76CB">
        <w:rPr>
          <w:rFonts w:ascii="Book Antiqua" w:hAnsi="Book Antiqua"/>
          <w:i/>
          <w:w w:val="105"/>
          <w:sz w:val="22"/>
          <w:szCs w:val="22"/>
          <w:lang w:val="pt-BR"/>
        </w:rPr>
        <w:t>de</w:t>
      </w:r>
      <w:r w:rsidR="008771EA" w:rsidRPr="00CB76CB">
        <w:rPr>
          <w:rFonts w:ascii="Book Antiqua" w:hAnsi="Book Antiqua"/>
          <w:i/>
          <w:spacing w:val="-31"/>
          <w:w w:val="105"/>
          <w:sz w:val="22"/>
          <w:szCs w:val="22"/>
          <w:lang w:val="pt-BR"/>
        </w:rPr>
        <w:t xml:space="preserve"> </w:t>
      </w:r>
      <w:r w:rsidR="008771EA" w:rsidRPr="00CB76CB">
        <w:rPr>
          <w:rFonts w:ascii="Book Antiqua" w:hAnsi="Book Antiqua"/>
          <w:i/>
          <w:w w:val="105"/>
          <w:sz w:val="22"/>
          <w:szCs w:val="22"/>
          <w:lang w:val="pt-BR"/>
        </w:rPr>
        <w:t>Veículo(s)</w:t>
      </w:r>
      <w:r w:rsidR="008771EA" w:rsidRPr="00CB76CB">
        <w:rPr>
          <w:rFonts w:ascii="Book Antiqua" w:hAnsi="Book Antiqua"/>
          <w:i/>
          <w:spacing w:val="-32"/>
          <w:w w:val="105"/>
          <w:sz w:val="22"/>
          <w:szCs w:val="22"/>
          <w:lang w:val="pt-BR"/>
        </w:rPr>
        <w:t xml:space="preserve"> </w:t>
      </w:r>
      <w:proofErr w:type="gramStart"/>
      <w:r w:rsidR="008771EA" w:rsidRPr="00CB76CB">
        <w:rPr>
          <w:rFonts w:ascii="Book Antiqua" w:hAnsi="Book Antiqua"/>
          <w:i/>
          <w:w w:val="105"/>
          <w:sz w:val="22"/>
          <w:szCs w:val="22"/>
          <w:lang w:val="pt-BR"/>
        </w:rPr>
        <w:t>Automotor(</w:t>
      </w:r>
      <w:proofErr w:type="gramEnd"/>
      <w:r w:rsidR="008771EA" w:rsidRPr="00CB76CB">
        <w:rPr>
          <w:rFonts w:ascii="Book Antiqua" w:hAnsi="Book Antiqua"/>
          <w:i/>
          <w:w w:val="105"/>
          <w:sz w:val="22"/>
          <w:szCs w:val="22"/>
          <w:lang w:val="pt-BR"/>
        </w:rPr>
        <w:t>es)</w:t>
      </w:r>
      <w:r w:rsidR="008771EA" w:rsidRPr="00CB76CB">
        <w:rPr>
          <w:rFonts w:ascii="Book Antiqua" w:hAnsi="Book Antiqua"/>
          <w:i/>
          <w:spacing w:val="-31"/>
          <w:w w:val="105"/>
          <w:sz w:val="22"/>
          <w:szCs w:val="22"/>
          <w:lang w:val="pt-BR"/>
        </w:rPr>
        <w:t xml:space="preserve"> </w:t>
      </w:r>
      <w:r w:rsidR="008771EA" w:rsidRPr="00CB76CB">
        <w:rPr>
          <w:rFonts w:ascii="Book Antiqua" w:hAnsi="Book Antiqua"/>
          <w:i/>
          <w:w w:val="105"/>
          <w:sz w:val="22"/>
          <w:szCs w:val="22"/>
          <w:lang w:val="pt-BR"/>
        </w:rPr>
        <w:t>Para Transporte</w:t>
      </w:r>
      <w:r w:rsidR="008771EA" w:rsidRPr="00CB76CB">
        <w:rPr>
          <w:rFonts w:ascii="Book Antiqua" w:hAnsi="Book Antiqua"/>
          <w:i/>
          <w:spacing w:val="-11"/>
          <w:w w:val="105"/>
          <w:sz w:val="22"/>
          <w:szCs w:val="22"/>
          <w:lang w:val="pt-BR"/>
        </w:rPr>
        <w:t xml:space="preserve"> </w:t>
      </w:r>
      <w:r w:rsidR="008771EA" w:rsidRPr="00CB76CB">
        <w:rPr>
          <w:rFonts w:ascii="Book Antiqua" w:hAnsi="Book Antiqua"/>
          <w:i/>
          <w:w w:val="105"/>
          <w:sz w:val="22"/>
          <w:szCs w:val="22"/>
          <w:lang w:val="pt-BR"/>
        </w:rPr>
        <w:t>de</w:t>
      </w:r>
      <w:r w:rsidR="008771EA" w:rsidRPr="00CB76CB">
        <w:rPr>
          <w:rFonts w:ascii="Book Antiqua" w:hAnsi="Book Antiqua"/>
          <w:i/>
          <w:spacing w:val="-11"/>
          <w:w w:val="105"/>
          <w:sz w:val="22"/>
          <w:szCs w:val="22"/>
          <w:lang w:val="pt-BR"/>
        </w:rPr>
        <w:t xml:space="preserve"> </w:t>
      </w:r>
      <w:r w:rsidR="008771EA" w:rsidRPr="00CB76CB">
        <w:rPr>
          <w:rFonts w:ascii="Book Antiqua" w:hAnsi="Book Antiqua"/>
          <w:i/>
          <w:w w:val="105"/>
          <w:sz w:val="22"/>
          <w:szCs w:val="22"/>
          <w:lang w:val="pt-BR"/>
        </w:rPr>
        <w:t>Pessoas e Materiais, em</w:t>
      </w:r>
      <w:r w:rsidR="008771EA" w:rsidRPr="00CB76CB">
        <w:rPr>
          <w:rFonts w:ascii="Book Antiqua" w:hAnsi="Book Antiqua"/>
          <w:i/>
          <w:spacing w:val="-11"/>
          <w:w w:val="105"/>
          <w:sz w:val="22"/>
          <w:szCs w:val="22"/>
          <w:lang w:val="pt-BR"/>
        </w:rPr>
        <w:t xml:space="preserve"> </w:t>
      </w:r>
      <w:r w:rsidR="008771EA" w:rsidRPr="00CB76CB">
        <w:rPr>
          <w:rFonts w:ascii="Book Antiqua" w:hAnsi="Book Antiqua"/>
          <w:i/>
          <w:w w:val="105"/>
          <w:sz w:val="22"/>
          <w:szCs w:val="22"/>
          <w:lang w:val="pt-BR"/>
        </w:rPr>
        <w:t>atendimento</w:t>
      </w:r>
      <w:r w:rsidR="008771EA" w:rsidRPr="00CB76CB">
        <w:rPr>
          <w:rFonts w:ascii="Book Antiqua" w:hAnsi="Book Antiqua"/>
          <w:i/>
          <w:spacing w:val="-11"/>
          <w:w w:val="105"/>
          <w:sz w:val="22"/>
          <w:szCs w:val="22"/>
          <w:lang w:val="pt-BR"/>
        </w:rPr>
        <w:t xml:space="preserve"> </w:t>
      </w:r>
      <w:r w:rsidR="008771EA" w:rsidRPr="00CB76CB">
        <w:rPr>
          <w:rFonts w:ascii="Book Antiqua" w:hAnsi="Book Antiqua" w:cs="Arial"/>
          <w:i/>
          <w:sz w:val="22"/>
          <w:szCs w:val="22"/>
          <w:lang w:val="pt-BR"/>
        </w:rPr>
        <w:t xml:space="preserve">a </w:t>
      </w:r>
      <w:r w:rsidR="008771EA" w:rsidRPr="00CB76CB">
        <w:rPr>
          <w:rFonts w:ascii="Book Antiqua" w:hAnsi="Book Antiqua"/>
          <w:i/>
          <w:sz w:val="22"/>
          <w:szCs w:val="22"/>
        </w:rPr>
        <w:t>Administração Direta, Autárquica e Fundacional do Poder Executivo da Prefeitura Municipal de Gaspar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92E20">
        <w:rPr>
          <w:rFonts w:ascii="Book Antiqua" w:hAnsi="Book Antiqua"/>
          <w:sz w:val="22"/>
          <w:szCs w:val="22"/>
          <w:lang w:val="pt-BR"/>
        </w:rPr>
        <w:t>072/2021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008A61E1" w:rsidRPr="00535761">
        <w:rPr>
          <w:rFonts w:ascii="Book Antiqua" w:hAnsi="Book Antiqua"/>
          <w:sz w:val="22"/>
          <w:szCs w:val="22"/>
          <w:shd w:val="clear" w:color="auto" w:fill="FFFFFF"/>
          <w:lang w:val="pt-BR"/>
        </w:rPr>
        <w:t>O regime de execução do presente Contrato é o de EMPREITADA POR PREÇO UNITÁRIO.</w:t>
      </w:r>
    </w:p>
    <w:p w:rsidR="008A61E1" w:rsidRDefault="008A61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92E20">
        <w:rPr>
          <w:rFonts w:ascii="Book Antiqua" w:hAnsi="Book Antiqua"/>
          <w:sz w:val="22"/>
          <w:szCs w:val="22"/>
          <w:lang w:val="pt-BR"/>
        </w:rPr>
        <w:t>072/2021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C0229" w:rsidRDefault="008C0229"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E27B3" w:rsidRDefault="008C022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Arial" w:hAnsi="Book Antiqua" w:cs="Book Antiqua"/>
          <w:sz w:val="22"/>
          <w:szCs w:val="22"/>
          <w:lang w:val="pt-BR" w:eastAsia="pt-BR"/>
        </w:rPr>
        <w:t xml:space="preserve">3.2 </w:t>
      </w:r>
      <w:r w:rsidRPr="004B364C">
        <w:rPr>
          <w:rFonts w:ascii="Book Antiqua" w:eastAsia="Arial" w:hAnsi="Book Antiqua" w:cs="Book Antiqua"/>
          <w:sz w:val="22"/>
          <w:szCs w:val="22"/>
          <w:lang w:val="pt-BR" w:eastAsia="pt-BR"/>
        </w:rPr>
        <w:t xml:space="preserve">O prazo para entrega dos veículos, após </w:t>
      </w:r>
      <w:r>
        <w:rPr>
          <w:rFonts w:ascii="Book Antiqua" w:eastAsia="Arial" w:hAnsi="Book Antiqua" w:cs="Book Antiqua"/>
          <w:sz w:val="22"/>
          <w:szCs w:val="22"/>
          <w:lang w:val="pt-BR" w:eastAsia="pt-BR"/>
        </w:rPr>
        <w:t xml:space="preserve">a homologação do processo licitatório </w:t>
      </w:r>
      <w:r w:rsidRPr="004B364C">
        <w:rPr>
          <w:rFonts w:ascii="Book Antiqua" w:eastAsia="Arial" w:hAnsi="Book Antiqua" w:cs="Book Antiqua"/>
          <w:sz w:val="22"/>
          <w:szCs w:val="22"/>
          <w:lang w:val="pt-BR" w:eastAsia="pt-BR"/>
        </w:rPr>
        <w:t xml:space="preserve">será de até </w:t>
      </w:r>
      <w:r>
        <w:rPr>
          <w:rFonts w:ascii="Book Antiqua" w:eastAsia="Arial" w:hAnsi="Book Antiqua" w:cs="Book Antiqua"/>
          <w:sz w:val="22"/>
          <w:szCs w:val="22"/>
          <w:lang w:val="pt-BR" w:eastAsia="pt-BR"/>
        </w:rPr>
        <w:t>6</w:t>
      </w:r>
      <w:r w:rsidRPr="004B364C">
        <w:rPr>
          <w:rFonts w:ascii="Book Antiqua" w:eastAsia="Arial" w:hAnsi="Book Antiqua" w:cs="Book Antiqua"/>
          <w:sz w:val="22"/>
          <w:szCs w:val="22"/>
          <w:lang w:val="pt-BR" w:eastAsia="pt-BR"/>
        </w:rPr>
        <w:t>0 (</w:t>
      </w:r>
      <w:r>
        <w:rPr>
          <w:rFonts w:ascii="Book Antiqua" w:eastAsia="Arial" w:hAnsi="Book Antiqua" w:cs="Book Antiqua"/>
          <w:sz w:val="22"/>
          <w:szCs w:val="22"/>
          <w:lang w:val="pt-BR" w:eastAsia="pt-BR"/>
        </w:rPr>
        <w:t>sessent</w:t>
      </w:r>
      <w:r w:rsidRPr="004B364C">
        <w:rPr>
          <w:rFonts w:ascii="Book Antiqua" w:eastAsia="Arial" w:hAnsi="Book Antiqua" w:cs="Book Antiqua"/>
          <w:sz w:val="22"/>
          <w:szCs w:val="22"/>
          <w:lang w:val="pt-BR" w:eastAsia="pt-BR"/>
        </w:rPr>
        <w:t>a) dias corridos,</w:t>
      </w:r>
      <w:proofErr w:type="gramStart"/>
      <w:r w:rsidRPr="004B364C">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podendo ser parcelada de a</w:t>
      </w:r>
      <w:r>
        <w:rPr>
          <w:rFonts w:ascii="Book Antiqua" w:eastAsia="Arial" w:hAnsi="Book Antiqua" w:cs="Book Antiqua"/>
          <w:sz w:val="22"/>
          <w:szCs w:val="22"/>
          <w:lang w:val="pt-BR" w:eastAsia="pt-BR"/>
        </w:rPr>
        <w:t>cordo com o item 6.6.</w:t>
      </w:r>
    </w:p>
    <w:p w:rsidR="00DC371D" w:rsidRDefault="008C022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lang w:val="pt-BR"/>
        </w:rPr>
        <w:t xml:space="preserve">3.3 </w:t>
      </w:r>
      <w:r w:rsidRPr="00CB32F6">
        <w:rPr>
          <w:rFonts w:ascii="Book Antiqua" w:eastAsia="Book Antiqua" w:hAnsi="Book Antiqua"/>
          <w:sz w:val="22"/>
          <w:szCs w:val="22"/>
          <w:lang w:val="pt-BR"/>
        </w:rPr>
        <w:t>O pagamento será e</w:t>
      </w:r>
      <w:r>
        <w:rPr>
          <w:rFonts w:ascii="Book Antiqua" w:eastAsia="Book Antiqua" w:hAnsi="Book Antiqua"/>
          <w:sz w:val="22"/>
          <w:szCs w:val="22"/>
          <w:lang w:val="pt-BR"/>
        </w:rPr>
        <w:t>fetuado mensalmente após o encerramento do mês de prestação dos serviços por meio de boleto</w:t>
      </w:r>
      <w:r w:rsidRPr="00CB32F6">
        <w:rPr>
          <w:rFonts w:ascii="Book Antiqua" w:eastAsia="Book Antiqua" w:hAnsi="Book Antiqua"/>
          <w:sz w:val="22"/>
          <w:szCs w:val="22"/>
          <w:lang w:val="pt-BR"/>
        </w:rPr>
        <w:t xml:space="preserve"> bancári</w:t>
      </w:r>
      <w:r>
        <w:rPr>
          <w:rFonts w:ascii="Book Antiqua" w:eastAsia="Book Antiqua" w:hAnsi="Book Antiqua"/>
          <w:sz w:val="22"/>
          <w:szCs w:val="22"/>
          <w:lang w:val="pt-BR"/>
        </w:rPr>
        <w:t>o emitido</w:t>
      </w:r>
      <w:r w:rsidRPr="00CB32F6">
        <w:rPr>
          <w:rFonts w:ascii="Book Antiqua" w:eastAsia="Book Antiqua" w:hAnsi="Book Antiqua"/>
          <w:sz w:val="22"/>
          <w:szCs w:val="22"/>
          <w:lang w:val="pt-BR"/>
        </w:rPr>
        <w:t xml:space="preserve"> p</w:t>
      </w:r>
      <w:r>
        <w:rPr>
          <w:rFonts w:ascii="Book Antiqua" w:eastAsia="Book Antiqua" w:hAnsi="Book Antiqua"/>
          <w:sz w:val="22"/>
          <w:szCs w:val="22"/>
          <w:lang w:val="pt-BR"/>
        </w:rPr>
        <w:t xml:space="preserve">ela </w:t>
      </w:r>
      <w:r w:rsidRPr="00CB32F6">
        <w:rPr>
          <w:rFonts w:ascii="Book Antiqua" w:eastAsia="Book Antiqua" w:hAnsi="Book Antiqua"/>
          <w:sz w:val="22"/>
          <w:szCs w:val="22"/>
          <w:lang w:val="pt-BR"/>
        </w:rPr>
        <w:t>CONTRA</w:t>
      </w:r>
      <w:r>
        <w:rPr>
          <w:rFonts w:ascii="Book Antiqua" w:eastAsia="Book Antiqua" w:hAnsi="Book Antiqua"/>
          <w:sz w:val="22"/>
          <w:szCs w:val="22"/>
          <w:lang w:val="pt-BR"/>
        </w:rPr>
        <w:t xml:space="preserve">TADA, ou mediante a </w:t>
      </w:r>
      <w:proofErr w:type="spellStart"/>
      <w:r>
        <w:rPr>
          <w:rFonts w:ascii="Book Antiqua" w:eastAsia="Book Antiqua" w:hAnsi="Book Antiqua"/>
          <w:sz w:val="22"/>
          <w:szCs w:val="22"/>
          <w:lang w:val="pt-BR"/>
        </w:rPr>
        <w:t>Cheve</w:t>
      </w:r>
      <w:proofErr w:type="spellEnd"/>
      <w:r>
        <w:rPr>
          <w:rFonts w:ascii="Book Antiqua" w:eastAsia="Book Antiqua" w:hAnsi="Book Antiqua"/>
          <w:sz w:val="22"/>
          <w:szCs w:val="22"/>
          <w:lang w:val="pt-BR"/>
        </w:rPr>
        <w:t xml:space="preserve"> PIX, </w:t>
      </w:r>
      <w:r w:rsidRPr="00CB32F6">
        <w:rPr>
          <w:rFonts w:ascii="Book Antiqua" w:eastAsia="Book Antiqua" w:hAnsi="Book Antiqua"/>
          <w:sz w:val="22"/>
          <w:szCs w:val="22"/>
          <w:lang w:val="pt-BR"/>
        </w:rPr>
        <w:t>em até</w:t>
      </w:r>
      <w:r>
        <w:rPr>
          <w:rFonts w:ascii="Book Antiqua" w:eastAsia="Book Antiqua" w:hAnsi="Book Antiqua"/>
          <w:sz w:val="22"/>
          <w:szCs w:val="22"/>
          <w:lang w:val="pt-BR"/>
        </w:rPr>
        <w:t xml:space="preserve"> 15 (quinze) </w:t>
      </w:r>
      <w:r w:rsidRPr="00080CB1">
        <w:rPr>
          <w:rFonts w:ascii="Book Antiqua" w:eastAsia="Book Antiqua" w:hAnsi="Book Antiqua"/>
          <w:i/>
          <w:sz w:val="22"/>
          <w:szCs w:val="22"/>
          <w:lang w:val="pt-BR"/>
        </w:rPr>
        <w:t>dias corridos</w:t>
      </w:r>
      <w:r w:rsidRPr="00CB32F6">
        <w:rPr>
          <w:rFonts w:ascii="Book Antiqua" w:eastAsia="Book Antiqua" w:hAnsi="Book Antiqua"/>
          <w:sz w:val="22"/>
          <w:szCs w:val="22"/>
          <w:lang w:val="pt-BR"/>
        </w:rPr>
        <w:t xml:space="preserve"> da data do recebimento definitivo do relatório de prestação dos serviços</w:t>
      </w:r>
      <w:r>
        <w:rPr>
          <w:rFonts w:ascii="Book Antiqua" w:eastAsia="Book Antiqua" w:hAnsi="Book Antiqua"/>
          <w:sz w:val="22"/>
          <w:szCs w:val="22"/>
          <w:lang w:val="pt-BR"/>
        </w:rPr>
        <w:t xml:space="preserve"> detalhados acompanhados de</w:t>
      </w:r>
      <w:r w:rsidRPr="00CB32F6">
        <w:rPr>
          <w:rFonts w:ascii="Book Antiqua" w:eastAsia="Book Antiqua" w:hAnsi="Book Antiqua"/>
          <w:sz w:val="22"/>
          <w:szCs w:val="22"/>
          <w:lang w:val="pt-BR"/>
        </w:rPr>
        <w:t xml:space="preserve"> </w:t>
      </w:r>
      <w:r>
        <w:rPr>
          <w:rFonts w:ascii="Book Antiqua" w:eastAsia="Book Antiqua" w:hAnsi="Book Antiqua"/>
          <w:sz w:val="22"/>
          <w:szCs w:val="22"/>
          <w:lang w:val="pt-BR"/>
        </w:rPr>
        <w:t>notas e/ou faturas que deveram ser enviadas por meio eletrônico ao responsável de cada secretaria requisitante</w:t>
      </w:r>
      <w:r w:rsidRPr="00CB32F6">
        <w:rPr>
          <w:rFonts w:ascii="Book Antiqua" w:eastAsia="Book Antiqua" w:hAnsi="Book Antiqua"/>
          <w:sz w:val="22"/>
          <w:szCs w:val="22"/>
          <w:lang w:val="pt-BR"/>
        </w:rPr>
        <w:t>.</w:t>
      </w:r>
    </w:p>
    <w:p w:rsidR="00DC371D" w:rsidRDefault="00DC371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173B95">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Gabinete do Prefeito e Vice-Prefeito</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da Fazenda e Gestão Administrativa</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36/2021;</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37/2021;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Saúde</w:t>
      </w:r>
    </w:p>
    <w:p w:rsidR="00025E28" w:rsidRPr="00025E28" w:rsidRDefault="00025E28" w:rsidP="00025E28">
      <w:pPr>
        <w:jc w:val="right"/>
        <w:rPr>
          <w:rFonts w:ascii="Book Antiqua" w:hAnsi="Book Antiqua"/>
          <w:b/>
          <w:i/>
          <w:sz w:val="22"/>
          <w:szCs w:val="22"/>
          <w:lang w:val="pt-BR"/>
        </w:rPr>
      </w:pPr>
      <w:r w:rsidRPr="00025E28">
        <w:rPr>
          <w:rFonts w:ascii="Book Antiqua" w:hAnsi="Book Antiqua"/>
          <w:b/>
          <w:i/>
          <w:sz w:val="22"/>
          <w:szCs w:val="22"/>
          <w:lang w:val="pt-BR"/>
        </w:rPr>
        <w:t>Dotação Orçamentária nº 33/2021;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Educação – Educação Infantil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125/2021;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Educação – Educação Fundamental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153/2021;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Obras e Serviços Urbanos</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235/2021;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Agricultura e Aquicultura</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189/2021;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Planejamento Territorial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325/2021;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Secretaria Municipal de Desenvolvimento Econômico, Renda e Turismo</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165/2021;</w:t>
      </w:r>
    </w:p>
    <w:p w:rsidR="00025E28" w:rsidRPr="00025E28"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Fundação Municipal de Esportes e Lazer (FMEL)</w:t>
      </w:r>
    </w:p>
    <w:p w:rsidR="00025E28" w:rsidRPr="00025E28" w:rsidRDefault="00025E28" w:rsidP="00025E28">
      <w:pPr>
        <w:jc w:val="right"/>
        <w:rPr>
          <w:rFonts w:ascii="Book Antiqua" w:hAnsi="Book Antiqua"/>
          <w:i/>
          <w:sz w:val="22"/>
          <w:szCs w:val="22"/>
          <w:lang w:val="pt-BR"/>
        </w:rPr>
      </w:pPr>
      <w:r w:rsidRPr="00025E28">
        <w:rPr>
          <w:rFonts w:ascii="Book Antiqua" w:hAnsi="Book Antiqua"/>
          <w:b/>
          <w:i/>
          <w:sz w:val="22"/>
          <w:szCs w:val="22"/>
          <w:lang w:val="pt-BR"/>
        </w:rPr>
        <w:t>Dotação Orçamentária nº 16/2021;</w:t>
      </w:r>
    </w:p>
    <w:p w:rsidR="00025E28" w:rsidRPr="0064174A" w:rsidRDefault="00025E28" w:rsidP="00025E28">
      <w:pPr>
        <w:jc w:val="right"/>
        <w:rPr>
          <w:rFonts w:ascii="Book Antiqua" w:hAnsi="Book Antiqua"/>
          <w:i/>
          <w:sz w:val="22"/>
          <w:szCs w:val="22"/>
          <w:lang w:val="pt-BR"/>
        </w:rPr>
      </w:pPr>
      <w:r w:rsidRPr="00025E28">
        <w:rPr>
          <w:rFonts w:ascii="Book Antiqua" w:hAnsi="Book Antiqua"/>
          <w:i/>
          <w:sz w:val="22"/>
          <w:szCs w:val="22"/>
          <w:lang w:val="pt-BR"/>
        </w:rPr>
        <w:t>Serviço Autônomo Municipal de Água e Esgoto (SAMAE)</w:t>
      </w:r>
    </w:p>
    <w:p w:rsidR="00025E28" w:rsidRDefault="00025E28" w:rsidP="00025E28">
      <w:pPr>
        <w:jc w:val="right"/>
        <w:rPr>
          <w:rFonts w:ascii="Book Antiqua" w:hAnsi="Book Antiqua"/>
          <w:b/>
          <w:sz w:val="22"/>
          <w:szCs w:val="22"/>
          <w:lang w:val="pt-BR"/>
        </w:rPr>
      </w:pPr>
      <w:r w:rsidRPr="00025E28">
        <w:rPr>
          <w:rFonts w:ascii="Book Antiqua" w:hAnsi="Book Antiqua"/>
          <w:b/>
          <w:i/>
          <w:sz w:val="22"/>
          <w:szCs w:val="22"/>
          <w:lang w:val="pt-BR"/>
        </w:rPr>
        <w:t>Dotação Orçamentária nº 13/2021</w:t>
      </w:r>
    </w:p>
    <w:p w:rsidR="00307F1D" w:rsidRDefault="00307F1D"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771EA" w:rsidRDefault="008771E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8C0229" w:rsidRPr="0076437A"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8B5BF6">
        <w:rPr>
          <w:rFonts w:ascii="Book Antiqua" w:eastAsia="Book Antiqua" w:hAnsi="Book Antiqua" w:cs="Arial"/>
          <w:b/>
          <w:sz w:val="22"/>
          <w:szCs w:val="22"/>
        </w:rPr>
        <w:t xml:space="preserve">. </w:t>
      </w:r>
      <w:r w:rsidRPr="008B5BF6">
        <w:rPr>
          <w:rFonts w:ascii="Book Antiqua" w:eastAsia="Book Antiqua" w:hAnsi="Book Antiqua"/>
          <w:b/>
          <w:sz w:val="22"/>
          <w:szCs w:val="22"/>
          <w:lang w:val="pt-BR"/>
        </w:rPr>
        <w:t>DO PRAZO CONTRATUAL E DA EXECUÇÃO</w:t>
      </w:r>
    </w:p>
    <w:p w:rsidR="008C0229" w:rsidRPr="004B364C"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6.1 </w:t>
      </w:r>
      <w:r w:rsidRPr="004B364C">
        <w:rPr>
          <w:rFonts w:ascii="Book Antiqua" w:eastAsia="Arial" w:hAnsi="Book Antiqua" w:cs="Book Antiqua"/>
          <w:sz w:val="22"/>
          <w:szCs w:val="22"/>
          <w:lang w:val="pt-BR" w:eastAsia="pt-BR"/>
        </w:rPr>
        <w:t>A presente locação de veículos destina-se ao atendimento da demanda de transporte contínua d</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sidRPr="004B364C">
        <w:rPr>
          <w:rFonts w:ascii="Book Antiqua" w:eastAsia="Arial" w:hAnsi="Book Antiqua" w:cs="Book Antiqua"/>
          <w:sz w:val="22"/>
          <w:szCs w:val="22"/>
          <w:lang w:val="pt-BR" w:eastAsia="pt-BR"/>
        </w:rPr>
        <w:t xml:space="preserve"> para a prestação de serviços públicos permanentes ou de longa duração.</w:t>
      </w:r>
    </w:p>
    <w:p w:rsidR="008C0229" w:rsidRPr="00ED3F68"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6</w:t>
      </w:r>
      <w:r w:rsidRPr="005D50D5">
        <w:rPr>
          <w:rFonts w:ascii="Book Antiqua" w:eastAsia="Arial" w:hAnsi="Book Antiqua" w:cs="Book Antiqua"/>
          <w:sz w:val="22"/>
          <w:szCs w:val="22"/>
          <w:lang w:val="pt-BR" w:eastAsia="pt-BR"/>
        </w:rPr>
        <w:t xml:space="preserve">.2 </w:t>
      </w:r>
      <w:r w:rsidRPr="005D50D5">
        <w:rPr>
          <w:rFonts w:ascii="Book Antiqua" w:eastAsia="Book Antiqua" w:hAnsi="Book Antiqua"/>
          <w:sz w:val="22"/>
          <w:szCs w:val="22"/>
          <w:lang w:val="pt-BR"/>
        </w:rPr>
        <w:t>O prazo de vigência do contrato será de 12 (doze) meses, podendo ser prorrogado, conforme previsto no artigo 57, II da Lei 8.666/93.</w:t>
      </w:r>
    </w:p>
    <w:p w:rsidR="008C0229" w:rsidRPr="004B364C"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6</w:t>
      </w:r>
      <w:r w:rsidRPr="00ED3F68">
        <w:rPr>
          <w:rFonts w:ascii="Book Antiqua" w:eastAsia="Arial" w:hAnsi="Book Antiqua" w:cs="Book Antiqua"/>
          <w:sz w:val="22"/>
          <w:szCs w:val="22"/>
          <w:lang w:val="pt-BR" w:eastAsia="pt-BR"/>
        </w:rPr>
        <w:t>.3 Serão firmados contratos</w:t>
      </w:r>
      <w:r w:rsidRPr="004B364C">
        <w:rPr>
          <w:rFonts w:ascii="Book Antiqua" w:eastAsia="Arial" w:hAnsi="Book Antiqua" w:cs="Book Antiqua"/>
          <w:sz w:val="22"/>
          <w:szCs w:val="22"/>
          <w:lang w:val="pt-BR" w:eastAsia="pt-BR"/>
        </w:rPr>
        <w:t xml:space="preserve"> individuais entre </w:t>
      </w:r>
      <w:r>
        <w:rPr>
          <w:rFonts w:ascii="Book Antiqua" w:eastAsia="Arial" w:hAnsi="Book Antiqua" w:cs="Book Antiqua"/>
          <w:sz w:val="22"/>
          <w:szCs w:val="22"/>
          <w:lang w:val="pt-BR" w:eastAsia="pt-BR"/>
        </w:rPr>
        <w:t>a</w:t>
      </w:r>
      <w:r w:rsidRPr="004B364C">
        <w:rPr>
          <w:rFonts w:ascii="Book Antiqua" w:eastAsia="Arial" w:hAnsi="Book Antiqua" w:cs="Book Antiqua"/>
          <w:sz w:val="22"/>
          <w:szCs w:val="22"/>
          <w:lang w:val="pt-BR" w:eastAsia="pt-BR"/>
        </w:rPr>
        <w:t xml:space="preserve"> </w:t>
      </w:r>
      <w:r w:rsidRPr="004C04ED">
        <w:rPr>
          <w:rFonts w:ascii="Book Antiqua" w:hAnsi="Book Antiqua"/>
          <w:sz w:val="22"/>
          <w:szCs w:val="22"/>
        </w:rPr>
        <w:t>Administração Direta, Autárquica e Fundacional do Poder Executivo da Prefeitura Municipal de Gaspar</w:t>
      </w:r>
      <w:r>
        <w:rPr>
          <w:rFonts w:ascii="Book Antiqua" w:eastAsia="Arial" w:hAnsi="Book Antiqua" w:cs="Book Antiqua"/>
          <w:sz w:val="22"/>
          <w:szCs w:val="22"/>
          <w:lang w:val="pt-BR" w:eastAsia="pt-BR"/>
        </w:rPr>
        <w:t xml:space="preserve"> </w:t>
      </w:r>
      <w:r w:rsidRPr="004B364C">
        <w:rPr>
          <w:rFonts w:ascii="Book Antiqua" w:eastAsia="Arial" w:hAnsi="Book Antiqua" w:cs="Book Antiqua"/>
          <w:sz w:val="22"/>
          <w:szCs w:val="22"/>
          <w:lang w:val="pt-BR" w:eastAsia="pt-BR"/>
        </w:rPr>
        <w:t>e a contratada, com vigência igual ao período de locação es</w:t>
      </w:r>
      <w:r>
        <w:rPr>
          <w:rFonts w:ascii="Book Antiqua" w:eastAsia="Arial" w:hAnsi="Book Antiqua" w:cs="Book Antiqua"/>
          <w:sz w:val="22"/>
          <w:szCs w:val="22"/>
          <w:lang w:val="pt-BR" w:eastAsia="pt-BR"/>
        </w:rPr>
        <w:t>tabelecido no item 6.2.</w:t>
      </w:r>
    </w:p>
    <w:p w:rsidR="008C0229" w:rsidRPr="004B364C"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6</w:t>
      </w:r>
      <w:r w:rsidRPr="005D50D5">
        <w:rPr>
          <w:rFonts w:ascii="Book Antiqua" w:eastAsia="Arial" w:hAnsi="Book Antiqua" w:cs="Book Antiqua"/>
          <w:sz w:val="22"/>
          <w:szCs w:val="22"/>
          <w:lang w:val="pt-BR" w:eastAsia="pt-BR"/>
        </w:rPr>
        <w:t>.4 O período de locação inicia-se a partir da data de vigência do contrato.</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6.4.1 </w:t>
      </w:r>
      <w:r w:rsidRPr="004B364C">
        <w:rPr>
          <w:rFonts w:ascii="Book Antiqua" w:eastAsia="Arial" w:hAnsi="Book Antiqua" w:cs="Book Antiqua"/>
          <w:sz w:val="22"/>
          <w:szCs w:val="22"/>
          <w:lang w:val="pt-BR" w:eastAsia="pt-BR"/>
        </w:rPr>
        <w:t xml:space="preserve">O prazo para entrega dos veículos, após </w:t>
      </w:r>
      <w:r>
        <w:rPr>
          <w:rFonts w:ascii="Book Antiqua" w:eastAsia="Arial" w:hAnsi="Book Antiqua" w:cs="Book Antiqua"/>
          <w:sz w:val="22"/>
          <w:szCs w:val="22"/>
          <w:lang w:val="pt-BR" w:eastAsia="pt-BR"/>
        </w:rPr>
        <w:t xml:space="preserve">a homologação do processo licitatório </w:t>
      </w:r>
      <w:r w:rsidRPr="004B364C">
        <w:rPr>
          <w:rFonts w:ascii="Book Antiqua" w:eastAsia="Arial" w:hAnsi="Book Antiqua" w:cs="Book Antiqua"/>
          <w:sz w:val="22"/>
          <w:szCs w:val="22"/>
          <w:lang w:val="pt-BR" w:eastAsia="pt-BR"/>
        </w:rPr>
        <w:t xml:space="preserve">será de até </w:t>
      </w:r>
      <w:r>
        <w:rPr>
          <w:rFonts w:ascii="Book Antiqua" w:eastAsia="Arial" w:hAnsi="Book Antiqua" w:cs="Book Antiqua"/>
          <w:sz w:val="22"/>
          <w:szCs w:val="22"/>
          <w:lang w:val="pt-BR" w:eastAsia="pt-BR"/>
        </w:rPr>
        <w:t>6</w:t>
      </w:r>
      <w:r w:rsidRPr="004B364C">
        <w:rPr>
          <w:rFonts w:ascii="Book Antiqua" w:eastAsia="Arial" w:hAnsi="Book Antiqua" w:cs="Book Antiqua"/>
          <w:sz w:val="22"/>
          <w:szCs w:val="22"/>
          <w:lang w:val="pt-BR" w:eastAsia="pt-BR"/>
        </w:rPr>
        <w:t>0 (</w:t>
      </w:r>
      <w:r>
        <w:rPr>
          <w:rFonts w:ascii="Book Antiqua" w:eastAsia="Arial" w:hAnsi="Book Antiqua" w:cs="Book Antiqua"/>
          <w:sz w:val="22"/>
          <w:szCs w:val="22"/>
          <w:lang w:val="pt-BR" w:eastAsia="pt-BR"/>
        </w:rPr>
        <w:t>sessent</w:t>
      </w:r>
      <w:r w:rsidRPr="004B364C">
        <w:rPr>
          <w:rFonts w:ascii="Book Antiqua" w:eastAsia="Arial" w:hAnsi="Book Antiqua" w:cs="Book Antiqua"/>
          <w:sz w:val="22"/>
          <w:szCs w:val="22"/>
          <w:lang w:val="pt-BR" w:eastAsia="pt-BR"/>
        </w:rPr>
        <w:t>a) dias corridos,</w:t>
      </w:r>
      <w:proofErr w:type="gramStart"/>
      <w:r w:rsidRPr="004B364C">
        <w:rPr>
          <w:rFonts w:ascii="Book Antiqua" w:eastAsia="Arial" w:hAnsi="Book Antiqua" w:cs="Book Antiqua"/>
          <w:sz w:val="22"/>
          <w:szCs w:val="22"/>
          <w:lang w:val="pt-BR" w:eastAsia="pt-BR"/>
        </w:rPr>
        <w:t xml:space="preserve"> </w:t>
      </w:r>
      <w:r>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podendo ser parcelada de a</w:t>
      </w:r>
      <w:r>
        <w:rPr>
          <w:rFonts w:ascii="Book Antiqua" w:eastAsia="Arial" w:hAnsi="Book Antiqua" w:cs="Book Antiqua"/>
          <w:sz w:val="22"/>
          <w:szCs w:val="22"/>
          <w:lang w:val="pt-BR" w:eastAsia="pt-BR"/>
        </w:rPr>
        <w:t>cordo com o item 6.6.</w:t>
      </w:r>
    </w:p>
    <w:p w:rsidR="008C0229" w:rsidRPr="004B364C"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6</w:t>
      </w:r>
      <w:r w:rsidRPr="005D50D5">
        <w:rPr>
          <w:rFonts w:ascii="Book Antiqua" w:eastAsia="Arial" w:hAnsi="Book Antiqua" w:cs="Book Antiqua"/>
          <w:sz w:val="22"/>
          <w:szCs w:val="22"/>
          <w:lang w:val="pt-BR" w:eastAsia="pt-BR"/>
        </w:rPr>
        <w:t>.4.1.1 Em caso de</w:t>
      </w:r>
      <w:proofErr w:type="gramStart"/>
      <w:r w:rsidRPr="005D50D5">
        <w:rPr>
          <w:rFonts w:ascii="Book Antiqua" w:eastAsia="Arial" w:hAnsi="Book Antiqua" w:cs="Book Antiqua"/>
          <w:sz w:val="22"/>
          <w:szCs w:val="22"/>
          <w:lang w:val="pt-BR" w:eastAsia="pt-BR"/>
        </w:rPr>
        <w:t xml:space="preserve">  </w:t>
      </w:r>
      <w:proofErr w:type="gramEnd"/>
      <w:r w:rsidRPr="005D50D5">
        <w:rPr>
          <w:rFonts w:ascii="Book Antiqua" w:eastAsia="Arial" w:hAnsi="Book Antiqua" w:cs="Book Antiqua"/>
          <w:sz w:val="22"/>
          <w:szCs w:val="22"/>
          <w:lang w:val="pt-BR" w:eastAsia="pt-BR"/>
        </w:rPr>
        <w:t>prorrogação do contrato de 12 meses, os veículos serão substituídos, conforme previsto no item 12.2.1</w:t>
      </w:r>
      <w:r>
        <w:rPr>
          <w:rFonts w:ascii="Book Antiqua" w:eastAsia="Arial" w:hAnsi="Book Antiqua" w:cs="Book Antiqua"/>
          <w:sz w:val="22"/>
          <w:szCs w:val="22"/>
          <w:lang w:val="pt-BR" w:eastAsia="pt-BR"/>
        </w:rPr>
        <w:t xml:space="preserve"> do Anexo I – Termo de Referência.</w:t>
      </w:r>
    </w:p>
    <w:p w:rsidR="008C0229" w:rsidRPr="004B364C"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6.5 </w:t>
      </w:r>
      <w:r w:rsidRPr="004B364C">
        <w:rPr>
          <w:rFonts w:ascii="Book Antiqua" w:eastAsia="Arial" w:hAnsi="Book Antiqua" w:cs="Book Antiqua"/>
          <w:sz w:val="22"/>
          <w:szCs w:val="22"/>
          <w:lang w:val="pt-BR" w:eastAsia="pt-BR"/>
        </w:rPr>
        <w:t>A vigência dos contratos celebrados poderá ser revista a fim de garantir o cumprimento do período de locação, respeitando-se o limite estabelecido pelo art. 57, II da Lei n. 8.666/93.</w:t>
      </w:r>
    </w:p>
    <w:p w:rsidR="008C0229" w:rsidRDefault="008C0229" w:rsidP="008C0229">
      <w:pPr>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lastRenderedPageBreak/>
        <w:t xml:space="preserve">6.6 </w:t>
      </w:r>
      <w:r w:rsidRPr="004B364C">
        <w:rPr>
          <w:rFonts w:ascii="Book Antiqua" w:eastAsia="Arial" w:hAnsi="Book Antiqua" w:cs="Book Antiqua"/>
          <w:sz w:val="22"/>
          <w:szCs w:val="22"/>
          <w:lang w:val="pt-BR" w:eastAsia="pt-BR"/>
        </w:rPr>
        <w:t xml:space="preserve">A entrega dos veículos poderá ocorrer de forma parcelada, de acordo com as necessidades de cada </w:t>
      </w:r>
      <w:r>
        <w:rPr>
          <w:rFonts w:ascii="Book Antiqua" w:eastAsia="Arial" w:hAnsi="Book Antiqua" w:cs="Book Antiqua"/>
          <w:sz w:val="22"/>
          <w:szCs w:val="22"/>
          <w:lang w:val="pt-BR" w:eastAsia="pt-BR"/>
        </w:rPr>
        <w:t>requerente.</w:t>
      </w:r>
    </w:p>
    <w:p w:rsidR="008C0229" w:rsidRPr="002705F4"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Pr>
          <w:rFonts w:ascii="Book Antiqua" w:eastAsia="Book Antiqua" w:hAnsi="Book Antiqua"/>
          <w:sz w:val="22"/>
          <w:szCs w:val="22"/>
          <w:lang w:val="pt-BR"/>
        </w:rPr>
        <w:t xml:space="preserve">6.7 </w:t>
      </w:r>
      <w:r w:rsidRPr="002705F4">
        <w:rPr>
          <w:rFonts w:ascii="Book Antiqua" w:eastAsia="Book Antiqua" w:hAnsi="Book Antiqua"/>
          <w:sz w:val="22"/>
          <w:szCs w:val="22"/>
          <w:lang w:val="pt-BR"/>
        </w:rPr>
        <w:t>A critério da administração poderão ser solicitadas entregas no seguinte endereço:</w:t>
      </w:r>
    </w:p>
    <w:p w:rsidR="008C0229" w:rsidRPr="002705F4"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p>
    <w:p w:rsidR="008C0229" w:rsidRPr="002705F4" w:rsidRDefault="008C0229" w:rsidP="008C022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lang w:val="pt-BR"/>
        </w:rPr>
      </w:pPr>
      <w:r w:rsidRPr="002705F4">
        <w:rPr>
          <w:rFonts w:ascii="Book Antiqua" w:eastAsia="Book Antiqua" w:hAnsi="Book Antiqua"/>
          <w:b/>
          <w:sz w:val="22"/>
          <w:szCs w:val="22"/>
          <w:lang w:val="pt-BR"/>
        </w:rPr>
        <w:t>PREFEITURA MUNICIPAL DE GASPAR</w:t>
      </w:r>
      <w:r w:rsidRPr="002705F4">
        <w:rPr>
          <w:rFonts w:ascii="Book Antiqua" w:eastAsia="Book Antiqua" w:hAnsi="Book Antiqua"/>
          <w:sz w:val="22"/>
          <w:szCs w:val="22"/>
          <w:lang w:val="pt-BR"/>
        </w:rPr>
        <w:t xml:space="preserve"> – Rua Coronel Aristiliano Ramos, nº 435, bairro Centro, Gaspar/SC (horário de atendimento: 08 horas às 12 horas e das 13 horas às 17 horas).</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shd w:val="clear" w:color="auto" w:fill="FFFFFF"/>
          <w:lang w:val="pt-BR"/>
        </w:rPr>
        <w:t xml:space="preserve">6.7.1 </w:t>
      </w:r>
      <w:r w:rsidRPr="002705F4">
        <w:rPr>
          <w:rFonts w:ascii="Book Antiqua" w:eastAsia="Book Antiqua" w:hAnsi="Book Antiqua"/>
          <w:sz w:val="22"/>
          <w:szCs w:val="22"/>
          <w:shd w:val="clear" w:color="auto" w:fill="FFFFFF"/>
          <w:lang w:val="pt-BR"/>
        </w:rPr>
        <w:t xml:space="preserve">Poderão ser solicitadas entregas em outros locais não estipulados neste </w:t>
      </w:r>
      <w:r>
        <w:rPr>
          <w:rFonts w:ascii="Book Antiqua" w:eastAsia="Book Antiqua" w:hAnsi="Book Antiqua"/>
          <w:sz w:val="22"/>
          <w:szCs w:val="22"/>
          <w:shd w:val="clear" w:color="auto" w:fill="FFFFFF"/>
          <w:lang w:val="pt-BR"/>
        </w:rPr>
        <w:t>Edital</w:t>
      </w:r>
      <w:r w:rsidRPr="002705F4">
        <w:rPr>
          <w:rFonts w:ascii="Book Antiqua" w:eastAsia="Book Antiqua" w:hAnsi="Book Antiqua"/>
          <w:sz w:val="22"/>
          <w:szCs w:val="22"/>
          <w:shd w:val="clear" w:color="auto" w:fill="FFFFFF"/>
          <w:lang w:val="pt-BR"/>
        </w:rPr>
        <w:t>, sendo que o fornecedor obriga-se a entregar os veículos no local indicado, desde que seja dentro do Município de Gaspar.</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8C0229" w:rsidRPr="00BA55A4"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BA55A4">
        <w:rPr>
          <w:rFonts w:ascii="Book Antiqua" w:hAnsi="Book Antiqua"/>
          <w:b/>
          <w:sz w:val="22"/>
          <w:szCs w:val="22"/>
          <w:lang w:val="pt-BR"/>
        </w:rPr>
        <w:t>. DA FORMA DE PAGAMENTO E DA DOTAÇÃO ORÇAMENTÁRIA</w:t>
      </w: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7.1 </w:t>
      </w:r>
      <w:r w:rsidRPr="00CB32F6">
        <w:rPr>
          <w:rFonts w:ascii="Book Antiqua" w:eastAsia="Book Antiqua" w:hAnsi="Book Antiqua"/>
          <w:sz w:val="22"/>
          <w:szCs w:val="22"/>
          <w:lang w:val="pt-BR"/>
        </w:rPr>
        <w:t>O pagamento será e</w:t>
      </w:r>
      <w:r>
        <w:rPr>
          <w:rFonts w:ascii="Book Antiqua" w:eastAsia="Book Antiqua" w:hAnsi="Book Antiqua"/>
          <w:sz w:val="22"/>
          <w:szCs w:val="22"/>
          <w:lang w:val="pt-BR"/>
        </w:rPr>
        <w:t>fetuado mensalmente após o encerramento do mês de prestação dos serviços por meio de boleto</w:t>
      </w:r>
      <w:r w:rsidRPr="00CB32F6">
        <w:rPr>
          <w:rFonts w:ascii="Book Antiqua" w:eastAsia="Book Antiqua" w:hAnsi="Book Antiqua"/>
          <w:sz w:val="22"/>
          <w:szCs w:val="22"/>
          <w:lang w:val="pt-BR"/>
        </w:rPr>
        <w:t xml:space="preserve"> bancári</w:t>
      </w:r>
      <w:r>
        <w:rPr>
          <w:rFonts w:ascii="Book Antiqua" w:eastAsia="Book Antiqua" w:hAnsi="Book Antiqua"/>
          <w:sz w:val="22"/>
          <w:szCs w:val="22"/>
          <w:lang w:val="pt-BR"/>
        </w:rPr>
        <w:t>o emitido</w:t>
      </w:r>
      <w:r w:rsidRPr="00CB32F6">
        <w:rPr>
          <w:rFonts w:ascii="Book Antiqua" w:eastAsia="Book Antiqua" w:hAnsi="Book Antiqua"/>
          <w:sz w:val="22"/>
          <w:szCs w:val="22"/>
          <w:lang w:val="pt-BR"/>
        </w:rPr>
        <w:t xml:space="preserve"> p</w:t>
      </w:r>
      <w:r>
        <w:rPr>
          <w:rFonts w:ascii="Book Antiqua" w:eastAsia="Book Antiqua" w:hAnsi="Book Antiqua"/>
          <w:sz w:val="22"/>
          <w:szCs w:val="22"/>
          <w:lang w:val="pt-BR"/>
        </w:rPr>
        <w:t xml:space="preserve">ela </w:t>
      </w:r>
      <w:r w:rsidRPr="00CB32F6">
        <w:rPr>
          <w:rFonts w:ascii="Book Antiqua" w:eastAsia="Book Antiqua" w:hAnsi="Book Antiqua"/>
          <w:sz w:val="22"/>
          <w:szCs w:val="22"/>
          <w:lang w:val="pt-BR"/>
        </w:rPr>
        <w:t>CONTRA</w:t>
      </w:r>
      <w:r>
        <w:rPr>
          <w:rFonts w:ascii="Book Antiqua" w:eastAsia="Book Antiqua" w:hAnsi="Book Antiqua"/>
          <w:sz w:val="22"/>
          <w:szCs w:val="22"/>
          <w:lang w:val="pt-BR"/>
        </w:rPr>
        <w:t xml:space="preserve">TADA, ou mediante a </w:t>
      </w:r>
      <w:proofErr w:type="spellStart"/>
      <w:r>
        <w:rPr>
          <w:rFonts w:ascii="Book Antiqua" w:eastAsia="Book Antiqua" w:hAnsi="Book Antiqua"/>
          <w:sz w:val="22"/>
          <w:szCs w:val="22"/>
          <w:lang w:val="pt-BR"/>
        </w:rPr>
        <w:t>Cheve</w:t>
      </w:r>
      <w:proofErr w:type="spellEnd"/>
      <w:r>
        <w:rPr>
          <w:rFonts w:ascii="Book Antiqua" w:eastAsia="Book Antiqua" w:hAnsi="Book Antiqua"/>
          <w:sz w:val="22"/>
          <w:szCs w:val="22"/>
          <w:lang w:val="pt-BR"/>
        </w:rPr>
        <w:t xml:space="preserve"> PIX, </w:t>
      </w:r>
      <w:r w:rsidRPr="00CB32F6">
        <w:rPr>
          <w:rFonts w:ascii="Book Antiqua" w:eastAsia="Book Antiqua" w:hAnsi="Book Antiqua"/>
          <w:sz w:val="22"/>
          <w:szCs w:val="22"/>
          <w:lang w:val="pt-BR"/>
        </w:rPr>
        <w:t>em até</w:t>
      </w:r>
      <w:r>
        <w:rPr>
          <w:rFonts w:ascii="Book Antiqua" w:eastAsia="Book Antiqua" w:hAnsi="Book Antiqua"/>
          <w:sz w:val="22"/>
          <w:szCs w:val="22"/>
          <w:lang w:val="pt-BR"/>
        </w:rPr>
        <w:t xml:space="preserve"> 15 (quinze) </w:t>
      </w:r>
      <w:r w:rsidRPr="00080CB1">
        <w:rPr>
          <w:rFonts w:ascii="Book Antiqua" w:eastAsia="Book Antiqua" w:hAnsi="Book Antiqua"/>
          <w:i/>
          <w:sz w:val="22"/>
          <w:szCs w:val="22"/>
          <w:lang w:val="pt-BR"/>
        </w:rPr>
        <w:t>dias corridos</w:t>
      </w:r>
      <w:r w:rsidRPr="00CB32F6">
        <w:rPr>
          <w:rFonts w:ascii="Book Antiqua" w:eastAsia="Book Antiqua" w:hAnsi="Book Antiqua"/>
          <w:sz w:val="22"/>
          <w:szCs w:val="22"/>
          <w:lang w:val="pt-BR"/>
        </w:rPr>
        <w:t xml:space="preserve"> da data do recebimento definitivo do relatório de prestação dos serviços</w:t>
      </w:r>
      <w:r>
        <w:rPr>
          <w:rFonts w:ascii="Book Antiqua" w:eastAsia="Book Antiqua" w:hAnsi="Book Antiqua"/>
          <w:sz w:val="22"/>
          <w:szCs w:val="22"/>
          <w:lang w:val="pt-BR"/>
        </w:rPr>
        <w:t xml:space="preserve"> detalhados acompanhados de</w:t>
      </w:r>
      <w:r w:rsidRPr="00CB32F6">
        <w:rPr>
          <w:rFonts w:ascii="Book Antiqua" w:eastAsia="Book Antiqua" w:hAnsi="Book Antiqua"/>
          <w:sz w:val="22"/>
          <w:szCs w:val="22"/>
          <w:lang w:val="pt-BR"/>
        </w:rPr>
        <w:t xml:space="preserve"> </w:t>
      </w:r>
      <w:r>
        <w:rPr>
          <w:rFonts w:ascii="Book Antiqua" w:eastAsia="Book Antiqua" w:hAnsi="Book Antiqua"/>
          <w:sz w:val="22"/>
          <w:szCs w:val="22"/>
          <w:lang w:val="pt-BR"/>
        </w:rPr>
        <w:t>notas e/ou faturas que deveram ser enviadas por meio eletrônico ao responsável de cada secretaria requisitante</w:t>
      </w:r>
      <w:r w:rsidRPr="00CB32F6">
        <w:rPr>
          <w:rFonts w:ascii="Book Antiqua" w:eastAsia="Book Antiqua" w:hAnsi="Book Antiqua"/>
          <w:sz w:val="22"/>
          <w:szCs w:val="22"/>
          <w:lang w:val="pt-BR"/>
        </w:rPr>
        <w:t>.</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7.</w:t>
      </w:r>
      <w:r w:rsidRPr="00CB32F6">
        <w:rPr>
          <w:rFonts w:ascii="Book Antiqua" w:eastAsia="Book Antiqua" w:hAnsi="Book Antiqua"/>
          <w:sz w:val="22"/>
          <w:szCs w:val="22"/>
          <w:lang w:val="pt-BR"/>
        </w:rPr>
        <w:t>1.1</w:t>
      </w:r>
      <w:r w:rsidRPr="00CB32F6">
        <w:rPr>
          <w:rFonts w:ascii="Book Antiqua" w:eastAsia="Book Antiqua" w:hAnsi="Book Antiqua"/>
          <w:sz w:val="22"/>
          <w:szCs w:val="22"/>
          <w:lang w:val="pt-BR"/>
        </w:rPr>
        <w:tab/>
        <w:t>O Relatório deverá conter:</w:t>
      </w:r>
    </w:p>
    <w:p w:rsidR="008C0229" w:rsidRDefault="008C0229" w:rsidP="008C0229">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Mês de referência da prestação dos serviços;</w:t>
      </w:r>
    </w:p>
    <w:p w:rsidR="008C0229" w:rsidRDefault="008C0229" w:rsidP="008C0229">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 xml:space="preserve">Identificação e data de disponibilização de cada veículo disponibilizado; </w:t>
      </w:r>
    </w:p>
    <w:p w:rsidR="008C0229" w:rsidRPr="00CB32F6" w:rsidRDefault="008C0229" w:rsidP="008C0229">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Quantidade de veículos em utilização conforme identificação;</w:t>
      </w:r>
    </w:p>
    <w:p w:rsidR="008C0229" w:rsidRDefault="008C0229" w:rsidP="008C0229">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Valor unitário e total da prestação dos</w:t>
      </w:r>
      <w:r>
        <w:rPr>
          <w:rFonts w:ascii="Book Antiqua" w:eastAsia="Book Antiqua" w:hAnsi="Book Antiqua"/>
          <w:sz w:val="22"/>
          <w:szCs w:val="22"/>
          <w:lang w:val="pt-BR"/>
        </w:rPr>
        <w:t xml:space="preserve"> serviços, no mês de referência;</w:t>
      </w:r>
      <w:r w:rsidRPr="00CB32F6">
        <w:rPr>
          <w:rFonts w:ascii="Book Antiqua" w:eastAsia="Book Antiqua" w:hAnsi="Book Antiqua"/>
          <w:sz w:val="22"/>
          <w:szCs w:val="22"/>
          <w:lang w:val="pt-BR"/>
        </w:rPr>
        <w:t xml:space="preserve"> </w:t>
      </w:r>
    </w:p>
    <w:p w:rsidR="008C0229" w:rsidRPr="00CB32F6" w:rsidRDefault="008C0229" w:rsidP="008C0229">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Data e assinatura do responsável pelo relatório.</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lang w:val="pt-BR"/>
        </w:rPr>
      </w:pPr>
    </w:p>
    <w:p w:rsidR="008C0229" w:rsidRPr="00080CB1"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i/>
          <w:sz w:val="22"/>
          <w:szCs w:val="22"/>
          <w:lang w:val="pt-BR"/>
        </w:rPr>
      </w:pPr>
      <w:r w:rsidRPr="00080CB1">
        <w:rPr>
          <w:rFonts w:ascii="Book Antiqua" w:eastAsia="Book Antiqua" w:hAnsi="Book Antiqua"/>
          <w:b/>
          <w:i/>
          <w:sz w:val="22"/>
          <w:szCs w:val="22"/>
          <w:lang w:val="pt-BR"/>
        </w:rPr>
        <w:t xml:space="preserve">Observação: </w:t>
      </w:r>
      <w:r w:rsidRPr="00080CB1">
        <w:rPr>
          <w:rFonts w:ascii="Book Antiqua" w:eastAsia="Book Antiqua" w:hAnsi="Book Antiqua"/>
          <w:i/>
          <w:sz w:val="22"/>
          <w:szCs w:val="22"/>
          <w:lang w:val="pt-BR"/>
        </w:rPr>
        <w:t>Para fins de cálculo, considera-se mês de referência o intervalo entre o primeiro e o último dia do mês de referência. A CONTRATADA somente terá direito ao pagamento integral mensal por veículo quando o mesmo estiver disponível à CONTRATANTE durante todo o mês de referência (do primeiro ao último dia do mês), sendo pago o valor proporcional considerando-se a data de disponibilização do veículo até o último dia do mês de referência. O valor proporcional será calculado, dividindo-se o valor mensal do veículo pelo número de dias do mês, multiplicando-se pelo número de dias em que o veículo esteve disponível no mês.</w:t>
      </w:r>
    </w:p>
    <w:p w:rsidR="008C0229"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7.2 </w:t>
      </w:r>
      <w:r w:rsidRPr="00CB32F6">
        <w:rPr>
          <w:rFonts w:ascii="Book Antiqua" w:eastAsia="Book Antiqua" w:hAnsi="Book Antiqua"/>
          <w:sz w:val="22"/>
          <w:szCs w:val="22"/>
          <w:lang w:val="pt-BR"/>
        </w:rPr>
        <w:t xml:space="preserve">Como comprovante de despesa </w:t>
      </w:r>
      <w:proofErr w:type="gramStart"/>
      <w:r w:rsidRPr="00CB32F6">
        <w:rPr>
          <w:rFonts w:ascii="Book Antiqua" w:eastAsia="Book Antiqua" w:hAnsi="Book Antiqua"/>
          <w:sz w:val="22"/>
          <w:szCs w:val="22"/>
          <w:lang w:val="pt-BR"/>
        </w:rPr>
        <w:t>será</w:t>
      </w:r>
      <w:proofErr w:type="gramEnd"/>
      <w:r w:rsidRPr="00CB32F6">
        <w:rPr>
          <w:rFonts w:ascii="Book Antiqua" w:eastAsia="Book Antiqua" w:hAnsi="Book Antiqua"/>
          <w:sz w:val="22"/>
          <w:szCs w:val="22"/>
          <w:lang w:val="pt-BR"/>
        </w:rPr>
        <w:t xml:space="preserve"> aceito o Documento Auxiliar de Nota Fiscal Eletrônica (</w:t>
      </w:r>
      <w:proofErr w:type="spellStart"/>
      <w:r w:rsidRPr="00CB32F6">
        <w:rPr>
          <w:rFonts w:ascii="Book Antiqua" w:eastAsia="Book Antiqua" w:hAnsi="Book Antiqua"/>
          <w:sz w:val="22"/>
          <w:szCs w:val="22"/>
          <w:lang w:val="pt-BR"/>
        </w:rPr>
        <w:t>Danfe</w:t>
      </w:r>
      <w:proofErr w:type="spellEnd"/>
      <w:r w:rsidRPr="00CB32F6">
        <w:rPr>
          <w:rFonts w:ascii="Book Antiqua" w:eastAsia="Book Antiqua" w:hAnsi="Book Antiqua"/>
          <w:sz w:val="22"/>
          <w:szCs w:val="22"/>
          <w:lang w:val="pt-BR"/>
        </w:rPr>
        <w:t>) ou as primeiras vias da Nota Fiscal/ Fatura, conforme o caso.</w:t>
      </w: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7.3 </w:t>
      </w:r>
      <w:r w:rsidRPr="00CB32F6">
        <w:rPr>
          <w:rFonts w:ascii="Book Antiqua" w:eastAsia="Book Antiqua" w:hAnsi="Book Antiqua"/>
          <w:sz w:val="22"/>
          <w:szCs w:val="22"/>
          <w:lang w:val="pt-BR"/>
        </w:rPr>
        <w:t xml:space="preserve">As Notas Fiscais ou </w:t>
      </w:r>
      <w:proofErr w:type="gramStart"/>
      <w:r w:rsidRPr="00CB32F6">
        <w:rPr>
          <w:rFonts w:ascii="Book Antiqua" w:eastAsia="Book Antiqua" w:hAnsi="Book Antiqua"/>
          <w:sz w:val="22"/>
          <w:szCs w:val="22"/>
          <w:lang w:val="pt-BR"/>
        </w:rPr>
        <w:t>relatório mensais que apresentarem incorreções</w:t>
      </w:r>
      <w:proofErr w:type="gramEnd"/>
      <w:r w:rsidRPr="00CB32F6">
        <w:rPr>
          <w:rFonts w:ascii="Book Antiqua" w:eastAsia="Book Antiqua" w:hAnsi="Book Antiqua"/>
          <w:sz w:val="22"/>
          <w:szCs w:val="22"/>
          <w:lang w:val="pt-BR"/>
        </w:rPr>
        <w:t xml:space="preserve"> serão devolvidos à CONTRATADA e o prazo para o pagamento passará a correr a partir da data da reapresentação do documento, considerado válido pelo CONTRATANTE.</w:t>
      </w: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7.4 </w:t>
      </w:r>
      <w:r w:rsidRPr="00CB32F6">
        <w:rPr>
          <w:rFonts w:ascii="Book Antiqua" w:eastAsia="Book Antiqua" w:hAnsi="Book Antiqua"/>
          <w:sz w:val="22"/>
          <w:szCs w:val="22"/>
          <w:lang w:val="pt-BR"/>
        </w:rPr>
        <w:t>A cobrança pelo serviço prestado será resultante da multiplicação do valor mensal de locação do item pela quantidade de veículos do respectivo item disponibilizada no mês de referência da nota fiscal/ fatura a CONTRATANTE, conforme relatório.</w:t>
      </w: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7.5 </w:t>
      </w:r>
      <w:r w:rsidRPr="00CB32F6">
        <w:rPr>
          <w:rFonts w:ascii="Book Antiqua" w:eastAsia="Book Antiqua" w:hAnsi="Book Antiqua"/>
          <w:sz w:val="22"/>
          <w:szCs w:val="22"/>
          <w:lang w:val="pt-BR"/>
        </w:rPr>
        <w:t>O pagamento fica condicionado à regularidade fiscal e trabalhista da CONTRATADA perante a União, Estado e Município, garantindo a manutenção dos requisitos de habilitação previstos no Edital.</w:t>
      </w:r>
    </w:p>
    <w:p w:rsidR="008C0229" w:rsidRPr="00CB32F6" w:rsidRDefault="008C0229" w:rsidP="008C0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Pr>
          <w:rFonts w:ascii="Book Antiqua" w:eastAsia="Book Antiqua" w:hAnsi="Book Antiqua"/>
          <w:sz w:val="22"/>
          <w:szCs w:val="22"/>
          <w:lang w:val="pt-BR"/>
        </w:rPr>
        <w:t xml:space="preserve">7.5.1 </w:t>
      </w:r>
      <w:r w:rsidRPr="00CB32F6">
        <w:rPr>
          <w:rFonts w:ascii="Book Antiqua" w:eastAsia="Book Antiqua" w:hAnsi="Book Antiqua"/>
          <w:sz w:val="22"/>
          <w:szCs w:val="22"/>
          <w:lang w:val="pt-BR"/>
        </w:rPr>
        <w:t>Para Fins de comprovação da regularidade fiscal e trabalhista a CONTRATADA deverá encaminhar juntamente com o relatório mensal de prestação dos serviços e a nota fiscal os seguintes documentos:</w:t>
      </w:r>
    </w:p>
    <w:p w:rsidR="008C0229" w:rsidRPr="00CB32F6" w:rsidRDefault="008C0229" w:rsidP="008C0229">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Certidão de Quitação de Tributos e Contribuições Federais e Certidão Quanto à Dívida Ativa da União – Conjunta;</w:t>
      </w:r>
    </w:p>
    <w:p w:rsidR="008C0229" w:rsidRPr="00CB32F6" w:rsidRDefault="008C0229" w:rsidP="008C0229">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Estadual;</w:t>
      </w:r>
    </w:p>
    <w:p w:rsidR="008C0229" w:rsidRPr="00CB32F6" w:rsidRDefault="008C0229" w:rsidP="008C0229">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para com a Fazenda Municipal;</w:t>
      </w:r>
    </w:p>
    <w:p w:rsidR="008C0229" w:rsidRPr="00CB32F6" w:rsidRDefault="008C0229" w:rsidP="008C0229">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Prova de regularidade relativa ao Fundo de Garantia por Tempo de Serviço - FGTS;</w:t>
      </w:r>
    </w:p>
    <w:p w:rsidR="008C0229" w:rsidRPr="00CB32F6" w:rsidRDefault="008C0229" w:rsidP="008C0229">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CB32F6">
        <w:rPr>
          <w:rFonts w:ascii="Book Antiqua" w:eastAsia="Book Antiqua" w:hAnsi="Book Antiqua"/>
          <w:sz w:val="22"/>
          <w:szCs w:val="22"/>
          <w:lang w:val="pt-BR"/>
        </w:rPr>
        <w:t xml:space="preserve">Prova de inexistência de débitos inadimplidos perante a Justiça do Trabalho, mediante a </w:t>
      </w:r>
      <w:r w:rsidRPr="00CB32F6">
        <w:rPr>
          <w:rFonts w:ascii="Book Antiqua" w:eastAsia="Book Antiqua" w:hAnsi="Book Antiqua"/>
          <w:sz w:val="22"/>
          <w:szCs w:val="22"/>
          <w:lang w:val="pt-BR"/>
        </w:rPr>
        <w:lastRenderedPageBreak/>
        <w:t>apresentação de Certidão Negativa de Débitos Trabalhistas - CNDT;</w:t>
      </w:r>
    </w:p>
    <w:p w:rsidR="008C0229" w:rsidRDefault="008C0229" w:rsidP="008C0229">
      <w:pPr>
        <w:suppressAutoHyphens/>
        <w:jc w:val="both"/>
        <w:rPr>
          <w:rFonts w:ascii="Book Antiqua" w:eastAsia="Book Antiqua" w:hAnsi="Book Antiqua"/>
          <w:sz w:val="22"/>
          <w:szCs w:val="22"/>
          <w:lang w:val="pt-BR"/>
        </w:rPr>
      </w:pPr>
    </w:p>
    <w:p w:rsidR="004E27B3" w:rsidRDefault="008C0229" w:rsidP="008C0229">
      <w:pPr>
        <w:suppressAutoHyphens/>
        <w:jc w:val="both"/>
        <w:rPr>
          <w:rFonts w:ascii="Book Antiqua" w:eastAsia="Book Antiqua" w:hAnsi="Book Antiqua"/>
          <w:sz w:val="22"/>
          <w:szCs w:val="22"/>
          <w:shd w:val="clear" w:color="auto" w:fill="FFFFFF"/>
          <w:lang w:val="pt-BR"/>
        </w:rPr>
      </w:pPr>
      <w:r>
        <w:rPr>
          <w:rFonts w:ascii="Book Antiqua" w:eastAsia="Book Antiqua" w:hAnsi="Book Antiqua"/>
          <w:sz w:val="22"/>
          <w:szCs w:val="22"/>
          <w:lang w:val="pt-BR"/>
        </w:rPr>
        <w:t xml:space="preserve">7.5.2 </w:t>
      </w:r>
      <w:r w:rsidRPr="00CB32F6">
        <w:rPr>
          <w:rFonts w:ascii="Book Antiqua" w:eastAsia="Book Antiqua" w:hAnsi="Book Antiqua"/>
          <w:sz w:val="22"/>
          <w:szCs w:val="22"/>
          <w:lang w:val="pt-BR"/>
        </w:rPr>
        <w:t>Na hipótese de restrição que impossibilite a comprovação da regularidade fiscal, a CONTRATADA deverá regularizar sua situação perante o cadastro. O prazo para pagamento será interrompido, reiniciando a contagem a partir da data de sua regularização.</w:t>
      </w:r>
    </w:p>
    <w:p w:rsidR="008C0229" w:rsidRDefault="008C0229" w:rsidP="004E27B3">
      <w:pPr>
        <w:suppressAutoHyphens/>
        <w:jc w:val="both"/>
        <w:rPr>
          <w:rFonts w:ascii="Book Antiqua" w:eastAsia="Book Antiqua" w:hAnsi="Book Antiqua"/>
          <w:sz w:val="22"/>
          <w:szCs w:val="22"/>
          <w:shd w:val="clear" w:color="auto" w:fill="FFFFFF"/>
          <w:lang w:val="pt-BR"/>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w:t>
      </w:r>
      <w:r w:rsidR="00664F3D">
        <w:rPr>
          <w:rFonts w:ascii="Book Antiqua" w:hAnsi="Book Antiqua" w:cs="Book Antiqua"/>
          <w:sz w:val="22"/>
          <w:szCs w:val="22"/>
        </w:rPr>
        <w:t>Contratada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b/>
        </w:rPr>
      </w:pPr>
      <w:r w:rsidRPr="00C805D2">
        <w:rPr>
          <w:rFonts w:ascii="Book Antiqua" w:hAnsi="Book Antiqua"/>
          <w:b/>
        </w:rPr>
        <w:t>9. DAS OBRIGAÇÕES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 </w:t>
      </w:r>
      <w:r w:rsidRPr="00CE45C7">
        <w:rPr>
          <w:rFonts w:ascii="Book Antiqua" w:hAnsi="Book Antiqua"/>
        </w:rPr>
        <w:t>Constituem obrigações das partes:</w:t>
      </w: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rPr>
      </w:pP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 </w:t>
      </w:r>
      <w:r w:rsidRPr="009B3AAC">
        <w:rPr>
          <w:rFonts w:ascii="Book Antiqua" w:hAnsi="Book Antiqua"/>
        </w:rPr>
        <w:t>DA CONTRATANTE</w:t>
      </w:r>
      <w:r>
        <w:rPr>
          <w:rFonts w:ascii="Book Antiqua" w:hAnsi="Book Antiqua"/>
        </w:rPr>
        <w:t>:</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 </w:t>
      </w:r>
      <w:r w:rsidRPr="00CE45C7">
        <w:rPr>
          <w:rFonts w:ascii="Book Antiqua" w:hAnsi="Book Antiqua"/>
        </w:rPr>
        <w:t>Fiscalizar e avaliar a execução do contrato, através de agente previamente designado, podendo, para tanto, vistoriar, solicitar a emissão de relatórios gerenciais e auditar os relatórios de prestação do</w:t>
      </w:r>
      <w:r>
        <w:rPr>
          <w:rFonts w:ascii="Book Antiqua" w:hAnsi="Book Antiqua"/>
        </w:rPr>
        <w:t>s</w:t>
      </w:r>
      <w:r w:rsidRPr="00CE45C7">
        <w:rPr>
          <w:rFonts w:ascii="Book Antiqua" w:hAnsi="Book Antiqua"/>
        </w:rPr>
        <w:t xml:space="preserve"> serviço</w:t>
      </w:r>
      <w:r>
        <w:rPr>
          <w:rFonts w:ascii="Book Antiqua" w:hAnsi="Book Antiqua"/>
        </w:rPr>
        <w:t>s</w:t>
      </w:r>
      <w:r w:rsidRPr="00CE45C7">
        <w:rPr>
          <w:rFonts w:ascii="Book Antiqua" w:hAnsi="Book Antiqua"/>
        </w:rPr>
        <w:t xml:space="preserve"> elaborados pela CONTRATADA;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9.1.1.2 </w:t>
      </w:r>
      <w:r w:rsidRPr="00CE45C7">
        <w:rPr>
          <w:rFonts w:ascii="Book Antiqua" w:hAnsi="Book Antiqua"/>
        </w:rPr>
        <w:t>Proporcionar à CONTRATADA o acesso às informações e documentos necessários ao desenvolvimento dos serviços, bem como aos locais onde os serviços serão executados;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9.1.1.3 </w:t>
      </w:r>
      <w:r w:rsidRPr="00CE45C7">
        <w:rPr>
          <w:rFonts w:ascii="Book Antiqua" w:hAnsi="Book Antiqua"/>
        </w:rPr>
        <w:t xml:space="preserve">Comunicar à CONTRATADA, imediatamente e por escrito, toda e qualquer irregularidade, imprecisão ou desconformidade verificada na execução do contrato, assinalando-lhe prazo para que a regularize sob pena de serem-lhe aplicadas </w:t>
      </w:r>
      <w:proofErr w:type="gramStart"/>
      <w:r w:rsidRPr="00CE45C7">
        <w:rPr>
          <w:rFonts w:ascii="Book Antiqua" w:hAnsi="Book Antiqua"/>
        </w:rPr>
        <w:t>as</w:t>
      </w:r>
      <w:proofErr w:type="gramEnd"/>
      <w:r w:rsidRPr="00CE45C7">
        <w:rPr>
          <w:rFonts w:ascii="Book Antiqua" w:hAnsi="Book Antiqua"/>
        </w:rPr>
        <w:t xml:space="preserve"> sanções legais e contratuais previstas;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9.1.1.4 </w:t>
      </w:r>
      <w:r w:rsidRPr="00CE45C7">
        <w:rPr>
          <w:rFonts w:ascii="Book Antiqua" w:hAnsi="Book Antiqua"/>
        </w:rPr>
        <w:t>Promover o recebimento provisório e o definitivo no prazo fixado;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9.1.1.5 </w:t>
      </w:r>
      <w:r w:rsidRPr="00CE45C7">
        <w:rPr>
          <w:rFonts w:ascii="Book Antiqua" w:hAnsi="Book Antiqua"/>
        </w:rPr>
        <w:t>Garantir instalações para a guarda e estacionamento dos veículos envolvidos;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9.1.1.6 </w:t>
      </w:r>
      <w:r w:rsidRPr="00CE45C7">
        <w:rPr>
          <w:rFonts w:ascii="Book Antiqua" w:hAnsi="Book Antiqua"/>
        </w:rPr>
        <w:t>Garantir que a utilização dos veículos alocados será adstrita às atividades fim e meio de sua instituição;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9.1.1.7 </w:t>
      </w:r>
      <w:r w:rsidRPr="00CE45C7">
        <w:rPr>
          <w:rFonts w:ascii="Book Antiqua" w:hAnsi="Book Antiqua"/>
        </w:rPr>
        <w:t>Arcar com as despesas de combustível e multas provenientes de infração às leis de trânsito (Código de Trânsito Brasileiro - CTB), decorrentes de sua culpa ou dolo no uso dos veículos locados;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9.1.1.8 </w:t>
      </w:r>
      <w:r w:rsidRPr="00CE45C7">
        <w:rPr>
          <w:rFonts w:ascii="Book Antiqua" w:hAnsi="Book Antiqua"/>
        </w:rPr>
        <w:t>Arcar com as despesas relativas a pedágios e estacionamentos;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9.1.1.9 </w:t>
      </w:r>
      <w:r w:rsidRPr="00CE45C7">
        <w:rPr>
          <w:rFonts w:ascii="Book Antiqua" w:hAnsi="Book Antiqua"/>
        </w:rPr>
        <w:t>Assegurar que os motoristas condutores dos veículos locados portem Carteira Nacional de Habilitação dentro do prazo de validade;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9.1.1.10 </w:t>
      </w:r>
      <w:r w:rsidRPr="00CE45C7">
        <w:rPr>
          <w:rFonts w:ascii="Book Antiqua" w:hAnsi="Book Antiqua"/>
        </w:rPr>
        <w:t xml:space="preserve">Comunicar no prazo máximo de </w:t>
      </w:r>
      <w:r>
        <w:rPr>
          <w:rFonts w:ascii="Book Antiqua" w:hAnsi="Book Antiqua"/>
        </w:rPr>
        <w:t>72</w:t>
      </w:r>
      <w:r w:rsidRPr="00CE45C7">
        <w:rPr>
          <w:rFonts w:ascii="Book Antiqua" w:hAnsi="Book Antiqua"/>
        </w:rPr>
        <w:t xml:space="preserve"> (</w:t>
      </w:r>
      <w:r>
        <w:rPr>
          <w:rFonts w:ascii="Book Antiqua" w:hAnsi="Book Antiqua"/>
        </w:rPr>
        <w:t>setenta e duas</w:t>
      </w:r>
      <w:r w:rsidRPr="00CE45C7">
        <w:rPr>
          <w:rFonts w:ascii="Book Antiqua" w:hAnsi="Book Antiqua"/>
        </w:rPr>
        <w:t>) horas qualquer sinistro ocorrido com o(s)</w:t>
      </w:r>
      <w:r>
        <w:rPr>
          <w:rFonts w:ascii="Book Antiqua" w:hAnsi="Book Antiqua"/>
        </w:rPr>
        <w:t xml:space="preserve"> </w:t>
      </w:r>
      <w:r w:rsidRPr="00CE45C7">
        <w:rPr>
          <w:rFonts w:ascii="Book Antiqua" w:hAnsi="Book Antiqua"/>
        </w:rPr>
        <w:t>veículo(s);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9.1.1.11 </w:t>
      </w:r>
      <w:r w:rsidRPr="00CE45C7">
        <w:rPr>
          <w:rFonts w:ascii="Book Antiqua" w:hAnsi="Book Antiqua"/>
        </w:rPr>
        <w:t>No caso de infrações de trânsito, efetuar a identificação do motorista infrator e enviar os documentos necessários à Autoridade competente, dentro do prazo estipulado no Código de Trânsito Brasileiro;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9.1.1.12 </w:t>
      </w:r>
      <w:r w:rsidRPr="00CE45C7">
        <w:rPr>
          <w:rFonts w:ascii="Book Antiqua" w:hAnsi="Book Antiqua"/>
        </w:rPr>
        <w:t>Em caso de acidente, colher dados referentes ao veículo envolvido e seu motorista, condições de seguro, vítimas, testemunhas, providenciar o Boletim de Ocorrência Policial e dar imediata ciência do ocorrido à CONTRATADA;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9.1.1.13 </w:t>
      </w:r>
      <w:r w:rsidRPr="00CE45C7">
        <w:rPr>
          <w:rFonts w:ascii="Book Antiqua" w:hAnsi="Book Antiqua"/>
        </w:rPr>
        <w:t>Indicar o local onde os veículos serão entregues para atendimento da demanda e recolhidos;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lastRenderedPageBreak/>
        <w:t xml:space="preserve">9.1.1.14 </w:t>
      </w:r>
      <w:r w:rsidRPr="00CE45C7">
        <w:rPr>
          <w:rFonts w:ascii="Book Antiqua" w:hAnsi="Book Antiqua"/>
        </w:rPr>
        <w:t>Efetuar os pagamentos devidos de forma tempestiva, de acordo com o estabelecido em contrato;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9.1.1.15 </w:t>
      </w:r>
      <w:r w:rsidRPr="00CE45C7">
        <w:rPr>
          <w:rFonts w:ascii="Book Antiqua" w:hAnsi="Book Antiqua"/>
        </w:rPr>
        <w:t>Rejeitar, no todo ou em parte, os veículos locados, caso os mesmos afastem-se das especificações do Edital e seus Anexos e da Proposta da contratada;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9.1.1.16 </w:t>
      </w:r>
      <w:r w:rsidRPr="00CE45C7">
        <w:rPr>
          <w:rFonts w:ascii="Book Antiqua" w:hAnsi="Book Antiqua"/>
        </w:rPr>
        <w:t>Manifestar-se formalmente em todos os atos relativos à execução do contrato, em especial quanto</w:t>
      </w:r>
      <w:proofErr w:type="gramStart"/>
      <w:r w:rsidRPr="00CE45C7">
        <w:rPr>
          <w:rFonts w:ascii="Book Antiqua" w:hAnsi="Book Antiqua"/>
        </w:rPr>
        <w:t xml:space="preserve">  </w:t>
      </w:r>
      <w:proofErr w:type="gramEnd"/>
      <w:r w:rsidRPr="00CE45C7">
        <w:rPr>
          <w:rFonts w:ascii="Book Antiqua" w:hAnsi="Book Antiqua"/>
        </w:rPr>
        <w:t>à aplicação de penalidades pelo descumprimento total ou parcial do contrato.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p>
    <w:p w:rsidR="00D614C2" w:rsidRPr="009B3AAC"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 </w:t>
      </w:r>
      <w:r w:rsidRPr="009B3AAC">
        <w:rPr>
          <w:rFonts w:ascii="Book Antiqua" w:hAnsi="Book Antiqua"/>
        </w:rPr>
        <w:t>DA CONTRATADA</w:t>
      </w:r>
      <w:r>
        <w:rPr>
          <w:rFonts w:ascii="Book Antiqua" w:hAnsi="Book Antiqua"/>
        </w:rPr>
        <w:t>:</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 </w:t>
      </w:r>
      <w:r w:rsidRPr="00CE45C7">
        <w:rPr>
          <w:rFonts w:ascii="Book Antiqua" w:hAnsi="Book Antiqua"/>
        </w:rPr>
        <w:t xml:space="preserve">Responsabilizar-se integralmente pelo fornecimento do objeto deste contrato durante toda sua vigência, em conformidade com </w:t>
      </w:r>
      <w:r>
        <w:rPr>
          <w:rFonts w:ascii="Book Antiqua" w:hAnsi="Book Antiqua"/>
        </w:rPr>
        <w:t xml:space="preserve">as disposições do Edital nº </w:t>
      </w:r>
      <w:r w:rsidR="00992E20">
        <w:rPr>
          <w:rFonts w:ascii="Book Antiqua" w:hAnsi="Book Antiqua"/>
        </w:rPr>
        <w:t>072/2021</w:t>
      </w:r>
      <w:r w:rsidRPr="00CE45C7">
        <w:rPr>
          <w:rFonts w:ascii="Book Antiqua" w:hAnsi="Book Antiqua"/>
        </w:rPr>
        <w:t>, inclusive seus anexos e termos da proposta de preços, nos termos da legislação vigente, ou quaisquer outros que vierem a substituí-los, alterá-los ou complementá-los;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 </w:t>
      </w:r>
      <w:r w:rsidRPr="00CE45C7">
        <w:rPr>
          <w:rFonts w:ascii="Book Antiqua" w:hAnsi="Book Antiqua"/>
        </w:rPr>
        <w:t>Manter durante a execução dos contratos, em compatibilidade com as obrigações por ela assumidas, todas as condições de habilitação e qualificação exigidas na licitação, bem como apresentar a cada fatura, comprovação de regularidade fiscal e trabalhista;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 </w:t>
      </w:r>
      <w:r w:rsidRPr="00CE45C7">
        <w:rPr>
          <w:rFonts w:ascii="Book Antiqua" w:hAnsi="Book Antiqua"/>
        </w:rPr>
        <w:t xml:space="preserve">Prestar os esclarecimentos que forem solicitados pela CONTRATANTE, cujas reclamações se </w:t>
      </w:r>
      <w:proofErr w:type="gramStart"/>
      <w:r w:rsidRPr="00CE45C7">
        <w:rPr>
          <w:rFonts w:ascii="Book Antiqua" w:hAnsi="Book Antiqua"/>
        </w:rPr>
        <w:t>obriga</w:t>
      </w:r>
      <w:proofErr w:type="gramEnd"/>
      <w:r w:rsidRPr="00CE45C7">
        <w:rPr>
          <w:rFonts w:ascii="Book Antiqua" w:hAnsi="Book Antiqua"/>
        </w:rPr>
        <w:t xml:space="preserve"> a atender prontamente, bem como dar ciência à mesma, imediatamente e por escrito, de qualquer anormalidade que verificar quando da execução do fornecimento e da garantia;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9.1.2.4 </w:t>
      </w:r>
      <w:r w:rsidRPr="00CE45C7">
        <w:rPr>
          <w:rFonts w:ascii="Book Antiqua" w:hAnsi="Book Antiqua"/>
        </w:rPr>
        <w:t>Aceitar os acréscimos ou supressões de até 25% (vinte e cinco por cento) nos quantitativos contratados, sempre nas mesmas condições estipuladas neste Contrato;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9.1.2.5 </w:t>
      </w:r>
      <w:r w:rsidRPr="00CE45C7">
        <w:rPr>
          <w:rFonts w:ascii="Book Antiqua" w:hAnsi="Book Antiqua"/>
        </w:rPr>
        <w:t>Providenciar a imediata correção das deficiências, falhas ou irregularidades constatadas pela CONTRATANTE, referentes à execução do objeto e ao cumprimento das demais obrigações assumidas neste instrumento;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9.1.2.6 </w:t>
      </w:r>
      <w:r w:rsidRPr="00CE45C7">
        <w:rPr>
          <w:rFonts w:ascii="Book Antiqua" w:hAnsi="Book Antiqua"/>
        </w:rPr>
        <w:t>Responsabilizar-se civil e criminalmente pelos danos causados diretamente à CONTRATANTE ou</w:t>
      </w:r>
      <w:proofErr w:type="gramStart"/>
      <w:r w:rsidRPr="00CE45C7">
        <w:rPr>
          <w:rFonts w:ascii="Book Antiqua" w:hAnsi="Book Antiqua"/>
        </w:rPr>
        <w:t xml:space="preserve">  </w:t>
      </w:r>
      <w:proofErr w:type="gramEnd"/>
      <w:r w:rsidRPr="00CE45C7">
        <w:rPr>
          <w:rFonts w:ascii="Book Antiqua" w:hAnsi="Book Antiqua"/>
        </w:rPr>
        <w:t>a terceiros decorrentes de sua culpa ou dolo na execução do contrato, não excluindo ou reduzindo esta responsabilidade à alegação de ausência de fiscalização da CONTRATANTE em seu acompanhamento;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9.1.2.7 </w:t>
      </w:r>
      <w:r w:rsidRPr="00CE45C7">
        <w:rPr>
          <w:rFonts w:ascii="Book Antiqua" w:hAnsi="Book Antiqua"/>
        </w:rPr>
        <w:t>Ressarcir os eventuais prejuízos causados ao Município de Gaspar ou a terceiros, provocados por ineficiência ou irregularidades cometidas na execução das obrigações assumidas no presente Contrato;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9.1.2.8 </w:t>
      </w:r>
      <w:r w:rsidRPr="00CE45C7">
        <w:rPr>
          <w:rFonts w:ascii="Book Antiqua" w:hAnsi="Book Antiqua"/>
        </w:rPr>
        <w:t>Reparar, corrigir, remover ou substituir, às suas expensas, no total ou em parte, o objeto do contrato em que houver vícios, defeitos ou incorreções resultantes da execução ou de materiais empregados;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9.1.2.9 </w:t>
      </w:r>
      <w:r w:rsidRPr="00CE45C7">
        <w:rPr>
          <w:rFonts w:ascii="Book Antiqua" w:hAnsi="Book Antiqua"/>
        </w:rPr>
        <w:t>Responsabilizar-se pelo pagamento de quaisquer multas ou despesas de qualquer natureza em decorrência de descumprimento de qualquer cláusula ou condição deste contrato, dispositivo legal ou regulamento;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9.1.2.10 </w:t>
      </w:r>
      <w:r w:rsidRPr="00CE45C7">
        <w:rPr>
          <w:rFonts w:ascii="Book Antiqua" w:hAnsi="Book Antiqua"/>
        </w:rPr>
        <w:t>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w:t>
      </w:r>
      <w:proofErr w:type="gramStart"/>
      <w:r w:rsidRPr="00CE45C7">
        <w:rPr>
          <w:rFonts w:ascii="Book Antiqua" w:hAnsi="Book Antiqua"/>
        </w:rPr>
        <w:t xml:space="preserve">  </w:t>
      </w:r>
      <w:proofErr w:type="gramEnd"/>
      <w:r w:rsidRPr="00CE45C7">
        <w:rPr>
          <w:rFonts w:ascii="Book Antiqua" w:hAnsi="Book Antiqua"/>
        </w:rPr>
        <w:t>oriunda da eventual inobservância das citadas normas, aí incluídos acidentes de trabalho, ainda que ocorridos nas dependências da CONTRATANTE. Caso este seja chamado a juízo e condenado pela eventual inobservância das normas em referência, a CONTRATADA obriga-se a ressarci-lo do</w:t>
      </w:r>
      <w:proofErr w:type="gramStart"/>
      <w:r w:rsidRPr="00CE45C7">
        <w:rPr>
          <w:rFonts w:ascii="Book Antiqua" w:hAnsi="Book Antiqua"/>
        </w:rPr>
        <w:t xml:space="preserve">  </w:t>
      </w:r>
      <w:proofErr w:type="gramEnd"/>
      <w:r w:rsidRPr="00CE45C7">
        <w:rPr>
          <w:rFonts w:ascii="Book Antiqua" w:hAnsi="Book Antiqua"/>
        </w:rPr>
        <w:t>respectivo desembolso, ressarcimento este que abrangerá despesas processuais e honorários de advogado arbitrados na referida condenação;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9.1.2.11 </w:t>
      </w:r>
      <w:r w:rsidRPr="00CE45C7">
        <w:rPr>
          <w:rFonts w:ascii="Book Antiqua" w:hAnsi="Book Antiqua"/>
        </w:rPr>
        <w:t>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9.1.2.12 </w:t>
      </w:r>
      <w:r w:rsidRPr="00CE45C7">
        <w:rPr>
          <w:rFonts w:ascii="Book Antiqua" w:hAnsi="Book Antiqua"/>
        </w:rPr>
        <w:t>Exercer a fiscalização necessária ao perfeito cumprimento do contrato, independentemente da fiscalização exercida pelo CONTRATANTE;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9.1.2.13 </w:t>
      </w:r>
      <w:r w:rsidRPr="00CE45C7">
        <w:rPr>
          <w:rFonts w:ascii="Book Antiqua" w:hAnsi="Book Antiqua"/>
        </w:rPr>
        <w:t xml:space="preserve">Manter um arquivo organizado com todos os documentos relacionados a este contrato, tais </w:t>
      </w:r>
      <w:r w:rsidRPr="00CE45C7">
        <w:rPr>
          <w:rFonts w:ascii="Book Antiqua" w:hAnsi="Book Antiqua"/>
        </w:rPr>
        <w:lastRenderedPageBreak/>
        <w:t>como ordens e recomendações expedidas pelo CONTRATANTE, registros de manutenção e de fatos relevantes;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9.1.2.14 </w:t>
      </w:r>
      <w:proofErr w:type="gramStart"/>
      <w:r w:rsidRPr="00CE45C7">
        <w:rPr>
          <w:rFonts w:ascii="Book Antiqua" w:hAnsi="Book Antiqua"/>
        </w:rPr>
        <w:t>Responsabilizar-se</w:t>
      </w:r>
      <w:proofErr w:type="gramEnd"/>
      <w:r w:rsidRPr="00CE45C7">
        <w:rPr>
          <w:rFonts w:ascii="Book Antiqua" w:hAnsi="Book Antiqua"/>
        </w:rPr>
        <w:t xml:space="preserve"> pelos salários, encargos sociais, previdenciários, securitários, taxas, impostos e quaisquer outros que venham incidir sobre o seu pessoal, necessário à execução do objeto a ser fornecido;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9.1.2.15 </w:t>
      </w:r>
      <w:r w:rsidRPr="00CE45C7">
        <w:rPr>
          <w:rFonts w:ascii="Book Antiqua" w:hAnsi="Book Antiqua"/>
        </w:rPr>
        <w:t>Comparecer, sempre que convocado, ao local designado pelos órgãos e entidades, por meio de pessoa devidamente credenciada, no prazo máximo de 24 (vinte e quatro) horas, para exame e esclarecimentos de quaisquer problemas relacionados com o objeto contratado;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9.1.2.16 </w:t>
      </w:r>
      <w:proofErr w:type="gramStart"/>
      <w:r w:rsidRPr="00CE45C7">
        <w:rPr>
          <w:rFonts w:ascii="Book Antiqua" w:hAnsi="Book Antiqua"/>
        </w:rPr>
        <w:t>Implementar</w:t>
      </w:r>
      <w:proofErr w:type="gramEnd"/>
      <w:r w:rsidRPr="00CE45C7">
        <w:rPr>
          <w:rFonts w:ascii="Book Antiqua" w:hAnsi="Book Antiqua"/>
        </w:rPr>
        <w:t xml:space="preserve"> de forma adequada, o planejamento, execução e supervisão permanente do objeto,  de maneira a não interferir nas atividades da Contratante, respeitando suas normas de conduta;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9.1.2.17 </w:t>
      </w:r>
      <w:r w:rsidRPr="00CE45C7">
        <w:rPr>
          <w:rFonts w:ascii="Book Antiqua" w:hAnsi="Book Antiqua"/>
        </w:rPr>
        <w:t>Cumprir todas as normas técnicas aplicáveis para a boa execução dos serviços;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9.1.2.18 </w:t>
      </w:r>
      <w:r w:rsidRPr="00CE45C7">
        <w:rPr>
          <w:rFonts w:ascii="Book Antiqua" w:hAnsi="Book Antiqua"/>
        </w:rPr>
        <w:t>Cumprir as ordens de serviço emitidas pelo CONTRATANTE;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9.1.2.19 </w:t>
      </w:r>
      <w:r w:rsidRPr="00CE45C7">
        <w:rPr>
          <w:rFonts w:ascii="Book Antiqua" w:hAnsi="Book Antiqua"/>
        </w:rPr>
        <w:t>Responsabilizar-se por todas as despesas envolvidas na prestação de serviços;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9.1.2.20 </w:t>
      </w:r>
      <w:r w:rsidRPr="00CE45C7">
        <w:rPr>
          <w:rFonts w:ascii="Book Antiqua" w:hAnsi="Book Antiqua"/>
        </w:rPr>
        <w:t>Iniciar os serviços no prazo fixado pelo CONTRATANTE, em exato cumprimento às normas contidas no edital e em seus anexos;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9.1.2.21 </w:t>
      </w:r>
      <w:r w:rsidRPr="00CE45C7">
        <w:rPr>
          <w:rFonts w:ascii="Book Antiqua" w:hAnsi="Book Antiqua"/>
        </w:rPr>
        <w:t>Observar os horários determinados pelo CONTRATANTE;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9.1.2.22 </w:t>
      </w:r>
      <w:r w:rsidRPr="00CE45C7">
        <w:rPr>
          <w:rFonts w:ascii="Book Antiqua" w:hAnsi="Book Antiqua"/>
        </w:rPr>
        <w:t>Disponibilizar ao CONTRATANTE os contatos (telefo</w:t>
      </w:r>
      <w:r>
        <w:rPr>
          <w:rFonts w:ascii="Book Antiqua" w:hAnsi="Book Antiqua"/>
        </w:rPr>
        <w:t xml:space="preserve">ne, endereço, e-mail, </w:t>
      </w:r>
      <w:r w:rsidRPr="00CE45C7">
        <w:rPr>
          <w:rFonts w:ascii="Book Antiqua" w:hAnsi="Book Antiqua"/>
        </w:rPr>
        <w:t>etc.) dos responsáveis pela execução dos serviços;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9.1.2.23 </w:t>
      </w:r>
      <w:r w:rsidRPr="00CE45C7">
        <w:rPr>
          <w:rFonts w:ascii="Book Antiqua" w:hAnsi="Book Antiqua"/>
        </w:rPr>
        <w:t>Manter os dados cadastrais atualizados junto ao CONTRATANTE, comunicando imediatamente qualquer alteração ocorrida no endereço, conta bancária e outras necessárias para recebimento de correspondência;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9.1.2.24 </w:t>
      </w:r>
      <w:r w:rsidRPr="00CE45C7">
        <w:rPr>
          <w:rFonts w:ascii="Book Antiqua" w:hAnsi="Book Antiqua"/>
        </w:rPr>
        <w:t xml:space="preserve">Providenciar a entrega </w:t>
      </w:r>
      <w:r w:rsidR="00ED23BC">
        <w:rPr>
          <w:rFonts w:ascii="Book Antiqua" w:hAnsi="Book Antiqua"/>
        </w:rPr>
        <w:t>dos veículos num prazo de até 60</w:t>
      </w:r>
      <w:r w:rsidRPr="00CE45C7">
        <w:rPr>
          <w:rFonts w:ascii="Book Antiqua" w:hAnsi="Book Antiqua"/>
        </w:rPr>
        <w:t xml:space="preserve"> (</w:t>
      </w:r>
      <w:r w:rsidR="00ED23BC">
        <w:rPr>
          <w:rFonts w:ascii="Book Antiqua" w:hAnsi="Book Antiqua"/>
        </w:rPr>
        <w:t>sessenta</w:t>
      </w:r>
      <w:r w:rsidRPr="00CE45C7">
        <w:rPr>
          <w:rFonts w:ascii="Book Antiqua" w:hAnsi="Book Antiqua"/>
        </w:rPr>
        <w:t>) dias corridos após a assinatura do contrato, bem como as demandas adicionais, entendidas como os acréscimos previstos na Lei 8666/93,</w:t>
      </w:r>
      <w:proofErr w:type="gramStart"/>
      <w:r w:rsidRPr="00CE45C7">
        <w:rPr>
          <w:rFonts w:ascii="Book Antiqua" w:hAnsi="Book Antiqua"/>
        </w:rPr>
        <w:t xml:space="preserve">  </w:t>
      </w:r>
      <w:proofErr w:type="gramEnd"/>
      <w:r w:rsidRPr="00CE45C7">
        <w:rPr>
          <w:rFonts w:ascii="Book Antiqua" w:hAnsi="Book Antiqua"/>
        </w:rPr>
        <w:t>no mesmo prazo;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9.1.2.25 </w:t>
      </w:r>
      <w:r w:rsidRPr="00CE45C7">
        <w:rPr>
          <w:rFonts w:ascii="Book Antiqua" w:hAnsi="Book Antiqua"/>
        </w:rPr>
        <w:t>Entregar os veículos, de acordo com as especificações do fabricante, abastecidos</w:t>
      </w:r>
      <w:r>
        <w:rPr>
          <w:rFonts w:ascii="Book Antiqua" w:hAnsi="Book Antiqua"/>
        </w:rPr>
        <w:t xml:space="preserve"> com Gasolina Comum (apresentar nota de abastecimento)</w:t>
      </w:r>
      <w:r w:rsidRPr="00CE45C7">
        <w:rPr>
          <w:rFonts w:ascii="Book Antiqua" w:hAnsi="Book Antiqua"/>
        </w:rPr>
        <w:t xml:space="preserve"> em sua capacidade máxima, nos locais indicados pelos órgãos/ entidades e em perfeitas condições de</w:t>
      </w:r>
      <w:proofErr w:type="gramStart"/>
      <w:r w:rsidRPr="00CE45C7">
        <w:rPr>
          <w:rFonts w:ascii="Book Antiqua" w:hAnsi="Book Antiqua"/>
        </w:rPr>
        <w:t xml:space="preserve">  </w:t>
      </w:r>
      <w:proofErr w:type="gramEnd"/>
      <w:r w:rsidRPr="00CE45C7">
        <w:rPr>
          <w:rFonts w:ascii="Book Antiqua" w:hAnsi="Book Antiqua"/>
        </w:rPr>
        <w:t>segurança, higiene e limpeza;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9.1.2.26 </w:t>
      </w:r>
      <w:r w:rsidRPr="00CE45C7">
        <w:rPr>
          <w:rFonts w:ascii="Book Antiqua" w:hAnsi="Book Antiqua"/>
        </w:rPr>
        <w:t>Entregar e retirar os veículos substituídos nos locais indicados pela CONTRATANTE sem cobrança de qualquer taxa adicional;</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9.1.2.27 </w:t>
      </w:r>
      <w:r w:rsidRPr="00CE45C7">
        <w:rPr>
          <w:rFonts w:ascii="Book Antiqua" w:hAnsi="Book Antiqua"/>
        </w:rPr>
        <w:t xml:space="preserve">Fornecer os veículos com pintura na cor branca, sem faixas decorativas ou materiais de propaganda comercial </w:t>
      </w:r>
      <w:proofErr w:type="spellStart"/>
      <w:r w:rsidRPr="00CE45C7">
        <w:rPr>
          <w:rFonts w:ascii="Book Antiqua" w:hAnsi="Book Antiqua"/>
        </w:rPr>
        <w:t>adesivado</w:t>
      </w:r>
      <w:proofErr w:type="spellEnd"/>
      <w:r w:rsidRPr="00CE45C7">
        <w:rPr>
          <w:rFonts w:ascii="Book Antiqua" w:hAnsi="Book Antiqua"/>
        </w:rPr>
        <w:t xml:space="preserve"> ou à mostra;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9.1.2.28 </w:t>
      </w:r>
      <w:r w:rsidRPr="00CE45C7">
        <w:rPr>
          <w:rFonts w:ascii="Book Antiqua" w:hAnsi="Book Antiqua"/>
        </w:rPr>
        <w:t>Autorizar a instalação, manutenção e desinstalação de dispositivos de rastreamento e/ou de controle de abastecimento nos veículos disponibilizados, a serem providenciados pela contratante;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9.1.2.29 </w:t>
      </w:r>
      <w:r w:rsidRPr="00CE45C7">
        <w:rPr>
          <w:rFonts w:ascii="Book Antiqua" w:hAnsi="Book Antiqua"/>
        </w:rPr>
        <w:t>Locar os veículos com quilometragem livre, incluindo-se os veículos em substituição;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9.1.2.30 </w:t>
      </w:r>
      <w:r w:rsidRPr="00CE45C7">
        <w:rPr>
          <w:rFonts w:ascii="Book Antiqua" w:hAnsi="Book Antiqua"/>
        </w:rPr>
        <w:t>Responsabilizar-se por todos os encargos relativos ao veículo, como aqueles relativos ao emplacamento e licenciamento dos veículos durante o período de locação (com exceção das multas provenientes de infração às leis de trânsito, previstas no Código de Trânsito Brasileiro, que tenham sido causadas por dolo ou culpa da Contratante), devendo manter atualizada a respectiva documentação (Certificado de Registro e Licenciamento de Veículos), encaminhando o documento de porte obrigatório para o contratante dentro dos prazos legalmente estabelecidos, quando da emissão ou durante a troca de exercício;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9.1.2.31 </w:t>
      </w:r>
      <w:r w:rsidRPr="00CE45C7">
        <w:rPr>
          <w:rFonts w:ascii="Book Antiqua" w:hAnsi="Book Antiqua"/>
        </w:rPr>
        <w:t>Realizar manutenção preventiva e corretiva dos veículos</w:t>
      </w:r>
      <w:r>
        <w:rPr>
          <w:rFonts w:ascii="Book Antiqua" w:hAnsi="Book Antiqua"/>
        </w:rPr>
        <w:t xml:space="preserve"> </w:t>
      </w:r>
      <w:r w:rsidRPr="0011508E">
        <w:rPr>
          <w:rFonts w:ascii="Book Antiqua" w:hAnsi="Book Antiqua"/>
        </w:rPr>
        <w:t>na rede autorizada</w:t>
      </w:r>
      <w:r w:rsidRPr="00CE45C7">
        <w:rPr>
          <w:rFonts w:ascii="Book Antiqua" w:hAnsi="Book Antiqua"/>
        </w:rPr>
        <w:t>, de acordo com as recomendações do fabricante, incluindo os serviços de funilaria e lubrificação, bem como a substituição de pneus e das peças desgastadas;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9.1.2.32 </w:t>
      </w:r>
      <w:r w:rsidRPr="00CE45C7">
        <w:rPr>
          <w:rFonts w:ascii="Book Antiqua" w:hAnsi="Book Antiqua"/>
        </w:rPr>
        <w:t>Responsabilizar-se por todas as despesas decorrentes da utilização dos veícul</w:t>
      </w:r>
      <w:r>
        <w:rPr>
          <w:rFonts w:ascii="Book Antiqua" w:hAnsi="Book Antiqua"/>
        </w:rPr>
        <w:t xml:space="preserve">os, como </w:t>
      </w:r>
      <w:proofErr w:type="gramStart"/>
      <w:r>
        <w:rPr>
          <w:rFonts w:ascii="Book Antiqua" w:hAnsi="Book Antiqua"/>
        </w:rPr>
        <w:t>troca</w:t>
      </w:r>
      <w:proofErr w:type="gramEnd"/>
      <w:r>
        <w:rPr>
          <w:rFonts w:ascii="Book Antiqua" w:hAnsi="Book Antiqua"/>
        </w:rPr>
        <w:t xml:space="preserve"> de óleo, fluídos, </w:t>
      </w:r>
      <w:r w:rsidRPr="0011508E">
        <w:rPr>
          <w:rFonts w:ascii="Book Antiqua" w:hAnsi="Book Antiqua"/>
        </w:rPr>
        <w:t>reparos de avarias</w:t>
      </w:r>
      <w:r>
        <w:rPr>
          <w:rFonts w:ascii="Book Antiqua" w:hAnsi="Book Antiqua"/>
        </w:rPr>
        <w:t xml:space="preserve"> (como riscos na pintura, </w:t>
      </w:r>
      <w:r w:rsidR="009C3F3A" w:rsidRPr="009C3F3A">
        <w:rPr>
          <w:rFonts w:ascii="Book Antiqua" w:hAnsi="Book Antiqua"/>
        </w:rPr>
        <w:t>amassados na lata</w:t>
      </w:r>
      <w:r w:rsidRPr="009C3F3A">
        <w:rPr>
          <w:rFonts w:ascii="Book Antiqua" w:hAnsi="Book Antiqua"/>
        </w:rPr>
        <w:t>ria,</w:t>
      </w:r>
      <w:r>
        <w:rPr>
          <w:rFonts w:ascii="Book Antiqua" w:hAnsi="Book Antiqua"/>
        </w:rPr>
        <w:t xml:space="preserve"> aranhões em calotas e </w:t>
      </w:r>
      <w:proofErr w:type="spellStart"/>
      <w:r>
        <w:rPr>
          <w:rFonts w:ascii="Book Antiqua" w:hAnsi="Book Antiqua"/>
        </w:rPr>
        <w:t>parachoques</w:t>
      </w:r>
      <w:proofErr w:type="spellEnd"/>
      <w:r>
        <w:rPr>
          <w:rFonts w:ascii="Book Antiqua" w:hAnsi="Book Antiqua"/>
        </w:rPr>
        <w:t xml:space="preserve">, caixa de ar, protetores de cárter, </w:t>
      </w:r>
      <w:r w:rsidRPr="009C3F3A">
        <w:rPr>
          <w:rFonts w:ascii="Book Antiqua" w:hAnsi="Book Antiqua"/>
        </w:rPr>
        <w:t>entre</w:t>
      </w:r>
      <w:r>
        <w:rPr>
          <w:rFonts w:ascii="Book Antiqua" w:hAnsi="Book Antiqua"/>
        </w:rPr>
        <w:t xml:space="preserve"> outros ocorridos durante o período de locação) </w:t>
      </w:r>
      <w:r w:rsidRPr="00CE45C7">
        <w:rPr>
          <w:rFonts w:ascii="Book Antiqua" w:hAnsi="Book Antiqua"/>
        </w:rPr>
        <w:t>reparos mecânicos necessários à sua</w:t>
      </w:r>
      <w:r>
        <w:rPr>
          <w:rFonts w:ascii="Book Antiqua" w:hAnsi="Book Antiqua"/>
        </w:rPr>
        <w:t xml:space="preserve"> correção ou</w:t>
      </w:r>
      <w:r w:rsidRPr="00CE45C7">
        <w:rPr>
          <w:rFonts w:ascii="Book Antiqua" w:hAnsi="Book Antiqua"/>
        </w:rPr>
        <w:t xml:space="preserve"> manutenção</w:t>
      </w:r>
      <w:r w:rsidRPr="009C3F3A">
        <w:rPr>
          <w:rFonts w:ascii="Book Antiqua" w:hAnsi="Book Antiqua"/>
        </w:rPr>
        <w:t>, enfim todo e qualquer reparo necessário, sem ônus para a contratante,</w:t>
      </w:r>
      <w:r>
        <w:rPr>
          <w:rFonts w:ascii="Book Antiqua" w:hAnsi="Book Antiqua"/>
        </w:rPr>
        <w:t xml:space="preserve"> </w:t>
      </w:r>
      <w:r w:rsidRPr="00CE45C7">
        <w:rPr>
          <w:rFonts w:ascii="Book Antiqua" w:hAnsi="Book Antiqua"/>
        </w:rPr>
        <w:t>com exceção do abastecimento d</w:t>
      </w:r>
      <w:r>
        <w:rPr>
          <w:rFonts w:ascii="Book Antiqua" w:hAnsi="Book Antiqua"/>
        </w:rPr>
        <w:t>e</w:t>
      </w:r>
      <w:r w:rsidRPr="00CE45C7">
        <w:rPr>
          <w:rFonts w:ascii="Book Antiqua" w:hAnsi="Book Antiqua"/>
        </w:rPr>
        <w:t xml:space="preserve"> combustível;</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9.1.2.33 </w:t>
      </w:r>
      <w:r w:rsidRPr="00CE45C7">
        <w:rPr>
          <w:rFonts w:ascii="Book Antiqua" w:hAnsi="Book Antiqua"/>
        </w:rPr>
        <w:t xml:space="preserve">A manutenção corretiva deverá ocorrer sempre que necessário para substituição de um </w:t>
      </w:r>
      <w:r w:rsidRPr="00CE45C7">
        <w:rPr>
          <w:rFonts w:ascii="Book Antiqua" w:hAnsi="Book Antiqua"/>
        </w:rPr>
        <w:lastRenderedPageBreak/>
        <w:t>componente do veículo por desgas</w:t>
      </w:r>
      <w:r>
        <w:rPr>
          <w:rFonts w:ascii="Book Antiqua" w:hAnsi="Book Antiqua"/>
        </w:rPr>
        <w:t>te, defeito, quebra ou sinistro;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9.1.2.34 </w:t>
      </w:r>
      <w:r w:rsidRPr="00CE45C7">
        <w:rPr>
          <w:rFonts w:ascii="Book Antiqua" w:hAnsi="Book Antiqua"/>
        </w:rPr>
        <w:t xml:space="preserve">Deverá ser disponibilizada pela contratada assistência 24 (vinte quatro) horas por dia, </w:t>
      </w:r>
      <w:proofErr w:type="gramStart"/>
      <w:r w:rsidRPr="00CE45C7">
        <w:rPr>
          <w:rFonts w:ascii="Book Antiqua" w:hAnsi="Book Antiqua"/>
        </w:rPr>
        <w:t>7</w:t>
      </w:r>
      <w:proofErr w:type="gramEnd"/>
      <w:r w:rsidRPr="00CE45C7">
        <w:rPr>
          <w:rFonts w:ascii="Book Antiqua" w:hAnsi="Book Antiqua"/>
        </w:rPr>
        <w:t xml:space="preserve"> (sete) dias por semana, para atendimento e socorro dos veículos locados, in</w:t>
      </w:r>
      <w:r>
        <w:rPr>
          <w:rFonts w:ascii="Book Antiqua" w:hAnsi="Book Antiqua"/>
        </w:rPr>
        <w:t>cluindo-se o serviço de reboque;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9.1.2.34.1 </w:t>
      </w:r>
      <w:r w:rsidRPr="00CE45C7">
        <w:rPr>
          <w:rFonts w:ascii="Book Antiqua" w:hAnsi="Book Antiqua"/>
        </w:rPr>
        <w:t xml:space="preserve">Os serviços de reboque e manutenção, em razão de: </w:t>
      </w:r>
      <w:proofErr w:type="gramStart"/>
      <w:r w:rsidRPr="00CE45C7">
        <w:rPr>
          <w:rFonts w:ascii="Book Antiqua" w:hAnsi="Book Antiqua"/>
        </w:rPr>
        <w:t>acidente, pane, sinistro</w:t>
      </w:r>
      <w:proofErr w:type="gramEnd"/>
      <w:r w:rsidRPr="00CE45C7">
        <w:rPr>
          <w:rFonts w:ascii="Book Antiqua" w:hAnsi="Book Antiqua"/>
        </w:rPr>
        <w:t xml:space="preserve"> e demais situações que impossibilitem a utilização ou locomoção do veículo locado; deverão ser prestados dentro e fora do Município de Gaspar e/ou do Estado de Santa Catarina.</w:t>
      </w: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9.1.2.35 </w:t>
      </w:r>
      <w:r w:rsidRPr="00CE45C7">
        <w:rPr>
          <w:rFonts w:ascii="Book Antiqua" w:hAnsi="Book Antiqua"/>
        </w:rPr>
        <w:t>Os veículos locados deverão ser substituídos por veículos reserva, a partir da comunicação do contratante, quando:</w:t>
      </w: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a) </w:t>
      </w:r>
      <w:r w:rsidRPr="00CE45C7">
        <w:rPr>
          <w:rFonts w:ascii="Book Antiqua" w:hAnsi="Book Antiqua"/>
        </w:rPr>
        <w:t>em razão de acidentes;</w:t>
      </w: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b) </w:t>
      </w:r>
      <w:r w:rsidRPr="00CE45C7">
        <w:rPr>
          <w:rFonts w:ascii="Book Antiqua" w:hAnsi="Book Antiqua"/>
        </w:rPr>
        <w:t>em caso de panes;</w:t>
      </w:r>
    </w:p>
    <w:p w:rsidR="00D614C2" w:rsidRPr="00CE45C7"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c) </w:t>
      </w:r>
      <w:r w:rsidRPr="00CE45C7">
        <w:rPr>
          <w:rFonts w:ascii="Book Antiqua" w:hAnsi="Book Antiqua"/>
        </w:rPr>
        <w:t xml:space="preserve">em </w:t>
      </w:r>
      <w:proofErr w:type="gramStart"/>
      <w:r w:rsidRPr="00CE45C7">
        <w:rPr>
          <w:rFonts w:ascii="Book Antiqua" w:hAnsi="Book Antiqua"/>
        </w:rPr>
        <w:t>ocorrendo sinistros</w:t>
      </w:r>
      <w:proofErr w:type="gramEnd"/>
      <w:r w:rsidRPr="00CE45C7">
        <w:rPr>
          <w:rFonts w:ascii="Book Antiqua" w:hAnsi="Book Antiqua"/>
        </w:rPr>
        <w:t>;</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d) </w:t>
      </w:r>
      <w:r w:rsidRPr="00CE45C7">
        <w:rPr>
          <w:rFonts w:ascii="Book Antiqua" w:hAnsi="Book Antiqua"/>
        </w:rPr>
        <w:t>demais situações que impossibilitem a utilização ou locomoção do veículo;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9.1.2.36 </w:t>
      </w:r>
      <w:r w:rsidRPr="00CE45C7">
        <w:rPr>
          <w:rFonts w:ascii="Book Antiqua" w:hAnsi="Book Antiqua"/>
        </w:rPr>
        <w:t>Os veículos locados deverão ser substituídos em um prazo máximo de: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9.1.2.36.1 - </w:t>
      </w:r>
      <w:r w:rsidRPr="00CE45C7">
        <w:rPr>
          <w:rFonts w:ascii="Book Antiqua" w:hAnsi="Book Antiqua"/>
        </w:rPr>
        <w:t>24 (vinte e quatro) horas contados da Notificação à CONTRATADA.</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9.1.2.37 </w:t>
      </w:r>
      <w:r w:rsidRPr="00CE45C7">
        <w:rPr>
          <w:rFonts w:ascii="Book Antiqua" w:hAnsi="Book Antiqua"/>
        </w:rPr>
        <w:t xml:space="preserve">Deverá ser substituído o veículo nas condições NÃO previstas no </w:t>
      </w:r>
      <w:r>
        <w:rPr>
          <w:rFonts w:ascii="Book Antiqua" w:hAnsi="Book Antiqua"/>
        </w:rPr>
        <w:t>item 9</w:t>
      </w:r>
      <w:r w:rsidRPr="00F21AA8">
        <w:rPr>
          <w:rFonts w:ascii="Book Antiqua" w:hAnsi="Book Antiqua"/>
        </w:rPr>
        <w:t>.</w:t>
      </w:r>
      <w:r>
        <w:rPr>
          <w:rFonts w:ascii="Book Antiqua" w:hAnsi="Book Antiqua"/>
        </w:rPr>
        <w:t>1.2.35</w:t>
      </w:r>
      <w:r w:rsidRPr="00CE45C7">
        <w:rPr>
          <w:rFonts w:ascii="Book Antiqua" w:hAnsi="Book Antiqua"/>
        </w:rPr>
        <w:t>, quando solicitado por escrito pela CONTRATANTE, no prazo máximo de 24 (vinte e quatro) horas, a partir do recebimento de notificação.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9.1.2.38 </w:t>
      </w:r>
      <w:r w:rsidRPr="00CE45C7">
        <w:rPr>
          <w:rFonts w:ascii="Book Antiqua" w:hAnsi="Book Antiqua"/>
        </w:rPr>
        <w:t>A Contratada deverá arcar com</w:t>
      </w:r>
      <w:r>
        <w:rPr>
          <w:rFonts w:ascii="Book Antiqua" w:hAnsi="Book Antiqua"/>
        </w:rPr>
        <w:t xml:space="preserve"> </w:t>
      </w:r>
      <w:r w:rsidRPr="00CE45C7">
        <w:rPr>
          <w:rFonts w:ascii="Book Antiqua" w:hAnsi="Book Antiqua"/>
        </w:rPr>
        <w:t>as despesas para o reparo dos veículos em decorrência de acidentes e avarias</w:t>
      </w:r>
      <w:r>
        <w:rPr>
          <w:rFonts w:ascii="Book Antiqua" w:hAnsi="Book Antiqua"/>
        </w:rPr>
        <w:t>.</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9.1.2.39 </w:t>
      </w:r>
      <w:r w:rsidRPr="00CE45C7">
        <w:rPr>
          <w:rFonts w:ascii="Book Antiqua" w:hAnsi="Book Antiqua"/>
        </w:rPr>
        <w:t>A contratada deverá assumir integral e absoluta responsabilidade pelos veículos locados, desobrigando o contratante de qualquer ônus, encargos, deveres e responsabilidade por defeitos, vícios aparentes ou ocultos, ou funcionamento insatisfatório dos aludidos bens.</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9.1.2.40 </w:t>
      </w:r>
      <w:r w:rsidRPr="00CE45C7">
        <w:rPr>
          <w:rFonts w:ascii="Book Antiqua" w:hAnsi="Book Antiqua"/>
        </w:rPr>
        <w:t>Constatada a perda total do veículo, com o qual ocorreu o sinistro, sua substituição definitiva pela contratada deverá ocorrer num prazo máximo de 24 (vinte e quatro) horas, por veículo reserva, desde que esteja em perfeito estado de conservação, possua a mesma cor e tenha, no mínimo, as mesmas especificações do veículo a ser substituído.</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9.1.2.41 </w:t>
      </w:r>
      <w:r w:rsidRPr="00CE45C7">
        <w:rPr>
          <w:rFonts w:ascii="Book Antiqua" w:hAnsi="Book Antiqua"/>
        </w:rPr>
        <w:t>A Contratada deverá entregar, logo após a conclusão dos serviços de manutenção corretiva, os veículos lavados e limpos interna e externamente.</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 xml:space="preserve">9.1.2.42 </w:t>
      </w:r>
      <w:r w:rsidRPr="00CE45C7">
        <w:rPr>
          <w:rFonts w:ascii="Book Antiqua" w:hAnsi="Book Antiqua"/>
        </w:rPr>
        <w:t>Manter os veículos assegurados contra roubo, furto, colisão e incêndio com cobertura</w:t>
      </w:r>
      <w:r>
        <w:rPr>
          <w:rFonts w:ascii="Book Antiqua" w:hAnsi="Book Antiqua"/>
        </w:rPr>
        <w:t xml:space="preserve"> (compreensiva)</w:t>
      </w:r>
      <w:r w:rsidRPr="00CE45C7">
        <w:rPr>
          <w:rFonts w:ascii="Book Antiqua" w:hAnsi="Book Antiqua"/>
        </w:rPr>
        <w:t xml:space="preserve"> total dos carros durante todo o prazo de vigência contratual, inclusive contra terceiros e o condutor;</w:t>
      </w:r>
    </w:p>
    <w:p w:rsidR="00D614C2" w:rsidRPr="0011508E"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Pr="0011508E">
        <w:rPr>
          <w:rFonts w:ascii="Book Antiqua" w:hAnsi="Book Antiqua"/>
        </w:rPr>
        <w:t xml:space="preserve">.1.2.43 Encaminhar à </w:t>
      </w:r>
      <w:r w:rsidRPr="0011508E">
        <w:rPr>
          <w:rFonts w:ascii="Book Antiqua" w:hAnsi="Book Antiqua"/>
          <w:caps/>
        </w:rPr>
        <w:t>Contratante</w:t>
      </w:r>
      <w:r w:rsidRPr="0011508E">
        <w:rPr>
          <w:rFonts w:ascii="Book Antiqua" w:hAnsi="Book Antiqua"/>
        </w:rPr>
        <w:t xml:space="preserve"> autuação de infração de trânsito em, no máximo, 10 (dez) dias úteis, antes do prazo de validade dado pelo órgão de trânsito competente para que a contratante faça a identificação do condutor; </w:t>
      </w:r>
    </w:p>
    <w:p w:rsidR="00D614C2"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w:t>
      </w:r>
      <w:r w:rsidRPr="0011508E">
        <w:rPr>
          <w:rFonts w:ascii="Book Antiqua" w:hAnsi="Book Antiqua"/>
        </w:rPr>
        <w:t>.1.2.44 O pagamento de multas por infração de trânsito deverá ser feito pela CONTRATANTE ao Órgão de Trânsito, devendo a CONTRATADA enviar o boleto bancário com no mínimo 10 dias úteis de antecedência</w:t>
      </w:r>
      <w:proofErr w:type="gramStart"/>
      <w:r w:rsidRPr="0011508E">
        <w:rPr>
          <w:rFonts w:ascii="Book Antiqua" w:hAnsi="Book Antiqua"/>
        </w:rPr>
        <w:t xml:space="preserve">  </w:t>
      </w:r>
      <w:proofErr w:type="gramEnd"/>
      <w:r w:rsidRPr="0011508E">
        <w:rPr>
          <w:rFonts w:ascii="Book Antiqua" w:hAnsi="Book Antiqua"/>
        </w:rPr>
        <w:t>ao seu vencimento para a contratada efetuar a quitação;</w:t>
      </w:r>
    </w:p>
    <w:p w:rsidR="00D614C2" w:rsidRPr="001061FE" w:rsidRDefault="00D614C2" w:rsidP="00D614C2">
      <w:pPr>
        <w:pStyle w:val="PargrafodaLista"/>
        <w:widowControl w:val="0"/>
        <w:tabs>
          <w:tab w:val="left" w:pos="554"/>
        </w:tabs>
        <w:spacing w:after="0" w:line="240" w:lineRule="auto"/>
        <w:ind w:left="0" w:right="115"/>
        <w:jc w:val="both"/>
        <w:rPr>
          <w:rFonts w:ascii="Book Antiqua" w:hAnsi="Book Antiqua"/>
        </w:rPr>
      </w:pPr>
      <w:r>
        <w:rPr>
          <w:rFonts w:ascii="Book Antiqua" w:hAnsi="Book Antiqua"/>
        </w:rPr>
        <w:t>9.1.2.</w:t>
      </w:r>
      <w:r w:rsidRPr="001061FE">
        <w:rPr>
          <w:rFonts w:ascii="Book Antiqua" w:hAnsi="Book Antiqua"/>
        </w:rPr>
        <w:t xml:space="preserve">45 Isentar a CONTRATANTE de taxas sobre o valor de multas de trânsito, estando a CONTRATANTE sujeita apenas ao valor constante da notificação de penalidade, referente </w:t>
      </w:r>
      <w:proofErr w:type="gramStart"/>
      <w:r w:rsidRPr="001061FE">
        <w:rPr>
          <w:rFonts w:ascii="Book Antiqua" w:hAnsi="Book Antiqua"/>
        </w:rPr>
        <w:t>a</w:t>
      </w:r>
      <w:proofErr w:type="gramEnd"/>
      <w:r w:rsidRPr="001061FE">
        <w:rPr>
          <w:rFonts w:ascii="Book Antiqua" w:hAnsi="Book Antiqua"/>
        </w:rPr>
        <w:t xml:space="preserve"> infração causada por dolo ou culpa da CONTRATANTE;</w:t>
      </w:r>
    </w:p>
    <w:p w:rsidR="00D614C2" w:rsidRPr="001061FE" w:rsidRDefault="00D614C2" w:rsidP="00D614C2">
      <w:pPr>
        <w:pStyle w:val="PargrafodaLista"/>
        <w:widowControl w:val="0"/>
        <w:tabs>
          <w:tab w:val="left" w:pos="554"/>
        </w:tabs>
        <w:spacing w:after="0" w:line="240" w:lineRule="auto"/>
        <w:ind w:left="0" w:right="115"/>
        <w:jc w:val="both"/>
        <w:rPr>
          <w:rFonts w:ascii="Book Antiqua" w:hAnsi="Book Antiqua"/>
        </w:rPr>
      </w:pPr>
      <w:r w:rsidRPr="001061FE">
        <w:rPr>
          <w:rFonts w:ascii="Book Antiqua" w:hAnsi="Book Antiqua"/>
        </w:rPr>
        <w:t>9.1.2.46 Trimestralmente ou a partir da solicitação de cada contratante a contratada deverá enviar em meio eletrônico, preferencialmente no formato Excel, os relatórios presentes no Edital e no Anexo I do Edital, de forma sintética e detalhada;</w:t>
      </w:r>
    </w:p>
    <w:p w:rsidR="004E27B3" w:rsidRDefault="00D614C2" w:rsidP="00D614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061FE">
        <w:rPr>
          <w:rFonts w:ascii="Book Antiqua" w:hAnsi="Book Antiqua"/>
          <w:sz w:val="22"/>
          <w:szCs w:val="22"/>
        </w:rPr>
        <w:t xml:space="preserve">9.1.2.47 Cumprir as demais claúsulas e condições estabelecidas no Edital de Licitação Pregão Presencial nº </w:t>
      </w:r>
      <w:r w:rsidR="00992E20">
        <w:rPr>
          <w:rFonts w:ascii="Book Antiqua" w:hAnsi="Book Antiqua"/>
          <w:sz w:val="22"/>
          <w:szCs w:val="22"/>
        </w:rPr>
        <w:t>072/2021</w:t>
      </w:r>
      <w:r w:rsidRPr="001061FE">
        <w:rPr>
          <w:rFonts w:ascii="Book Antiqua" w:hAnsi="Book Antiqua"/>
          <w:sz w:val="22"/>
          <w:szCs w:val="22"/>
        </w:rPr>
        <w:t>, bem como o estabelecido no Termo de Referência.</w:t>
      </w:r>
    </w:p>
    <w:p w:rsidR="00D614C2" w:rsidRDefault="00D614C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F82FF5">
        <w:rPr>
          <w:rFonts w:ascii="Book Antiqua" w:hAnsi="Book Antiqua" w:cs="Book Antiqua"/>
          <w:sz w:val="22"/>
          <w:szCs w:val="22"/>
        </w:rPr>
        <w:lastRenderedPageBreak/>
        <w:t>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.6 Em todo caso a licitante terá direito ao contraditório e ampla defesa.</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w:t>
      </w:r>
      <w:r w:rsidR="00D057D0" w:rsidRPr="00F82FF5">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2116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21165C">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2116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416853" w:rsidRDefault="0041685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21165C">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21165C">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3</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R$</w:t>
      </w:r>
      <w:proofErr w:type="gramStart"/>
      <w:r w:rsidR="00850B9B">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DC2D5C" w:rsidRDefault="00DC2D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21165C">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21165C">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F65DA">
        <w:rPr>
          <w:rFonts w:ascii="Book Antiqua" w:hAnsi="Book Antiqua"/>
          <w:sz w:val="22"/>
          <w:szCs w:val="22"/>
          <w:lang w:val="pt-BR"/>
        </w:rPr>
        <w:t>2021</w:t>
      </w:r>
      <w:r w:rsidR="00A80043">
        <w:rPr>
          <w:rFonts w:ascii="Book Antiqua" w:hAnsi="Book Antiqua"/>
          <w:sz w:val="22"/>
          <w:szCs w:val="22"/>
          <w:lang w:val="pt-BR"/>
        </w:rPr>
        <w:t>.</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185" w:rsidRDefault="00762185"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185" w:rsidRDefault="00762185"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ED23BC" w:rsidRPr="00825933" w:rsidTr="00ED23BC">
        <w:tc>
          <w:tcPr>
            <w:tcW w:w="5172" w:type="dxa"/>
          </w:tcPr>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825933">
              <w:rPr>
                <w:rFonts w:ascii="Book Antiqua" w:eastAsia="Courier New" w:hAnsi="Book Antiqua" w:cs="Book Antiqua"/>
                <w:b/>
                <w:color w:val="000000" w:themeColor="text1"/>
              </w:rPr>
              <w:t>JORGE LUIZ PRUCINIO PEREIRA</w:t>
            </w:r>
          </w:p>
          <w:p w:rsidR="00ED23BC" w:rsidRDefault="00ED23BC" w:rsidP="00ED23BC">
            <w:pPr>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Chefe de Gabinete</w:t>
            </w:r>
          </w:p>
          <w:p w:rsidR="00ED23BC" w:rsidRPr="00825933" w:rsidRDefault="00ED23BC" w:rsidP="00ED23BC">
            <w:pPr>
              <w:jc w:val="center"/>
              <w:rPr>
                <w:rFonts w:ascii="Book Antiqua" w:eastAsia="Arial" w:hAnsi="Book Antiqua" w:cs="Book Antiqua"/>
                <w:b/>
                <w:color w:val="000000" w:themeColor="text1"/>
              </w:rPr>
            </w:pPr>
            <w:r>
              <w:rPr>
                <w:rFonts w:ascii="Book Antiqua" w:eastAsia="Courier New" w:hAnsi="Book Antiqua" w:cs="Book Antiqua"/>
                <w:color w:val="000000" w:themeColor="text1"/>
              </w:rPr>
              <w:t>CONTRATANTE</w:t>
            </w:r>
          </w:p>
        </w:tc>
        <w:tc>
          <w:tcPr>
            <w:tcW w:w="5173" w:type="dxa"/>
          </w:tcPr>
          <w:p w:rsidR="00ED23BC" w:rsidRPr="00825933" w:rsidRDefault="00ED23BC" w:rsidP="00ED23BC">
            <w:pPr>
              <w:jc w:val="center"/>
              <w:rPr>
                <w:rFonts w:ascii="Book Antiqua" w:eastAsia="Book Antiqua" w:hAnsi="Book Antiqua"/>
                <w:b/>
                <w:color w:val="000000" w:themeColor="text1"/>
              </w:rPr>
            </w:pPr>
            <w:r w:rsidRPr="00825933">
              <w:rPr>
                <w:rFonts w:ascii="Book Antiqua" w:eastAsia="Book Antiqua" w:hAnsi="Book Antiqua"/>
                <w:b/>
                <w:color w:val="000000" w:themeColor="text1"/>
              </w:rPr>
              <w:t>CARLOS ROBERTO PEREIRA</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825933">
              <w:rPr>
                <w:rFonts w:ascii="Book Antiqua" w:eastAsia="Book Antiqua" w:hAnsi="Book Antiqua"/>
                <w:color w:val="000000" w:themeColor="text1"/>
              </w:rPr>
              <w:t>Secretário Municipal da Fazenda e Gestão Administrativa</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Courier New" w:hAnsi="Book Antiqua" w:cs="Book Antiqua"/>
                <w:color w:val="000000" w:themeColor="text1"/>
              </w:rPr>
              <w:t>CONTRATANTE</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62185" w:rsidRDefault="00762185"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62185" w:rsidRPr="00825933" w:rsidRDefault="00762185" w:rsidP="00762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tc>
      </w:tr>
      <w:tr w:rsidR="00ED23BC" w:rsidRPr="00825933" w:rsidTr="00ED23BC">
        <w:tc>
          <w:tcPr>
            <w:tcW w:w="5172" w:type="dxa"/>
          </w:tcPr>
          <w:p w:rsidR="00ED23BC" w:rsidRPr="00825933" w:rsidRDefault="00ED23BC" w:rsidP="00ED23BC">
            <w:pPr>
              <w:widowControl w:val="0"/>
              <w:autoSpaceDE w:val="0"/>
              <w:autoSpaceDN w:val="0"/>
              <w:adjustRightInd w:val="0"/>
              <w:jc w:val="center"/>
              <w:rPr>
                <w:rFonts w:ascii="Book Antiqua" w:hAnsi="Book Antiqua"/>
                <w:b/>
              </w:rPr>
            </w:pPr>
            <w:r w:rsidRPr="00825933">
              <w:rPr>
                <w:rFonts w:ascii="Book Antiqua" w:eastAsia="Book Antiqua" w:hAnsi="Book Antiqua"/>
                <w:b/>
              </w:rPr>
              <w:lastRenderedPageBreak/>
              <w:t>SILVANIA JANOELO DOS SANTOS</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Secretária Municipal de Saúde</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eastAsia="Courier New" w:hAnsi="Book Antiqua" w:cs="Book Antiqua"/>
                <w:color w:val="000000" w:themeColor="text1"/>
              </w:rPr>
              <w:t>CONTRATANTE</w:t>
            </w:r>
          </w:p>
        </w:tc>
        <w:tc>
          <w:tcPr>
            <w:tcW w:w="5173" w:type="dxa"/>
          </w:tcPr>
          <w:p w:rsidR="00ED23BC" w:rsidRPr="00825933" w:rsidRDefault="00ED23BC" w:rsidP="00ED23BC">
            <w:pPr>
              <w:widowControl w:val="0"/>
              <w:autoSpaceDE w:val="0"/>
              <w:autoSpaceDN w:val="0"/>
              <w:adjustRightInd w:val="0"/>
              <w:jc w:val="center"/>
              <w:rPr>
                <w:rFonts w:ascii="Book Antiqua" w:hAnsi="Book Antiqua" w:cs="Book Antiqua"/>
                <w:b/>
              </w:rPr>
            </w:pPr>
            <w:r w:rsidRPr="00825933">
              <w:rPr>
                <w:rFonts w:ascii="Book Antiqua" w:hAnsi="Book Antiqua" w:cs="Book Antiqua"/>
                <w:b/>
              </w:rPr>
              <w:t>EMERSON ANTUNES</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Educação</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eastAsia="Courier New" w:hAnsi="Book Antiqua" w:cs="Book Antiqua"/>
                <w:color w:val="000000" w:themeColor="text1"/>
              </w:rPr>
              <w:t>CONTRATANTE</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D23BC" w:rsidRPr="00825933" w:rsidTr="00ED23BC">
        <w:tc>
          <w:tcPr>
            <w:tcW w:w="5172" w:type="dxa"/>
          </w:tcPr>
          <w:p w:rsidR="00ED23BC" w:rsidRPr="00825933" w:rsidRDefault="00ED23BC" w:rsidP="00ED23BC">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PABLO RICARDO FACHINI</w:t>
            </w:r>
          </w:p>
          <w:p w:rsidR="00ED23BC" w:rsidRPr="00825933" w:rsidRDefault="00ED23BC" w:rsidP="00ED23BC">
            <w:pPr>
              <w:widowControl w:val="0"/>
              <w:autoSpaceDE w:val="0"/>
              <w:autoSpaceDN w:val="0"/>
              <w:adjustRightInd w:val="0"/>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Secretário Municipal de Desenvolvimento</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Econômico, Renda e Turismo</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eastAsia="Courier New" w:hAnsi="Book Antiqua" w:cs="Book Antiqua"/>
                <w:color w:val="000000" w:themeColor="text1"/>
              </w:rPr>
              <w:t>CONTRATANTE</w:t>
            </w:r>
          </w:p>
        </w:tc>
        <w:tc>
          <w:tcPr>
            <w:tcW w:w="5173" w:type="dxa"/>
          </w:tcPr>
          <w:p w:rsidR="00ED23BC" w:rsidRPr="00825933" w:rsidRDefault="00ED23BC" w:rsidP="00ED23BC">
            <w:pPr>
              <w:widowControl w:val="0"/>
              <w:autoSpaceDE w:val="0"/>
              <w:autoSpaceDN w:val="0"/>
              <w:adjustRightInd w:val="0"/>
              <w:jc w:val="center"/>
              <w:rPr>
                <w:rFonts w:ascii="Book Antiqua" w:hAnsi="Book Antiqua"/>
                <w:b/>
              </w:rPr>
            </w:pPr>
            <w:r w:rsidRPr="00825933">
              <w:rPr>
                <w:rFonts w:ascii="Book Antiqua" w:hAnsi="Book Antiqua" w:cs="Book Antiqua"/>
                <w:b/>
              </w:rPr>
              <w:t>LUIS CARLOS SPENGLER FILHO</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Obras e Serviços Urbanos</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eastAsia="Courier New" w:hAnsi="Book Antiqua" w:cs="Book Antiqua"/>
                <w:color w:val="000000" w:themeColor="text1"/>
              </w:rPr>
              <w:t>CONTRATANTE</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D23BC" w:rsidRPr="00825933" w:rsidTr="00ED23BC">
        <w:tc>
          <w:tcPr>
            <w:tcW w:w="5172" w:type="dxa"/>
          </w:tcPr>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b/>
              </w:rPr>
            </w:pPr>
            <w:r w:rsidRPr="00825933">
              <w:rPr>
                <w:rFonts w:ascii="Book Antiqua" w:hAnsi="Book Antiqua" w:cs="Book Antiqua"/>
                <w:b/>
              </w:rPr>
              <w:t>JEAN ALEXANDRE DOS SANTOS</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Planejamento Territorial</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eastAsia="Courier New" w:hAnsi="Book Antiqua" w:cs="Book Antiqua"/>
                <w:color w:val="000000" w:themeColor="text1"/>
              </w:rPr>
              <w:t>CONTRATANTE</w:t>
            </w:r>
          </w:p>
          <w:p w:rsidR="00ED23BC" w:rsidRPr="00825933" w:rsidRDefault="00ED23BC" w:rsidP="00ED23BC">
            <w:pPr>
              <w:jc w:val="center"/>
              <w:rPr>
                <w:rFonts w:ascii="Book Antiqua" w:eastAsia="Courier New" w:hAnsi="Book Antiqua" w:cs="Book Antiqua"/>
                <w:color w:val="000000" w:themeColor="text1"/>
              </w:rPr>
            </w:pPr>
          </w:p>
        </w:tc>
        <w:tc>
          <w:tcPr>
            <w:tcW w:w="5173" w:type="dxa"/>
          </w:tcPr>
          <w:p w:rsidR="00ED23BC" w:rsidRPr="00825933" w:rsidRDefault="00ED23BC" w:rsidP="00ED23BC">
            <w:pPr>
              <w:widowControl w:val="0"/>
              <w:autoSpaceDE w:val="0"/>
              <w:autoSpaceDN w:val="0"/>
              <w:adjustRightInd w:val="0"/>
              <w:jc w:val="center"/>
              <w:rPr>
                <w:rFonts w:ascii="Book Antiqua" w:eastAsia="Courier New" w:hAnsi="Book Antiqua" w:cs="Book Antiqua"/>
                <w:color w:val="000000" w:themeColor="text1"/>
              </w:rPr>
            </w:pPr>
          </w:p>
          <w:p w:rsidR="00ED23BC" w:rsidRPr="00825933" w:rsidRDefault="00ED23BC" w:rsidP="00ED23BC">
            <w:pPr>
              <w:widowControl w:val="0"/>
              <w:autoSpaceDE w:val="0"/>
              <w:autoSpaceDN w:val="0"/>
              <w:adjustRightInd w:val="0"/>
              <w:jc w:val="center"/>
              <w:rPr>
                <w:rFonts w:ascii="Book Antiqua" w:eastAsia="Courier New" w:hAnsi="Book Antiqua" w:cs="Book Antiqua"/>
                <w:color w:val="000000" w:themeColor="text1"/>
              </w:rPr>
            </w:pPr>
          </w:p>
          <w:p w:rsidR="00ED23BC" w:rsidRPr="00825933" w:rsidRDefault="00ED23BC" w:rsidP="00ED23BC">
            <w:pPr>
              <w:widowControl w:val="0"/>
              <w:autoSpaceDE w:val="0"/>
              <w:autoSpaceDN w:val="0"/>
              <w:adjustRightInd w:val="0"/>
              <w:jc w:val="center"/>
              <w:rPr>
                <w:rFonts w:ascii="Book Antiqua" w:eastAsia="Courier New" w:hAnsi="Book Antiqua" w:cs="Book Antiqua"/>
                <w:color w:val="000000" w:themeColor="text1"/>
              </w:rPr>
            </w:pPr>
          </w:p>
          <w:p w:rsidR="00ED23BC" w:rsidRPr="00825933" w:rsidRDefault="00ED23BC" w:rsidP="00ED23BC">
            <w:pPr>
              <w:widowControl w:val="0"/>
              <w:autoSpaceDE w:val="0"/>
              <w:autoSpaceDN w:val="0"/>
              <w:adjustRightInd w:val="0"/>
              <w:jc w:val="center"/>
              <w:rPr>
                <w:rFonts w:ascii="Book Antiqua" w:hAnsi="Book Antiqua"/>
                <w:b/>
              </w:rPr>
            </w:pPr>
            <w:r w:rsidRPr="00825933">
              <w:rPr>
                <w:rFonts w:ascii="Book Antiqua" w:eastAsia="Courier New" w:hAnsi="Book Antiqua" w:cs="Book Antiqua"/>
                <w:color w:val="000000" w:themeColor="text1"/>
              </w:rPr>
              <w:t xml:space="preserve">      </w:t>
            </w:r>
            <w:r w:rsidRPr="00825933">
              <w:rPr>
                <w:rFonts w:ascii="Book Antiqua" w:hAnsi="Book Antiqua" w:cs="Book Antiqua"/>
                <w:b/>
              </w:rPr>
              <w:t>ANDRÉ PASQUAL WALTRICK</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25933">
              <w:rPr>
                <w:rFonts w:ascii="Book Antiqua" w:hAnsi="Book Antiqua" w:cs="Book Antiqua"/>
              </w:rPr>
              <w:t>Secretário Municipal de Agricultura e Aquicultura</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Courier New" w:hAnsi="Book Antiqua" w:cs="Book Antiqua"/>
                <w:color w:val="000000" w:themeColor="text1"/>
              </w:rPr>
              <w:t>CONTRATANTE</w:t>
            </w:r>
          </w:p>
          <w:p w:rsidR="00ED23BC" w:rsidRPr="00825933" w:rsidRDefault="00ED23BC" w:rsidP="00ED23BC">
            <w:pPr>
              <w:rPr>
                <w:rFonts w:ascii="Book Antiqua" w:eastAsia="Courier New" w:hAnsi="Book Antiqua" w:cs="Book Antiqua"/>
                <w:color w:val="000000" w:themeColor="text1"/>
              </w:rPr>
            </w:pPr>
          </w:p>
          <w:p w:rsidR="00ED23BC" w:rsidRPr="00825933" w:rsidRDefault="00ED23BC" w:rsidP="00ED23BC">
            <w:pPr>
              <w:rPr>
                <w:rFonts w:ascii="Book Antiqua" w:eastAsia="Courier New" w:hAnsi="Book Antiqua" w:cs="Book Antiqua"/>
                <w:color w:val="000000" w:themeColor="text1"/>
              </w:rPr>
            </w:pPr>
          </w:p>
          <w:p w:rsidR="00ED23BC" w:rsidRPr="00825933" w:rsidRDefault="00ED23BC" w:rsidP="00ED23BC">
            <w:pPr>
              <w:rPr>
                <w:rFonts w:ascii="Book Antiqua" w:eastAsia="Courier New" w:hAnsi="Book Antiqua" w:cs="Book Antiqua"/>
                <w:color w:val="000000" w:themeColor="text1"/>
              </w:rPr>
            </w:pPr>
          </w:p>
          <w:p w:rsidR="00ED23BC" w:rsidRPr="00825933" w:rsidRDefault="00ED23BC" w:rsidP="00ED23BC">
            <w:pPr>
              <w:rPr>
                <w:rFonts w:ascii="Book Antiqua" w:eastAsia="Courier New" w:hAnsi="Book Antiqua" w:cs="Book Antiqua"/>
                <w:color w:val="000000" w:themeColor="text1"/>
              </w:rPr>
            </w:pPr>
          </w:p>
          <w:p w:rsidR="00ED23BC" w:rsidRPr="00825933" w:rsidRDefault="00ED23BC" w:rsidP="00ED23BC">
            <w:pPr>
              <w:rPr>
                <w:rFonts w:ascii="Book Antiqua" w:eastAsia="Courier New" w:hAnsi="Book Antiqua" w:cs="Book Antiqua"/>
                <w:color w:val="000000" w:themeColor="text1"/>
              </w:rPr>
            </w:pPr>
          </w:p>
        </w:tc>
      </w:tr>
      <w:tr w:rsidR="00ED23BC" w:rsidTr="00ED23BC">
        <w:tc>
          <w:tcPr>
            <w:tcW w:w="5172" w:type="dxa"/>
          </w:tcPr>
          <w:p w:rsidR="00ED23BC" w:rsidRPr="00825933" w:rsidRDefault="00ED23BC" w:rsidP="00ED23BC">
            <w:pPr>
              <w:widowControl w:val="0"/>
              <w:autoSpaceDE w:val="0"/>
              <w:autoSpaceDN w:val="0"/>
              <w:adjustRightInd w:val="0"/>
              <w:jc w:val="center"/>
              <w:rPr>
                <w:rFonts w:ascii="Book Antiqua" w:eastAsia="Courier New" w:hAnsi="Book Antiqua" w:cs="Book Antiqua"/>
                <w:b/>
                <w:color w:val="000000" w:themeColor="text1"/>
              </w:rPr>
            </w:pPr>
          </w:p>
          <w:p w:rsidR="00ED23BC" w:rsidRPr="00825933" w:rsidRDefault="00ED23BC" w:rsidP="00ED23BC">
            <w:pPr>
              <w:widowControl w:val="0"/>
              <w:autoSpaceDE w:val="0"/>
              <w:autoSpaceDN w:val="0"/>
              <w:adjustRightInd w:val="0"/>
              <w:jc w:val="center"/>
              <w:rPr>
                <w:rFonts w:ascii="Book Antiqua" w:eastAsia="Courier New" w:hAnsi="Book Antiqua" w:cs="Book Antiqua"/>
                <w:b/>
                <w:color w:val="000000" w:themeColor="text1"/>
              </w:rPr>
            </w:pPr>
          </w:p>
          <w:p w:rsidR="00ED23BC" w:rsidRPr="00825933" w:rsidRDefault="00ED23BC" w:rsidP="00ED23BC">
            <w:pPr>
              <w:widowControl w:val="0"/>
              <w:autoSpaceDE w:val="0"/>
              <w:autoSpaceDN w:val="0"/>
              <w:adjustRightInd w:val="0"/>
              <w:jc w:val="center"/>
              <w:rPr>
                <w:rFonts w:ascii="Book Antiqua" w:eastAsia="Courier New" w:hAnsi="Book Antiqua" w:cs="Book Antiqua"/>
                <w:b/>
                <w:color w:val="000000" w:themeColor="text1"/>
              </w:rPr>
            </w:pPr>
          </w:p>
          <w:p w:rsidR="00ED23BC" w:rsidRPr="00825933" w:rsidRDefault="00ED23BC" w:rsidP="00ED23BC">
            <w:pPr>
              <w:widowControl w:val="0"/>
              <w:autoSpaceDE w:val="0"/>
              <w:autoSpaceDN w:val="0"/>
              <w:adjustRightInd w:val="0"/>
              <w:jc w:val="center"/>
              <w:rPr>
                <w:rFonts w:ascii="Book Antiqua" w:eastAsia="Courier New" w:hAnsi="Book Antiqua"/>
                <w:b/>
                <w:color w:val="000000" w:themeColor="text1"/>
              </w:rPr>
            </w:pPr>
            <w:r w:rsidRPr="00825933">
              <w:rPr>
                <w:rFonts w:ascii="Book Antiqua" w:eastAsia="Courier New" w:hAnsi="Book Antiqua" w:cs="Book Antiqua"/>
                <w:b/>
                <w:color w:val="000000" w:themeColor="text1"/>
              </w:rPr>
              <w:t xml:space="preserve">RONI JEAN MULLER  </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 xml:space="preserve">Diretor-Presidente da </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825933">
              <w:rPr>
                <w:rFonts w:ascii="Book Antiqua" w:eastAsia="Courier New" w:hAnsi="Book Antiqua" w:cs="Book Antiqua"/>
                <w:color w:val="000000" w:themeColor="text1"/>
              </w:rPr>
              <w:t>Fundação Municipal de Esportes e Lazer</w:t>
            </w:r>
          </w:p>
          <w:p w:rsidR="00ED23BC" w:rsidRPr="00825933"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Pr>
                <w:rFonts w:ascii="Book Antiqua" w:eastAsia="Courier New" w:hAnsi="Book Antiqua" w:cs="Book Antiqua"/>
                <w:color w:val="000000" w:themeColor="text1"/>
              </w:rPr>
              <w:t>CONTRATANTE</w:t>
            </w:r>
          </w:p>
        </w:tc>
        <w:tc>
          <w:tcPr>
            <w:tcW w:w="5173" w:type="dxa"/>
          </w:tcPr>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cs="Book Antiqua"/>
                <w:b/>
              </w:rPr>
            </w:pPr>
          </w:p>
          <w:p w:rsidR="00ED23BC" w:rsidRPr="00825933" w:rsidRDefault="00ED23BC" w:rsidP="00ED23BC">
            <w:pPr>
              <w:widowControl w:val="0"/>
              <w:autoSpaceDE w:val="0"/>
              <w:autoSpaceDN w:val="0"/>
              <w:adjustRightInd w:val="0"/>
              <w:jc w:val="center"/>
              <w:rPr>
                <w:rFonts w:ascii="Book Antiqua" w:hAnsi="Book Antiqua" w:cs="Book Antiqua"/>
                <w:b/>
              </w:rPr>
            </w:pPr>
            <w:r w:rsidRPr="00825933">
              <w:rPr>
                <w:rFonts w:ascii="Book Antiqua" w:hAnsi="Book Antiqua" w:cs="Book Antiqua"/>
                <w:b/>
              </w:rPr>
              <w:t>CLEVERTON JOÃO BATISTA</w:t>
            </w:r>
          </w:p>
          <w:p w:rsidR="00ED23BC"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825933">
              <w:rPr>
                <w:rFonts w:ascii="Book Antiqua" w:hAnsi="Book Antiqua" w:cs="Book Antiqua"/>
              </w:rPr>
              <w:t xml:space="preserve">Diretor-Presidente do </w:t>
            </w:r>
            <w:r w:rsidRPr="00825933">
              <w:rPr>
                <w:rFonts w:ascii="Book Antiqua" w:hAnsi="Book Antiqua"/>
                <w:lang w:val="pt-BR"/>
              </w:rPr>
              <w:t>Serviço Autônomo Municipal de Água e Esgoto (SAMAE)</w:t>
            </w:r>
          </w:p>
          <w:p w:rsidR="00ED23BC" w:rsidRPr="00F50A46" w:rsidRDefault="00ED23BC" w:rsidP="00ED2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CONTRATANTE</w:t>
            </w:r>
          </w:p>
        </w:tc>
      </w:tr>
    </w:tbl>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_______________________________________</w:t>
      </w: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Responsável pela assinatura do Contrato</w:t>
      </w: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Razão Social</w:t>
      </w: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CONTRATADA</w:t>
      </w: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ED23BC" w:rsidRDefault="00ED23BC"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92E20">
        <w:rPr>
          <w:rFonts w:ascii="Book Antiqua" w:eastAsia="Book Antiqua" w:hAnsi="Book Antiqua"/>
          <w:sz w:val="22"/>
        </w:rPr>
        <w:t>134/2021</w:t>
      </w:r>
      <w:r>
        <w:rPr>
          <w:rFonts w:ascii="Book Antiqua" w:eastAsia="Book Antiqua" w:hAnsi="Book Antiqua"/>
          <w:color w:val="000000"/>
          <w:sz w:val="22"/>
        </w:rPr>
        <w:t xml:space="preserve"> – Pregão Presencial nº </w:t>
      </w:r>
      <w:r w:rsidR="00992E20">
        <w:rPr>
          <w:rFonts w:ascii="Book Antiqua" w:eastAsia="Book Antiqua" w:hAnsi="Book Antiqua"/>
          <w:color w:val="000000"/>
          <w:sz w:val="22"/>
        </w:rPr>
        <w:t>072/2021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0168A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92E20">
        <w:rPr>
          <w:rFonts w:ascii="Book Antiqua" w:eastAsia="Book Antiqua" w:hAnsi="Book Antiqua"/>
          <w:color w:val="000000"/>
          <w:sz w:val="22"/>
        </w:rPr>
        <w:t>134/2021</w:t>
      </w:r>
      <w:r>
        <w:rPr>
          <w:rFonts w:ascii="Book Antiqua" w:eastAsia="Book Antiqua" w:hAnsi="Book Antiqua"/>
          <w:color w:val="000000"/>
          <w:sz w:val="22"/>
        </w:rPr>
        <w:t xml:space="preserve"> – Pregão Presencial nº </w:t>
      </w:r>
      <w:r w:rsidR="00992E20">
        <w:rPr>
          <w:rFonts w:ascii="Book Antiqua" w:eastAsia="Book Antiqua" w:hAnsi="Book Antiqua"/>
          <w:color w:val="000000"/>
          <w:sz w:val="22"/>
        </w:rPr>
        <w:t>072/2021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0168A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0168A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0168A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0168A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0168A9">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0168A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92E20">
        <w:rPr>
          <w:rFonts w:ascii="Book Antiqua" w:eastAsia="Book Antiqua" w:hAnsi="Book Antiqua"/>
          <w:color w:val="000000"/>
          <w:sz w:val="22"/>
          <w:szCs w:val="22"/>
          <w:lang w:val="pt-BR"/>
        </w:rPr>
        <w:t>134/2021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92E20">
        <w:rPr>
          <w:rFonts w:ascii="Book Antiqua" w:eastAsia="Book Antiqua" w:hAnsi="Book Antiqua"/>
          <w:color w:val="000000"/>
          <w:sz w:val="22"/>
          <w:szCs w:val="22"/>
          <w:lang w:val="pt-BR"/>
        </w:rPr>
        <w:t>072/2021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92E20">
        <w:rPr>
          <w:rFonts w:ascii="Book Antiqua" w:eastAsia="Book Antiqua" w:hAnsi="Book Antiqua"/>
          <w:color w:val="000000"/>
          <w:sz w:val="36"/>
          <w:szCs w:val="36"/>
        </w:rPr>
        <w:t>134/2021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992E20">
        <w:rPr>
          <w:rFonts w:ascii="Book Antiqua" w:eastAsia="Book Antiqua" w:hAnsi="Book Antiqua"/>
          <w:color w:val="000000"/>
          <w:sz w:val="36"/>
          <w:szCs w:val="36"/>
          <w:lang w:val="pt-BR"/>
        </w:rPr>
        <w:t>072/2021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992E20">
        <w:rPr>
          <w:rFonts w:ascii="Book Antiqua" w:eastAsia="Book Antiqua" w:hAnsi="Book Antiqua"/>
          <w:color w:val="000000"/>
          <w:sz w:val="22"/>
          <w:szCs w:val="22"/>
          <w:lang w:val="pt-BR"/>
        </w:rPr>
        <w:t>134/2021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92E20">
        <w:rPr>
          <w:rFonts w:ascii="Book Antiqua" w:eastAsia="Book Antiqua" w:hAnsi="Book Antiqua"/>
          <w:color w:val="000000"/>
          <w:sz w:val="22"/>
          <w:szCs w:val="22"/>
          <w:lang w:val="pt-BR"/>
        </w:rPr>
        <w:t>072/2021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B4428" w:rsidRDefault="008B4428" w:rsidP="00773D41">
      <w:pPr>
        <w:pStyle w:val="western"/>
        <w:suppressAutoHyphens/>
        <w:spacing w:before="0" w:after="0"/>
        <w:rPr>
          <w:rFonts w:ascii="Book Antiqua" w:eastAsia="Book Antiqua" w:hAnsi="Book Antiqua"/>
          <w:sz w:val="22"/>
          <w:szCs w:val="22"/>
        </w:rPr>
      </w:pPr>
    </w:p>
    <w:p w:rsidR="008B4428" w:rsidRPr="00EB4E17"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sectPr w:rsidR="008B4428" w:rsidRPr="00EB4E17" w:rsidSect="00496861">
      <w:headerReference w:type="default" r:id="rId10"/>
      <w:footerReference w:type="default" r:id="rId11"/>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379" w:rsidRDefault="00207379">
      <w:r>
        <w:separator/>
      </w:r>
    </w:p>
  </w:endnote>
  <w:endnote w:type="continuationSeparator" w:id="1">
    <w:p w:rsidR="00207379" w:rsidRDefault="00207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79" w:rsidRDefault="0020737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07379" w:rsidRDefault="00207379"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207379" w:rsidRPr="00D63997" w:rsidRDefault="00207379"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1E64A0" w:rsidRPr="005676F3">
      <w:rPr>
        <w:rFonts w:ascii="Book Antiqua" w:hAnsi="Book Antiqua"/>
        <w:b/>
        <w:sz w:val="17"/>
        <w:szCs w:val="17"/>
      </w:rPr>
      <w:fldChar w:fldCharType="begin"/>
    </w:r>
    <w:r w:rsidRPr="005676F3">
      <w:rPr>
        <w:rFonts w:ascii="Book Antiqua" w:hAnsi="Book Antiqua"/>
        <w:b/>
        <w:sz w:val="17"/>
        <w:szCs w:val="17"/>
      </w:rPr>
      <w:instrText>PAGE</w:instrText>
    </w:r>
    <w:r w:rsidR="001E64A0" w:rsidRPr="005676F3">
      <w:rPr>
        <w:rFonts w:ascii="Book Antiqua" w:hAnsi="Book Antiqua"/>
        <w:b/>
        <w:sz w:val="17"/>
        <w:szCs w:val="17"/>
      </w:rPr>
      <w:fldChar w:fldCharType="separate"/>
    </w:r>
    <w:r w:rsidR="00B71A5B">
      <w:rPr>
        <w:rFonts w:ascii="Book Antiqua" w:hAnsi="Book Antiqua"/>
        <w:b/>
        <w:noProof/>
        <w:sz w:val="17"/>
        <w:szCs w:val="17"/>
      </w:rPr>
      <w:t>1</w:t>
    </w:r>
    <w:r w:rsidR="001E64A0" w:rsidRPr="005676F3">
      <w:rPr>
        <w:rFonts w:ascii="Book Antiqua" w:hAnsi="Book Antiqua"/>
        <w:b/>
        <w:sz w:val="17"/>
        <w:szCs w:val="17"/>
      </w:rPr>
      <w:fldChar w:fldCharType="end"/>
    </w:r>
    <w:r w:rsidRPr="005676F3">
      <w:rPr>
        <w:rFonts w:ascii="Book Antiqua" w:hAnsi="Book Antiqua"/>
        <w:sz w:val="17"/>
        <w:szCs w:val="17"/>
      </w:rPr>
      <w:t xml:space="preserve"> de </w:t>
    </w:r>
    <w:r w:rsidR="001E64A0" w:rsidRPr="005676F3">
      <w:rPr>
        <w:rFonts w:ascii="Book Antiqua" w:hAnsi="Book Antiqua"/>
        <w:b/>
        <w:sz w:val="17"/>
        <w:szCs w:val="17"/>
      </w:rPr>
      <w:fldChar w:fldCharType="begin"/>
    </w:r>
    <w:r w:rsidRPr="005676F3">
      <w:rPr>
        <w:rFonts w:ascii="Book Antiqua" w:hAnsi="Book Antiqua"/>
        <w:b/>
        <w:sz w:val="17"/>
        <w:szCs w:val="17"/>
      </w:rPr>
      <w:instrText>NUMPAGES</w:instrText>
    </w:r>
    <w:r w:rsidR="001E64A0" w:rsidRPr="005676F3">
      <w:rPr>
        <w:rFonts w:ascii="Book Antiqua" w:hAnsi="Book Antiqua"/>
        <w:b/>
        <w:sz w:val="17"/>
        <w:szCs w:val="17"/>
      </w:rPr>
      <w:fldChar w:fldCharType="separate"/>
    </w:r>
    <w:r w:rsidR="00B71A5B">
      <w:rPr>
        <w:rFonts w:ascii="Book Antiqua" w:hAnsi="Book Antiqua"/>
        <w:b/>
        <w:noProof/>
        <w:sz w:val="17"/>
        <w:szCs w:val="17"/>
      </w:rPr>
      <w:t>55</w:t>
    </w:r>
    <w:r w:rsidR="001E64A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379" w:rsidRDefault="00207379">
      <w:r>
        <w:separator/>
      </w:r>
    </w:p>
  </w:footnote>
  <w:footnote w:type="continuationSeparator" w:id="1">
    <w:p w:rsidR="00207379" w:rsidRDefault="00207379">
      <w:r>
        <w:continuationSeparator/>
      </w:r>
    </w:p>
  </w:footnote>
  <w:footnote w:id="2">
    <w:p w:rsidR="00207379" w:rsidRPr="000069A0" w:rsidRDefault="00207379"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207379" w:rsidRPr="00687DC8" w:rsidTr="00EE2992">
      <w:trPr>
        <w:trHeight w:val="838"/>
      </w:trPr>
      <w:tc>
        <w:tcPr>
          <w:tcW w:w="10206" w:type="dxa"/>
          <w:tcBorders>
            <w:top w:val="nil"/>
            <w:left w:val="nil"/>
            <w:bottom w:val="nil"/>
            <w:right w:val="nil"/>
          </w:tcBorders>
        </w:tcPr>
        <w:tbl>
          <w:tblPr>
            <w:tblW w:w="10308" w:type="dxa"/>
            <w:tblInd w:w="108" w:type="dxa"/>
            <w:tblLayout w:type="fixed"/>
            <w:tblLook w:val="0000"/>
          </w:tblPr>
          <w:tblGrid>
            <w:gridCol w:w="2715"/>
            <w:gridCol w:w="7593"/>
          </w:tblGrid>
          <w:tr w:rsidR="00207379" w:rsidRPr="00687DC8" w:rsidTr="007D76A6">
            <w:trPr>
              <w:trHeight w:val="838"/>
            </w:trPr>
            <w:tc>
              <w:tcPr>
                <w:tcW w:w="2715" w:type="dxa"/>
                <w:tcBorders>
                  <w:top w:val="nil"/>
                  <w:left w:val="nil"/>
                  <w:bottom w:val="nil"/>
                  <w:right w:val="nil"/>
                </w:tcBorders>
              </w:tcPr>
              <w:p w:rsidR="00207379" w:rsidRPr="00687DC8" w:rsidRDefault="001E64A0" w:rsidP="007D76A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E64A0">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5pt;height:54.35pt">
                      <v:imagedata r:id="rId1" o:title="LOGO"/>
                    </v:shape>
                  </w:pict>
                </w:r>
              </w:p>
            </w:tc>
            <w:tc>
              <w:tcPr>
                <w:tcW w:w="7593" w:type="dxa"/>
                <w:tcBorders>
                  <w:top w:val="nil"/>
                  <w:left w:val="nil"/>
                  <w:bottom w:val="nil"/>
                  <w:right w:val="nil"/>
                </w:tcBorders>
              </w:tcPr>
              <w:p w:rsidR="00207379" w:rsidRPr="009F787D" w:rsidRDefault="00207379" w:rsidP="00656FEF">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07379" w:rsidRPr="009F787D" w:rsidRDefault="00207379" w:rsidP="00656FEF">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207379" w:rsidRPr="00687DC8" w:rsidRDefault="00207379" w:rsidP="007D76A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207379" w:rsidRPr="00687DC8" w:rsidRDefault="00207379" w:rsidP="00656FEF">
          <w:pPr>
            <w:pStyle w:val="Normal0"/>
            <w:tabs>
              <w:tab w:val="center" w:pos="1418"/>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07379" w:rsidRPr="00EE2992" w:rsidRDefault="00207379" w:rsidP="00EE299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721" w:right="175"/>
            <w:jc w:val="right"/>
            <w:rPr>
              <w:rFonts w:ascii="Times New Roman" w:hAnsi="Times New Roman"/>
            </w:rPr>
          </w:pPr>
        </w:p>
      </w:tc>
    </w:tr>
  </w:tbl>
  <w:p w:rsidR="00207379" w:rsidRDefault="0020737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744"/>
    <w:multiLevelType w:val="hybridMultilevel"/>
    <w:tmpl w:val="FA60E1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4468B9"/>
    <w:multiLevelType w:val="hybridMultilevel"/>
    <w:tmpl w:val="0FBAB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0743BA"/>
    <w:multiLevelType w:val="hybridMultilevel"/>
    <w:tmpl w:val="1596A1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75471D"/>
    <w:multiLevelType w:val="hybridMultilevel"/>
    <w:tmpl w:val="11E030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C84919"/>
    <w:multiLevelType w:val="hybridMultilevel"/>
    <w:tmpl w:val="A75033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425FEE"/>
    <w:multiLevelType w:val="hybridMultilevel"/>
    <w:tmpl w:val="CACC71AA"/>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6">
    <w:nsid w:val="1FC91EF9"/>
    <w:multiLevelType w:val="hybridMultilevel"/>
    <w:tmpl w:val="9E022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31938DD"/>
    <w:multiLevelType w:val="hybridMultilevel"/>
    <w:tmpl w:val="951A8A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183351"/>
    <w:multiLevelType w:val="hybridMultilevel"/>
    <w:tmpl w:val="595442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F61A31"/>
    <w:multiLevelType w:val="hybridMultilevel"/>
    <w:tmpl w:val="FB848CF4"/>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0">
    <w:nsid w:val="2F313931"/>
    <w:multiLevelType w:val="hybridMultilevel"/>
    <w:tmpl w:val="63483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46D77A1"/>
    <w:multiLevelType w:val="hybridMultilevel"/>
    <w:tmpl w:val="6BCA7E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98903C9"/>
    <w:multiLevelType w:val="hybridMultilevel"/>
    <w:tmpl w:val="F82A2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9C620FE"/>
    <w:multiLevelType w:val="hybridMultilevel"/>
    <w:tmpl w:val="224E4F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DF1635"/>
    <w:multiLevelType w:val="hybridMultilevel"/>
    <w:tmpl w:val="35C655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7">
    <w:nsid w:val="47B0617E"/>
    <w:multiLevelType w:val="hybridMultilevel"/>
    <w:tmpl w:val="D2161938"/>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8">
    <w:nsid w:val="580D34E0"/>
    <w:multiLevelType w:val="hybridMultilevel"/>
    <w:tmpl w:val="52F04892"/>
    <w:lvl w:ilvl="0" w:tplc="04160001">
      <w:start w:val="1"/>
      <w:numFmt w:val="bullet"/>
      <w:lvlText w:val=""/>
      <w:lvlJc w:val="left"/>
      <w:pPr>
        <w:ind w:left="1512" w:hanging="360"/>
      </w:pPr>
      <w:rPr>
        <w:rFonts w:ascii="Symbol" w:hAnsi="Symbol" w:hint="default"/>
      </w:rPr>
    </w:lvl>
    <w:lvl w:ilvl="1" w:tplc="04160003">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9">
    <w:nsid w:val="60916F5B"/>
    <w:multiLevelType w:val="hybridMultilevel"/>
    <w:tmpl w:val="1AE88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CF589A"/>
    <w:multiLevelType w:val="hybridMultilevel"/>
    <w:tmpl w:val="CC2417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9E7C17"/>
    <w:multiLevelType w:val="hybridMultilevel"/>
    <w:tmpl w:val="9314CA16"/>
    <w:lvl w:ilvl="0" w:tplc="04160001">
      <w:start w:val="1"/>
      <w:numFmt w:val="bullet"/>
      <w:lvlText w:val=""/>
      <w:lvlJc w:val="left"/>
      <w:pPr>
        <w:ind w:left="1512" w:hanging="360"/>
      </w:pPr>
      <w:rPr>
        <w:rFonts w:ascii="Symbol" w:hAnsi="Symbol" w:hint="default"/>
      </w:rPr>
    </w:lvl>
    <w:lvl w:ilvl="1" w:tplc="0416000B">
      <w:start w:val="1"/>
      <w:numFmt w:val="bullet"/>
      <w:lvlText w:val=""/>
      <w:lvlJc w:val="left"/>
      <w:pPr>
        <w:ind w:left="2232" w:hanging="360"/>
      </w:pPr>
      <w:rPr>
        <w:rFonts w:ascii="Wingdings" w:hAnsi="Wingdings"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2">
    <w:nsid w:val="66B90B9C"/>
    <w:multiLevelType w:val="hybridMultilevel"/>
    <w:tmpl w:val="A2702F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D21F5A"/>
    <w:multiLevelType w:val="hybridMultilevel"/>
    <w:tmpl w:val="03AAF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EFD4052"/>
    <w:multiLevelType w:val="hybridMultilevel"/>
    <w:tmpl w:val="F66044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3808F4"/>
    <w:multiLevelType w:val="hybridMultilevel"/>
    <w:tmpl w:val="3E3C0A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12149D2"/>
    <w:multiLevelType w:val="hybridMultilevel"/>
    <w:tmpl w:val="DDDA92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523C56"/>
    <w:multiLevelType w:val="hybridMultilevel"/>
    <w:tmpl w:val="C97E99E8"/>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28">
    <w:nsid w:val="74DC7BDE"/>
    <w:multiLevelType w:val="hybridMultilevel"/>
    <w:tmpl w:val="389C15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C895B34"/>
    <w:multiLevelType w:val="hybridMultilevel"/>
    <w:tmpl w:val="8496E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6"/>
  </w:num>
  <w:num w:numId="4">
    <w:abstractNumId w:val="28"/>
  </w:num>
  <w:num w:numId="5">
    <w:abstractNumId w:val="13"/>
  </w:num>
  <w:num w:numId="6">
    <w:abstractNumId w:val="7"/>
  </w:num>
  <w:num w:numId="7">
    <w:abstractNumId w:val="22"/>
  </w:num>
  <w:num w:numId="8">
    <w:abstractNumId w:val="11"/>
  </w:num>
  <w:num w:numId="9">
    <w:abstractNumId w:val="4"/>
  </w:num>
  <w:num w:numId="10">
    <w:abstractNumId w:val="0"/>
  </w:num>
  <w:num w:numId="11">
    <w:abstractNumId w:val="17"/>
  </w:num>
  <w:num w:numId="12">
    <w:abstractNumId w:val="5"/>
  </w:num>
  <w:num w:numId="13">
    <w:abstractNumId w:val="18"/>
  </w:num>
  <w:num w:numId="14">
    <w:abstractNumId w:val="21"/>
  </w:num>
  <w:num w:numId="15">
    <w:abstractNumId w:val="9"/>
  </w:num>
  <w:num w:numId="16">
    <w:abstractNumId w:val="27"/>
  </w:num>
  <w:num w:numId="17">
    <w:abstractNumId w:val="25"/>
  </w:num>
  <w:num w:numId="18">
    <w:abstractNumId w:val="1"/>
  </w:num>
  <w:num w:numId="19">
    <w:abstractNumId w:val="29"/>
  </w:num>
  <w:num w:numId="20">
    <w:abstractNumId w:val="23"/>
  </w:num>
  <w:num w:numId="21">
    <w:abstractNumId w:val="19"/>
  </w:num>
  <w:num w:numId="22">
    <w:abstractNumId w:val="6"/>
  </w:num>
  <w:num w:numId="23">
    <w:abstractNumId w:val="10"/>
  </w:num>
  <w:num w:numId="24">
    <w:abstractNumId w:val="20"/>
  </w:num>
  <w:num w:numId="25">
    <w:abstractNumId w:val="8"/>
  </w:num>
  <w:num w:numId="26">
    <w:abstractNumId w:val="2"/>
  </w:num>
  <w:num w:numId="27">
    <w:abstractNumId w:val="15"/>
  </w:num>
  <w:num w:numId="28">
    <w:abstractNumId w:val="24"/>
  </w:num>
  <w:num w:numId="29">
    <w:abstractNumId w:val="14"/>
  </w:num>
  <w:num w:numId="3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659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176"/>
    <w:rsid w:val="000026F0"/>
    <w:rsid w:val="000039E2"/>
    <w:rsid w:val="00004FBE"/>
    <w:rsid w:val="00007817"/>
    <w:rsid w:val="00007D4E"/>
    <w:rsid w:val="00007E72"/>
    <w:rsid w:val="000108DB"/>
    <w:rsid w:val="000125AF"/>
    <w:rsid w:val="00012921"/>
    <w:rsid w:val="0001296C"/>
    <w:rsid w:val="00012C5C"/>
    <w:rsid w:val="000134C9"/>
    <w:rsid w:val="0001422D"/>
    <w:rsid w:val="00014CBE"/>
    <w:rsid w:val="00015B43"/>
    <w:rsid w:val="000168A9"/>
    <w:rsid w:val="00021714"/>
    <w:rsid w:val="0002238E"/>
    <w:rsid w:val="00022BED"/>
    <w:rsid w:val="00023222"/>
    <w:rsid w:val="0002597B"/>
    <w:rsid w:val="00025E28"/>
    <w:rsid w:val="00025F19"/>
    <w:rsid w:val="000269D1"/>
    <w:rsid w:val="0002733C"/>
    <w:rsid w:val="00027359"/>
    <w:rsid w:val="00031159"/>
    <w:rsid w:val="000311B4"/>
    <w:rsid w:val="000326FF"/>
    <w:rsid w:val="00032A56"/>
    <w:rsid w:val="00033462"/>
    <w:rsid w:val="00033996"/>
    <w:rsid w:val="00033BE3"/>
    <w:rsid w:val="00035A65"/>
    <w:rsid w:val="00035EBC"/>
    <w:rsid w:val="0003653D"/>
    <w:rsid w:val="00037CBD"/>
    <w:rsid w:val="00040DDA"/>
    <w:rsid w:val="00042155"/>
    <w:rsid w:val="000428B9"/>
    <w:rsid w:val="000429CA"/>
    <w:rsid w:val="000431C4"/>
    <w:rsid w:val="00044617"/>
    <w:rsid w:val="00044625"/>
    <w:rsid w:val="00044DA9"/>
    <w:rsid w:val="00045CCC"/>
    <w:rsid w:val="0004643B"/>
    <w:rsid w:val="0004653C"/>
    <w:rsid w:val="00046676"/>
    <w:rsid w:val="00046F4E"/>
    <w:rsid w:val="00046F98"/>
    <w:rsid w:val="00047468"/>
    <w:rsid w:val="000505BB"/>
    <w:rsid w:val="00050ADC"/>
    <w:rsid w:val="00051701"/>
    <w:rsid w:val="00051DED"/>
    <w:rsid w:val="00051F5B"/>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31D"/>
    <w:rsid w:val="00061720"/>
    <w:rsid w:val="00062A44"/>
    <w:rsid w:val="00063438"/>
    <w:rsid w:val="00064D40"/>
    <w:rsid w:val="00066491"/>
    <w:rsid w:val="0006674F"/>
    <w:rsid w:val="00066879"/>
    <w:rsid w:val="00067988"/>
    <w:rsid w:val="00067F37"/>
    <w:rsid w:val="000707E0"/>
    <w:rsid w:val="0007145A"/>
    <w:rsid w:val="0007200E"/>
    <w:rsid w:val="00072017"/>
    <w:rsid w:val="00072381"/>
    <w:rsid w:val="00072752"/>
    <w:rsid w:val="00072EE9"/>
    <w:rsid w:val="00073C54"/>
    <w:rsid w:val="00074388"/>
    <w:rsid w:val="00074558"/>
    <w:rsid w:val="0007480A"/>
    <w:rsid w:val="0007496C"/>
    <w:rsid w:val="00074980"/>
    <w:rsid w:val="000760C0"/>
    <w:rsid w:val="00076ACB"/>
    <w:rsid w:val="00076BC3"/>
    <w:rsid w:val="00077EC1"/>
    <w:rsid w:val="000801B2"/>
    <w:rsid w:val="0008067B"/>
    <w:rsid w:val="00081062"/>
    <w:rsid w:val="0008269D"/>
    <w:rsid w:val="00084061"/>
    <w:rsid w:val="0008438B"/>
    <w:rsid w:val="0008536C"/>
    <w:rsid w:val="00085975"/>
    <w:rsid w:val="00085A3E"/>
    <w:rsid w:val="00086128"/>
    <w:rsid w:val="000869F4"/>
    <w:rsid w:val="00092991"/>
    <w:rsid w:val="00092C52"/>
    <w:rsid w:val="000939BB"/>
    <w:rsid w:val="00093C04"/>
    <w:rsid w:val="00095275"/>
    <w:rsid w:val="000958C5"/>
    <w:rsid w:val="00095C56"/>
    <w:rsid w:val="00095EDC"/>
    <w:rsid w:val="00096003"/>
    <w:rsid w:val="00097DF2"/>
    <w:rsid w:val="000A0043"/>
    <w:rsid w:val="000A0548"/>
    <w:rsid w:val="000A0B4D"/>
    <w:rsid w:val="000A0EB3"/>
    <w:rsid w:val="000A1281"/>
    <w:rsid w:val="000A1623"/>
    <w:rsid w:val="000A1B8E"/>
    <w:rsid w:val="000A1F8B"/>
    <w:rsid w:val="000A2DB5"/>
    <w:rsid w:val="000A349A"/>
    <w:rsid w:val="000A35B5"/>
    <w:rsid w:val="000A3DFE"/>
    <w:rsid w:val="000A46C0"/>
    <w:rsid w:val="000A4A89"/>
    <w:rsid w:val="000A5658"/>
    <w:rsid w:val="000A6580"/>
    <w:rsid w:val="000A6AEB"/>
    <w:rsid w:val="000A6DA8"/>
    <w:rsid w:val="000A71E7"/>
    <w:rsid w:val="000A7364"/>
    <w:rsid w:val="000B058C"/>
    <w:rsid w:val="000B0727"/>
    <w:rsid w:val="000B1098"/>
    <w:rsid w:val="000B4480"/>
    <w:rsid w:val="000B5415"/>
    <w:rsid w:val="000B5499"/>
    <w:rsid w:val="000B6528"/>
    <w:rsid w:val="000C0289"/>
    <w:rsid w:val="000C06B0"/>
    <w:rsid w:val="000C0D16"/>
    <w:rsid w:val="000C2992"/>
    <w:rsid w:val="000C3E20"/>
    <w:rsid w:val="000C3F74"/>
    <w:rsid w:val="000C4B78"/>
    <w:rsid w:val="000C4D37"/>
    <w:rsid w:val="000C55DF"/>
    <w:rsid w:val="000C5D19"/>
    <w:rsid w:val="000C5DFC"/>
    <w:rsid w:val="000C6F04"/>
    <w:rsid w:val="000C6F2B"/>
    <w:rsid w:val="000C71A5"/>
    <w:rsid w:val="000C7D56"/>
    <w:rsid w:val="000D04D6"/>
    <w:rsid w:val="000D103F"/>
    <w:rsid w:val="000D12A2"/>
    <w:rsid w:val="000D283D"/>
    <w:rsid w:val="000D33A8"/>
    <w:rsid w:val="000D5188"/>
    <w:rsid w:val="000D5218"/>
    <w:rsid w:val="000D6689"/>
    <w:rsid w:val="000D74D3"/>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3AE"/>
    <w:rsid w:val="00100AC0"/>
    <w:rsid w:val="00103511"/>
    <w:rsid w:val="00103EE9"/>
    <w:rsid w:val="001040E2"/>
    <w:rsid w:val="00104A2D"/>
    <w:rsid w:val="001061F9"/>
    <w:rsid w:val="001061FE"/>
    <w:rsid w:val="00106745"/>
    <w:rsid w:val="00106F8A"/>
    <w:rsid w:val="00106FA4"/>
    <w:rsid w:val="0011057C"/>
    <w:rsid w:val="001113BD"/>
    <w:rsid w:val="001116B2"/>
    <w:rsid w:val="0011184F"/>
    <w:rsid w:val="0011224E"/>
    <w:rsid w:val="001141F2"/>
    <w:rsid w:val="0011474B"/>
    <w:rsid w:val="00114A19"/>
    <w:rsid w:val="00115F77"/>
    <w:rsid w:val="001178BE"/>
    <w:rsid w:val="00117AFF"/>
    <w:rsid w:val="00117B10"/>
    <w:rsid w:val="00117D56"/>
    <w:rsid w:val="00117F89"/>
    <w:rsid w:val="001200BA"/>
    <w:rsid w:val="0012044F"/>
    <w:rsid w:val="0012076A"/>
    <w:rsid w:val="00120B2C"/>
    <w:rsid w:val="00121944"/>
    <w:rsid w:val="00122B49"/>
    <w:rsid w:val="00122CB5"/>
    <w:rsid w:val="00122DBB"/>
    <w:rsid w:val="00123280"/>
    <w:rsid w:val="001239A5"/>
    <w:rsid w:val="00123BDE"/>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47238"/>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27B"/>
    <w:rsid w:val="001658A6"/>
    <w:rsid w:val="00166136"/>
    <w:rsid w:val="001666A0"/>
    <w:rsid w:val="00166F50"/>
    <w:rsid w:val="0016707C"/>
    <w:rsid w:val="001672FB"/>
    <w:rsid w:val="00167D09"/>
    <w:rsid w:val="00167D89"/>
    <w:rsid w:val="00167F72"/>
    <w:rsid w:val="0017039A"/>
    <w:rsid w:val="00170D9D"/>
    <w:rsid w:val="00170E1C"/>
    <w:rsid w:val="001710DD"/>
    <w:rsid w:val="00171896"/>
    <w:rsid w:val="00171948"/>
    <w:rsid w:val="00171EE0"/>
    <w:rsid w:val="001721A1"/>
    <w:rsid w:val="0017276E"/>
    <w:rsid w:val="00172E3F"/>
    <w:rsid w:val="001732FC"/>
    <w:rsid w:val="00173B95"/>
    <w:rsid w:val="00173D6C"/>
    <w:rsid w:val="00173EAF"/>
    <w:rsid w:val="00174298"/>
    <w:rsid w:val="00174D53"/>
    <w:rsid w:val="00175843"/>
    <w:rsid w:val="001801DC"/>
    <w:rsid w:val="00181570"/>
    <w:rsid w:val="0018163E"/>
    <w:rsid w:val="00181895"/>
    <w:rsid w:val="0018219A"/>
    <w:rsid w:val="001825EC"/>
    <w:rsid w:val="00182707"/>
    <w:rsid w:val="001842F9"/>
    <w:rsid w:val="0018446B"/>
    <w:rsid w:val="00184740"/>
    <w:rsid w:val="00185BB2"/>
    <w:rsid w:val="0018631D"/>
    <w:rsid w:val="001868FD"/>
    <w:rsid w:val="00186D69"/>
    <w:rsid w:val="00187248"/>
    <w:rsid w:val="0018744C"/>
    <w:rsid w:val="00187CF4"/>
    <w:rsid w:val="00190104"/>
    <w:rsid w:val="0019055F"/>
    <w:rsid w:val="001907D4"/>
    <w:rsid w:val="001924EA"/>
    <w:rsid w:val="00192514"/>
    <w:rsid w:val="0019270B"/>
    <w:rsid w:val="00192C66"/>
    <w:rsid w:val="00193138"/>
    <w:rsid w:val="001931A8"/>
    <w:rsid w:val="0019324B"/>
    <w:rsid w:val="0019351D"/>
    <w:rsid w:val="0019358A"/>
    <w:rsid w:val="00193895"/>
    <w:rsid w:val="00194540"/>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3D3E"/>
    <w:rsid w:val="001A4206"/>
    <w:rsid w:val="001A4E4F"/>
    <w:rsid w:val="001A52B0"/>
    <w:rsid w:val="001A73F5"/>
    <w:rsid w:val="001A74FD"/>
    <w:rsid w:val="001A7979"/>
    <w:rsid w:val="001A79F1"/>
    <w:rsid w:val="001A7BB0"/>
    <w:rsid w:val="001A7DC9"/>
    <w:rsid w:val="001B1ABC"/>
    <w:rsid w:val="001B2BA9"/>
    <w:rsid w:val="001B2C08"/>
    <w:rsid w:val="001B45CB"/>
    <w:rsid w:val="001B48E1"/>
    <w:rsid w:val="001B5FF0"/>
    <w:rsid w:val="001B6699"/>
    <w:rsid w:val="001B71D7"/>
    <w:rsid w:val="001B74E6"/>
    <w:rsid w:val="001C1433"/>
    <w:rsid w:val="001C1AC2"/>
    <w:rsid w:val="001C1BE1"/>
    <w:rsid w:val="001C2AC4"/>
    <w:rsid w:val="001C2C62"/>
    <w:rsid w:val="001C3551"/>
    <w:rsid w:val="001C38C9"/>
    <w:rsid w:val="001C4A66"/>
    <w:rsid w:val="001C5A40"/>
    <w:rsid w:val="001C5F9E"/>
    <w:rsid w:val="001C7A27"/>
    <w:rsid w:val="001C7E3F"/>
    <w:rsid w:val="001C7ED8"/>
    <w:rsid w:val="001D014E"/>
    <w:rsid w:val="001D02FA"/>
    <w:rsid w:val="001D0CAD"/>
    <w:rsid w:val="001D1459"/>
    <w:rsid w:val="001D192D"/>
    <w:rsid w:val="001D2053"/>
    <w:rsid w:val="001D2883"/>
    <w:rsid w:val="001D34DA"/>
    <w:rsid w:val="001D472D"/>
    <w:rsid w:val="001D5730"/>
    <w:rsid w:val="001D5A9D"/>
    <w:rsid w:val="001D6143"/>
    <w:rsid w:val="001D6E31"/>
    <w:rsid w:val="001D75E3"/>
    <w:rsid w:val="001D7B79"/>
    <w:rsid w:val="001D7BB5"/>
    <w:rsid w:val="001D7C10"/>
    <w:rsid w:val="001E048C"/>
    <w:rsid w:val="001E06F1"/>
    <w:rsid w:val="001E1067"/>
    <w:rsid w:val="001E1BB4"/>
    <w:rsid w:val="001E3D52"/>
    <w:rsid w:val="001E43CF"/>
    <w:rsid w:val="001E4734"/>
    <w:rsid w:val="001E4B29"/>
    <w:rsid w:val="001E51C8"/>
    <w:rsid w:val="001E550B"/>
    <w:rsid w:val="001E5706"/>
    <w:rsid w:val="001E5923"/>
    <w:rsid w:val="001E64A0"/>
    <w:rsid w:val="001E6B27"/>
    <w:rsid w:val="001E74CC"/>
    <w:rsid w:val="001E76AB"/>
    <w:rsid w:val="001F0DBC"/>
    <w:rsid w:val="001F1A4E"/>
    <w:rsid w:val="001F312F"/>
    <w:rsid w:val="001F31BB"/>
    <w:rsid w:val="001F667D"/>
    <w:rsid w:val="001F6A9A"/>
    <w:rsid w:val="001F6E80"/>
    <w:rsid w:val="001F71EB"/>
    <w:rsid w:val="001F748F"/>
    <w:rsid w:val="001F7AE1"/>
    <w:rsid w:val="001F7E93"/>
    <w:rsid w:val="00202F25"/>
    <w:rsid w:val="002035CB"/>
    <w:rsid w:val="00203A27"/>
    <w:rsid w:val="00204AA7"/>
    <w:rsid w:val="00205105"/>
    <w:rsid w:val="00207379"/>
    <w:rsid w:val="002075BF"/>
    <w:rsid w:val="002078E4"/>
    <w:rsid w:val="00207C8E"/>
    <w:rsid w:val="00207E5A"/>
    <w:rsid w:val="00210F46"/>
    <w:rsid w:val="00210FC2"/>
    <w:rsid w:val="002111B3"/>
    <w:rsid w:val="0021165C"/>
    <w:rsid w:val="00211AD1"/>
    <w:rsid w:val="00211CCE"/>
    <w:rsid w:val="002129BF"/>
    <w:rsid w:val="00213262"/>
    <w:rsid w:val="002146CE"/>
    <w:rsid w:val="0021478B"/>
    <w:rsid w:val="002149A0"/>
    <w:rsid w:val="002153BC"/>
    <w:rsid w:val="00215BC4"/>
    <w:rsid w:val="00215BD7"/>
    <w:rsid w:val="00215DAD"/>
    <w:rsid w:val="00216449"/>
    <w:rsid w:val="002170CB"/>
    <w:rsid w:val="00217FB5"/>
    <w:rsid w:val="002202CA"/>
    <w:rsid w:val="00220CC5"/>
    <w:rsid w:val="002212E0"/>
    <w:rsid w:val="002218B6"/>
    <w:rsid w:val="00222900"/>
    <w:rsid w:val="002231E8"/>
    <w:rsid w:val="002238B2"/>
    <w:rsid w:val="002245C4"/>
    <w:rsid w:val="00225905"/>
    <w:rsid w:val="00226037"/>
    <w:rsid w:val="00226BF3"/>
    <w:rsid w:val="00230673"/>
    <w:rsid w:val="00231625"/>
    <w:rsid w:val="002326F0"/>
    <w:rsid w:val="00232A1F"/>
    <w:rsid w:val="00233A22"/>
    <w:rsid w:val="00234561"/>
    <w:rsid w:val="00234DE0"/>
    <w:rsid w:val="00234EDD"/>
    <w:rsid w:val="002355B0"/>
    <w:rsid w:val="00235814"/>
    <w:rsid w:val="00235CE6"/>
    <w:rsid w:val="002369E5"/>
    <w:rsid w:val="00236F84"/>
    <w:rsid w:val="002377F9"/>
    <w:rsid w:val="00237B31"/>
    <w:rsid w:val="00237FDC"/>
    <w:rsid w:val="002401A1"/>
    <w:rsid w:val="00240B54"/>
    <w:rsid w:val="00240D97"/>
    <w:rsid w:val="00241633"/>
    <w:rsid w:val="002425B7"/>
    <w:rsid w:val="00242E1C"/>
    <w:rsid w:val="00243A61"/>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05D"/>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0E7C"/>
    <w:rsid w:val="00261480"/>
    <w:rsid w:val="002617C0"/>
    <w:rsid w:val="00261A4D"/>
    <w:rsid w:val="00261A81"/>
    <w:rsid w:val="002620E9"/>
    <w:rsid w:val="0026214B"/>
    <w:rsid w:val="002628C3"/>
    <w:rsid w:val="00263383"/>
    <w:rsid w:val="00263935"/>
    <w:rsid w:val="00263B11"/>
    <w:rsid w:val="00263FCB"/>
    <w:rsid w:val="0026445D"/>
    <w:rsid w:val="00264BFE"/>
    <w:rsid w:val="002650C7"/>
    <w:rsid w:val="0026624D"/>
    <w:rsid w:val="002664B9"/>
    <w:rsid w:val="00266BCA"/>
    <w:rsid w:val="00266E37"/>
    <w:rsid w:val="00267D1B"/>
    <w:rsid w:val="00270522"/>
    <w:rsid w:val="002705FD"/>
    <w:rsid w:val="00272DF0"/>
    <w:rsid w:val="00273377"/>
    <w:rsid w:val="00273ADC"/>
    <w:rsid w:val="00273D3C"/>
    <w:rsid w:val="00275915"/>
    <w:rsid w:val="00276C0D"/>
    <w:rsid w:val="00280A82"/>
    <w:rsid w:val="00281AB4"/>
    <w:rsid w:val="00281F8A"/>
    <w:rsid w:val="002824E0"/>
    <w:rsid w:val="00282FFE"/>
    <w:rsid w:val="00283923"/>
    <w:rsid w:val="00283B24"/>
    <w:rsid w:val="00283BB1"/>
    <w:rsid w:val="0028503C"/>
    <w:rsid w:val="002850DD"/>
    <w:rsid w:val="00285906"/>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B6"/>
    <w:rsid w:val="002976DA"/>
    <w:rsid w:val="00297B00"/>
    <w:rsid w:val="002A027D"/>
    <w:rsid w:val="002A089E"/>
    <w:rsid w:val="002A0E01"/>
    <w:rsid w:val="002A0FB6"/>
    <w:rsid w:val="002A1452"/>
    <w:rsid w:val="002A18B6"/>
    <w:rsid w:val="002A1937"/>
    <w:rsid w:val="002A1C78"/>
    <w:rsid w:val="002A29CB"/>
    <w:rsid w:val="002A2E7B"/>
    <w:rsid w:val="002A3087"/>
    <w:rsid w:val="002A3846"/>
    <w:rsid w:val="002A4EC0"/>
    <w:rsid w:val="002A5837"/>
    <w:rsid w:val="002A627C"/>
    <w:rsid w:val="002A6735"/>
    <w:rsid w:val="002B05AB"/>
    <w:rsid w:val="002B185D"/>
    <w:rsid w:val="002B2868"/>
    <w:rsid w:val="002B2A15"/>
    <w:rsid w:val="002B2A33"/>
    <w:rsid w:val="002B2AE5"/>
    <w:rsid w:val="002B3550"/>
    <w:rsid w:val="002B44C2"/>
    <w:rsid w:val="002B5342"/>
    <w:rsid w:val="002B6941"/>
    <w:rsid w:val="002B6A13"/>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DE1"/>
    <w:rsid w:val="002D4DF6"/>
    <w:rsid w:val="002D7B2A"/>
    <w:rsid w:val="002E0D35"/>
    <w:rsid w:val="002E1500"/>
    <w:rsid w:val="002E1A1E"/>
    <w:rsid w:val="002E3773"/>
    <w:rsid w:val="002E3A25"/>
    <w:rsid w:val="002E40F0"/>
    <w:rsid w:val="002E49F3"/>
    <w:rsid w:val="002E5138"/>
    <w:rsid w:val="002E64F4"/>
    <w:rsid w:val="002E6F21"/>
    <w:rsid w:val="002E73A6"/>
    <w:rsid w:val="002E7496"/>
    <w:rsid w:val="002F073E"/>
    <w:rsid w:val="002F1DD0"/>
    <w:rsid w:val="002F23BB"/>
    <w:rsid w:val="002F283D"/>
    <w:rsid w:val="002F2FDC"/>
    <w:rsid w:val="002F3A53"/>
    <w:rsid w:val="002F400E"/>
    <w:rsid w:val="002F4545"/>
    <w:rsid w:val="002F4742"/>
    <w:rsid w:val="002F49F9"/>
    <w:rsid w:val="002F4BF9"/>
    <w:rsid w:val="002F4ED5"/>
    <w:rsid w:val="002F4EFB"/>
    <w:rsid w:val="002F5429"/>
    <w:rsid w:val="002F5C64"/>
    <w:rsid w:val="002F67CB"/>
    <w:rsid w:val="002F67EA"/>
    <w:rsid w:val="002F6AAE"/>
    <w:rsid w:val="002F7825"/>
    <w:rsid w:val="002F7954"/>
    <w:rsid w:val="002F7D3D"/>
    <w:rsid w:val="0030085C"/>
    <w:rsid w:val="00301369"/>
    <w:rsid w:val="00301C34"/>
    <w:rsid w:val="00302238"/>
    <w:rsid w:val="00302CC8"/>
    <w:rsid w:val="003034C3"/>
    <w:rsid w:val="00303FE3"/>
    <w:rsid w:val="003045A1"/>
    <w:rsid w:val="00304C0F"/>
    <w:rsid w:val="00304FB1"/>
    <w:rsid w:val="00305636"/>
    <w:rsid w:val="003058AD"/>
    <w:rsid w:val="003062C3"/>
    <w:rsid w:val="00306D25"/>
    <w:rsid w:val="00307040"/>
    <w:rsid w:val="00307480"/>
    <w:rsid w:val="00307F1D"/>
    <w:rsid w:val="00307F67"/>
    <w:rsid w:val="00310CAA"/>
    <w:rsid w:val="003113CA"/>
    <w:rsid w:val="003143CF"/>
    <w:rsid w:val="00315C74"/>
    <w:rsid w:val="00317429"/>
    <w:rsid w:val="003202A0"/>
    <w:rsid w:val="00320BA3"/>
    <w:rsid w:val="00320D2D"/>
    <w:rsid w:val="00321E71"/>
    <w:rsid w:val="00322A0C"/>
    <w:rsid w:val="00323B97"/>
    <w:rsid w:val="00323E2A"/>
    <w:rsid w:val="00323EB3"/>
    <w:rsid w:val="00324146"/>
    <w:rsid w:val="0032487B"/>
    <w:rsid w:val="00324D2F"/>
    <w:rsid w:val="00324D33"/>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403AB"/>
    <w:rsid w:val="003405A0"/>
    <w:rsid w:val="003408B6"/>
    <w:rsid w:val="003428E2"/>
    <w:rsid w:val="00342BD9"/>
    <w:rsid w:val="0034323E"/>
    <w:rsid w:val="00343314"/>
    <w:rsid w:val="0034332E"/>
    <w:rsid w:val="00343D22"/>
    <w:rsid w:val="00343E82"/>
    <w:rsid w:val="00344225"/>
    <w:rsid w:val="0034513A"/>
    <w:rsid w:val="003464E3"/>
    <w:rsid w:val="00346A6B"/>
    <w:rsid w:val="003476C5"/>
    <w:rsid w:val="00350640"/>
    <w:rsid w:val="00350FAE"/>
    <w:rsid w:val="00350FB7"/>
    <w:rsid w:val="0035201D"/>
    <w:rsid w:val="003520E4"/>
    <w:rsid w:val="003522EE"/>
    <w:rsid w:val="0035325F"/>
    <w:rsid w:val="003543C7"/>
    <w:rsid w:val="003548B4"/>
    <w:rsid w:val="00354DBD"/>
    <w:rsid w:val="003552AC"/>
    <w:rsid w:val="003555BB"/>
    <w:rsid w:val="003561F8"/>
    <w:rsid w:val="003570B5"/>
    <w:rsid w:val="00357739"/>
    <w:rsid w:val="00357F71"/>
    <w:rsid w:val="003603F2"/>
    <w:rsid w:val="003625FF"/>
    <w:rsid w:val="003640EC"/>
    <w:rsid w:val="003641F6"/>
    <w:rsid w:val="003642EF"/>
    <w:rsid w:val="00364368"/>
    <w:rsid w:val="00364D17"/>
    <w:rsid w:val="00365216"/>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4709"/>
    <w:rsid w:val="003750F5"/>
    <w:rsid w:val="00375355"/>
    <w:rsid w:val="003766F8"/>
    <w:rsid w:val="00376DB1"/>
    <w:rsid w:val="00377255"/>
    <w:rsid w:val="00377376"/>
    <w:rsid w:val="00377859"/>
    <w:rsid w:val="0038170C"/>
    <w:rsid w:val="00381E17"/>
    <w:rsid w:val="003820C5"/>
    <w:rsid w:val="00382323"/>
    <w:rsid w:val="003829AB"/>
    <w:rsid w:val="00382D5B"/>
    <w:rsid w:val="00383B31"/>
    <w:rsid w:val="00384945"/>
    <w:rsid w:val="0038549B"/>
    <w:rsid w:val="0038670B"/>
    <w:rsid w:val="0038693D"/>
    <w:rsid w:val="00386AA8"/>
    <w:rsid w:val="0039003C"/>
    <w:rsid w:val="0039027A"/>
    <w:rsid w:val="0039062E"/>
    <w:rsid w:val="00390AD2"/>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E42"/>
    <w:rsid w:val="003A5516"/>
    <w:rsid w:val="003A5D41"/>
    <w:rsid w:val="003A66CC"/>
    <w:rsid w:val="003A6D83"/>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14A8"/>
    <w:rsid w:val="003D27DA"/>
    <w:rsid w:val="003D333A"/>
    <w:rsid w:val="003D37D1"/>
    <w:rsid w:val="003D38EA"/>
    <w:rsid w:val="003D3DCB"/>
    <w:rsid w:val="003D4324"/>
    <w:rsid w:val="003D4C06"/>
    <w:rsid w:val="003D4C8B"/>
    <w:rsid w:val="003D5126"/>
    <w:rsid w:val="003D5687"/>
    <w:rsid w:val="003D5D05"/>
    <w:rsid w:val="003D7345"/>
    <w:rsid w:val="003D740D"/>
    <w:rsid w:val="003D77E4"/>
    <w:rsid w:val="003D7823"/>
    <w:rsid w:val="003E0E6E"/>
    <w:rsid w:val="003E1E50"/>
    <w:rsid w:val="003E1F99"/>
    <w:rsid w:val="003E2051"/>
    <w:rsid w:val="003E3941"/>
    <w:rsid w:val="003E3967"/>
    <w:rsid w:val="003E4384"/>
    <w:rsid w:val="003E46DE"/>
    <w:rsid w:val="003E4782"/>
    <w:rsid w:val="003E4E63"/>
    <w:rsid w:val="003E4FD1"/>
    <w:rsid w:val="003E541D"/>
    <w:rsid w:val="003E5442"/>
    <w:rsid w:val="003E716E"/>
    <w:rsid w:val="003E76FC"/>
    <w:rsid w:val="003F03BD"/>
    <w:rsid w:val="003F0C30"/>
    <w:rsid w:val="003F1018"/>
    <w:rsid w:val="003F156B"/>
    <w:rsid w:val="003F2003"/>
    <w:rsid w:val="003F2D33"/>
    <w:rsid w:val="003F353D"/>
    <w:rsid w:val="003F424D"/>
    <w:rsid w:val="003F431E"/>
    <w:rsid w:val="003F54C8"/>
    <w:rsid w:val="003F54CA"/>
    <w:rsid w:val="003F590E"/>
    <w:rsid w:val="003F7E21"/>
    <w:rsid w:val="003F7F16"/>
    <w:rsid w:val="00400984"/>
    <w:rsid w:val="00401075"/>
    <w:rsid w:val="004016BD"/>
    <w:rsid w:val="004027D7"/>
    <w:rsid w:val="00402887"/>
    <w:rsid w:val="0040323A"/>
    <w:rsid w:val="00403683"/>
    <w:rsid w:val="00404ED8"/>
    <w:rsid w:val="00404EF7"/>
    <w:rsid w:val="0040537A"/>
    <w:rsid w:val="00406A99"/>
    <w:rsid w:val="00406C5E"/>
    <w:rsid w:val="00407E0F"/>
    <w:rsid w:val="00407FA2"/>
    <w:rsid w:val="004126C3"/>
    <w:rsid w:val="00412B4D"/>
    <w:rsid w:val="0041455C"/>
    <w:rsid w:val="00414711"/>
    <w:rsid w:val="00414984"/>
    <w:rsid w:val="00414C1B"/>
    <w:rsid w:val="00415523"/>
    <w:rsid w:val="004164F0"/>
    <w:rsid w:val="00416853"/>
    <w:rsid w:val="00416B4F"/>
    <w:rsid w:val="0041779D"/>
    <w:rsid w:val="0041789E"/>
    <w:rsid w:val="00421703"/>
    <w:rsid w:val="00421EAD"/>
    <w:rsid w:val="0042287C"/>
    <w:rsid w:val="004235C6"/>
    <w:rsid w:val="004235D5"/>
    <w:rsid w:val="0042396D"/>
    <w:rsid w:val="00423A7E"/>
    <w:rsid w:val="0042428F"/>
    <w:rsid w:val="0042471F"/>
    <w:rsid w:val="0042785B"/>
    <w:rsid w:val="00432B1F"/>
    <w:rsid w:val="00433A82"/>
    <w:rsid w:val="00435A20"/>
    <w:rsid w:val="00437C66"/>
    <w:rsid w:val="0044013F"/>
    <w:rsid w:val="00440342"/>
    <w:rsid w:val="00440D06"/>
    <w:rsid w:val="0044105C"/>
    <w:rsid w:val="0044183C"/>
    <w:rsid w:val="00442C8F"/>
    <w:rsid w:val="00443E1C"/>
    <w:rsid w:val="00444909"/>
    <w:rsid w:val="00444E02"/>
    <w:rsid w:val="004457EE"/>
    <w:rsid w:val="00445D40"/>
    <w:rsid w:val="00446158"/>
    <w:rsid w:val="00446D56"/>
    <w:rsid w:val="004474C3"/>
    <w:rsid w:val="004476AE"/>
    <w:rsid w:val="00447945"/>
    <w:rsid w:val="00450D95"/>
    <w:rsid w:val="00450EF7"/>
    <w:rsid w:val="00451393"/>
    <w:rsid w:val="004516F3"/>
    <w:rsid w:val="00451793"/>
    <w:rsid w:val="004517B7"/>
    <w:rsid w:val="004519B0"/>
    <w:rsid w:val="004522C5"/>
    <w:rsid w:val="00452773"/>
    <w:rsid w:val="00452F2A"/>
    <w:rsid w:val="0045326D"/>
    <w:rsid w:val="004535D1"/>
    <w:rsid w:val="00454075"/>
    <w:rsid w:val="00454599"/>
    <w:rsid w:val="0045467B"/>
    <w:rsid w:val="0045548D"/>
    <w:rsid w:val="00456570"/>
    <w:rsid w:val="00456ED6"/>
    <w:rsid w:val="004571BD"/>
    <w:rsid w:val="00457774"/>
    <w:rsid w:val="0046007F"/>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B8D"/>
    <w:rsid w:val="00483225"/>
    <w:rsid w:val="0048332C"/>
    <w:rsid w:val="004845C2"/>
    <w:rsid w:val="00484684"/>
    <w:rsid w:val="00484C3A"/>
    <w:rsid w:val="00485BAC"/>
    <w:rsid w:val="00485D6D"/>
    <w:rsid w:val="0048603B"/>
    <w:rsid w:val="0048614F"/>
    <w:rsid w:val="004866FD"/>
    <w:rsid w:val="0048677D"/>
    <w:rsid w:val="004867E9"/>
    <w:rsid w:val="004867EC"/>
    <w:rsid w:val="00486EE0"/>
    <w:rsid w:val="004875F2"/>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A27"/>
    <w:rsid w:val="004B0EEA"/>
    <w:rsid w:val="004B0F6E"/>
    <w:rsid w:val="004B1391"/>
    <w:rsid w:val="004B2088"/>
    <w:rsid w:val="004B21E3"/>
    <w:rsid w:val="004B272B"/>
    <w:rsid w:val="004B2E29"/>
    <w:rsid w:val="004B33D1"/>
    <w:rsid w:val="004B35D5"/>
    <w:rsid w:val="004B3C89"/>
    <w:rsid w:val="004B6638"/>
    <w:rsid w:val="004B6AC2"/>
    <w:rsid w:val="004B71A4"/>
    <w:rsid w:val="004C04ED"/>
    <w:rsid w:val="004C0639"/>
    <w:rsid w:val="004C0E2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08F1"/>
    <w:rsid w:val="004D0B2B"/>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7B3"/>
    <w:rsid w:val="004E2A37"/>
    <w:rsid w:val="004E2A82"/>
    <w:rsid w:val="004E2CD2"/>
    <w:rsid w:val="004E367D"/>
    <w:rsid w:val="004E3C09"/>
    <w:rsid w:val="004E3C7E"/>
    <w:rsid w:val="004E421F"/>
    <w:rsid w:val="004E423A"/>
    <w:rsid w:val="004E4E34"/>
    <w:rsid w:val="004E5F13"/>
    <w:rsid w:val="004E6A7A"/>
    <w:rsid w:val="004F0090"/>
    <w:rsid w:val="004F099B"/>
    <w:rsid w:val="004F0B2F"/>
    <w:rsid w:val="004F0DD0"/>
    <w:rsid w:val="004F1969"/>
    <w:rsid w:val="004F3A0E"/>
    <w:rsid w:val="004F3AE4"/>
    <w:rsid w:val="004F4EA4"/>
    <w:rsid w:val="004F57AE"/>
    <w:rsid w:val="004F67F7"/>
    <w:rsid w:val="004F6FE2"/>
    <w:rsid w:val="004F7A87"/>
    <w:rsid w:val="005018D1"/>
    <w:rsid w:val="00502B64"/>
    <w:rsid w:val="00502B75"/>
    <w:rsid w:val="0050332C"/>
    <w:rsid w:val="005038C9"/>
    <w:rsid w:val="00503A30"/>
    <w:rsid w:val="00503D66"/>
    <w:rsid w:val="005051D1"/>
    <w:rsid w:val="00505863"/>
    <w:rsid w:val="00505FD3"/>
    <w:rsid w:val="00506187"/>
    <w:rsid w:val="00506CD6"/>
    <w:rsid w:val="00507347"/>
    <w:rsid w:val="0050735E"/>
    <w:rsid w:val="00507BD7"/>
    <w:rsid w:val="00507EE0"/>
    <w:rsid w:val="00510381"/>
    <w:rsid w:val="00510E58"/>
    <w:rsid w:val="00510F46"/>
    <w:rsid w:val="0051198F"/>
    <w:rsid w:val="00512C93"/>
    <w:rsid w:val="00513BEE"/>
    <w:rsid w:val="00514D3E"/>
    <w:rsid w:val="005156AE"/>
    <w:rsid w:val="00517079"/>
    <w:rsid w:val="005175B2"/>
    <w:rsid w:val="00520614"/>
    <w:rsid w:val="00520C2F"/>
    <w:rsid w:val="00520EE1"/>
    <w:rsid w:val="00521D51"/>
    <w:rsid w:val="00522573"/>
    <w:rsid w:val="00523362"/>
    <w:rsid w:val="005236B6"/>
    <w:rsid w:val="005237BC"/>
    <w:rsid w:val="00524120"/>
    <w:rsid w:val="0052427F"/>
    <w:rsid w:val="005243AE"/>
    <w:rsid w:val="005245BF"/>
    <w:rsid w:val="00524A72"/>
    <w:rsid w:val="00524BF5"/>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4E8A"/>
    <w:rsid w:val="005359CE"/>
    <w:rsid w:val="00536310"/>
    <w:rsid w:val="00536922"/>
    <w:rsid w:val="0053731F"/>
    <w:rsid w:val="00537AE5"/>
    <w:rsid w:val="00537F1D"/>
    <w:rsid w:val="005416F4"/>
    <w:rsid w:val="0054179A"/>
    <w:rsid w:val="005424B5"/>
    <w:rsid w:val="00542708"/>
    <w:rsid w:val="0054286A"/>
    <w:rsid w:val="00542EE0"/>
    <w:rsid w:val="005434AE"/>
    <w:rsid w:val="005436E0"/>
    <w:rsid w:val="00543B2D"/>
    <w:rsid w:val="00544555"/>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1F23"/>
    <w:rsid w:val="005624EC"/>
    <w:rsid w:val="0056258D"/>
    <w:rsid w:val="00562C5E"/>
    <w:rsid w:val="00563CB2"/>
    <w:rsid w:val="0056406B"/>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7585"/>
    <w:rsid w:val="005778D5"/>
    <w:rsid w:val="00577FA2"/>
    <w:rsid w:val="00580A51"/>
    <w:rsid w:val="00580FD1"/>
    <w:rsid w:val="00581652"/>
    <w:rsid w:val="00581755"/>
    <w:rsid w:val="00581825"/>
    <w:rsid w:val="005822F5"/>
    <w:rsid w:val="0058289A"/>
    <w:rsid w:val="0058322A"/>
    <w:rsid w:val="00583571"/>
    <w:rsid w:val="00584167"/>
    <w:rsid w:val="005848B5"/>
    <w:rsid w:val="00584E32"/>
    <w:rsid w:val="00586438"/>
    <w:rsid w:val="005867E4"/>
    <w:rsid w:val="00587927"/>
    <w:rsid w:val="00590856"/>
    <w:rsid w:val="00590E33"/>
    <w:rsid w:val="00590F07"/>
    <w:rsid w:val="00590FB1"/>
    <w:rsid w:val="00591220"/>
    <w:rsid w:val="0059165A"/>
    <w:rsid w:val="00591F44"/>
    <w:rsid w:val="00593C68"/>
    <w:rsid w:val="00593D64"/>
    <w:rsid w:val="00593E00"/>
    <w:rsid w:val="00594481"/>
    <w:rsid w:val="0059505B"/>
    <w:rsid w:val="0059520C"/>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33B"/>
    <w:rsid w:val="005A7C16"/>
    <w:rsid w:val="005B06C2"/>
    <w:rsid w:val="005B06D8"/>
    <w:rsid w:val="005B0D54"/>
    <w:rsid w:val="005B0FE7"/>
    <w:rsid w:val="005B20FF"/>
    <w:rsid w:val="005B2CBF"/>
    <w:rsid w:val="005B2D72"/>
    <w:rsid w:val="005B3A31"/>
    <w:rsid w:val="005B41E3"/>
    <w:rsid w:val="005B4F1A"/>
    <w:rsid w:val="005B6082"/>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5F3C"/>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592"/>
    <w:rsid w:val="005E0E62"/>
    <w:rsid w:val="005E1C8C"/>
    <w:rsid w:val="005E2907"/>
    <w:rsid w:val="005E2B5A"/>
    <w:rsid w:val="005E30D0"/>
    <w:rsid w:val="005E3ABC"/>
    <w:rsid w:val="005E3B35"/>
    <w:rsid w:val="005E3E5E"/>
    <w:rsid w:val="005E4378"/>
    <w:rsid w:val="005E459F"/>
    <w:rsid w:val="005E51B6"/>
    <w:rsid w:val="005E68F5"/>
    <w:rsid w:val="005E7ED2"/>
    <w:rsid w:val="005F0003"/>
    <w:rsid w:val="005F096E"/>
    <w:rsid w:val="005F10DD"/>
    <w:rsid w:val="005F1BA4"/>
    <w:rsid w:val="005F1E98"/>
    <w:rsid w:val="005F1F0D"/>
    <w:rsid w:val="005F2789"/>
    <w:rsid w:val="005F3F63"/>
    <w:rsid w:val="005F410C"/>
    <w:rsid w:val="005F44E1"/>
    <w:rsid w:val="005F4504"/>
    <w:rsid w:val="005F4DB9"/>
    <w:rsid w:val="005F6429"/>
    <w:rsid w:val="005F6C6B"/>
    <w:rsid w:val="005F6CA1"/>
    <w:rsid w:val="005F709B"/>
    <w:rsid w:val="005F7B38"/>
    <w:rsid w:val="00601035"/>
    <w:rsid w:val="006011FD"/>
    <w:rsid w:val="0060132F"/>
    <w:rsid w:val="00601541"/>
    <w:rsid w:val="00601BA7"/>
    <w:rsid w:val="00602340"/>
    <w:rsid w:val="00602B11"/>
    <w:rsid w:val="00602EA3"/>
    <w:rsid w:val="00604A67"/>
    <w:rsid w:val="00604AB9"/>
    <w:rsid w:val="00605B50"/>
    <w:rsid w:val="00607380"/>
    <w:rsid w:val="0060772A"/>
    <w:rsid w:val="00610592"/>
    <w:rsid w:val="00611044"/>
    <w:rsid w:val="00611258"/>
    <w:rsid w:val="006122F8"/>
    <w:rsid w:val="00612B56"/>
    <w:rsid w:val="00612C54"/>
    <w:rsid w:val="00613506"/>
    <w:rsid w:val="00613F97"/>
    <w:rsid w:val="006141FB"/>
    <w:rsid w:val="00614369"/>
    <w:rsid w:val="00614954"/>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3D7"/>
    <w:rsid w:val="00626A6A"/>
    <w:rsid w:val="00626A84"/>
    <w:rsid w:val="00627799"/>
    <w:rsid w:val="006277F3"/>
    <w:rsid w:val="006303E5"/>
    <w:rsid w:val="00630AB7"/>
    <w:rsid w:val="00630C92"/>
    <w:rsid w:val="00630E68"/>
    <w:rsid w:val="00632AA2"/>
    <w:rsid w:val="00633304"/>
    <w:rsid w:val="00633357"/>
    <w:rsid w:val="0063340C"/>
    <w:rsid w:val="00633F2C"/>
    <w:rsid w:val="00634739"/>
    <w:rsid w:val="006357F3"/>
    <w:rsid w:val="006408D3"/>
    <w:rsid w:val="0064095B"/>
    <w:rsid w:val="00641341"/>
    <w:rsid w:val="0064174A"/>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56FEF"/>
    <w:rsid w:val="00660A4E"/>
    <w:rsid w:val="00660C80"/>
    <w:rsid w:val="006640DC"/>
    <w:rsid w:val="006643A0"/>
    <w:rsid w:val="006643E5"/>
    <w:rsid w:val="006646CB"/>
    <w:rsid w:val="00664E58"/>
    <w:rsid w:val="00664F3D"/>
    <w:rsid w:val="00665197"/>
    <w:rsid w:val="006654F2"/>
    <w:rsid w:val="00665F59"/>
    <w:rsid w:val="00666E18"/>
    <w:rsid w:val="006672FA"/>
    <w:rsid w:val="00667A99"/>
    <w:rsid w:val="0067055E"/>
    <w:rsid w:val="006708A3"/>
    <w:rsid w:val="00671071"/>
    <w:rsid w:val="00671AD7"/>
    <w:rsid w:val="00671E64"/>
    <w:rsid w:val="006745FF"/>
    <w:rsid w:val="00674886"/>
    <w:rsid w:val="00676377"/>
    <w:rsid w:val="00676386"/>
    <w:rsid w:val="00676C8B"/>
    <w:rsid w:val="006800F2"/>
    <w:rsid w:val="00681193"/>
    <w:rsid w:val="00681558"/>
    <w:rsid w:val="00681EB3"/>
    <w:rsid w:val="00681FF0"/>
    <w:rsid w:val="00682016"/>
    <w:rsid w:val="00682469"/>
    <w:rsid w:val="00682FA6"/>
    <w:rsid w:val="006833B4"/>
    <w:rsid w:val="0068442A"/>
    <w:rsid w:val="0068483D"/>
    <w:rsid w:val="00684CAC"/>
    <w:rsid w:val="006852A3"/>
    <w:rsid w:val="00685DA6"/>
    <w:rsid w:val="00686074"/>
    <w:rsid w:val="00686F27"/>
    <w:rsid w:val="00687112"/>
    <w:rsid w:val="00687849"/>
    <w:rsid w:val="00687D1F"/>
    <w:rsid w:val="0069019D"/>
    <w:rsid w:val="00691440"/>
    <w:rsid w:val="00692455"/>
    <w:rsid w:val="00692699"/>
    <w:rsid w:val="00692F52"/>
    <w:rsid w:val="00693D0C"/>
    <w:rsid w:val="006949CA"/>
    <w:rsid w:val="00695039"/>
    <w:rsid w:val="00695985"/>
    <w:rsid w:val="00696AAF"/>
    <w:rsid w:val="00696C79"/>
    <w:rsid w:val="00696FE3"/>
    <w:rsid w:val="006975C9"/>
    <w:rsid w:val="006A028A"/>
    <w:rsid w:val="006A0471"/>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402"/>
    <w:rsid w:val="006B3558"/>
    <w:rsid w:val="006B3718"/>
    <w:rsid w:val="006B410F"/>
    <w:rsid w:val="006B4F7C"/>
    <w:rsid w:val="006B5AB4"/>
    <w:rsid w:val="006B5F58"/>
    <w:rsid w:val="006B6622"/>
    <w:rsid w:val="006B6D43"/>
    <w:rsid w:val="006B7D6C"/>
    <w:rsid w:val="006C11F7"/>
    <w:rsid w:val="006C1355"/>
    <w:rsid w:val="006C1B11"/>
    <w:rsid w:val="006C1E2C"/>
    <w:rsid w:val="006C245C"/>
    <w:rsid w:val="006C3FBD"/>
    <w:rsid w:val="006C46B5"/>
    <w:rsid w:val="006C498B"/>
    <w:rsid w:val="006C5551"/>
    <w:rsid w:val="006C5A03"/>
    <w:rsid w:val="006C5CCE"/>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4BD3"/>
    <w:rsid w:val="006D541F"/>
    <w:rsid w:val="006D5CD4"/>
    <w:rsid w:val="006D7092"/>
    <w:rsid w:val="006D7279"/>
    <w:rsid w:val="006E08AC"/>
    <w:rsid w:val="006E1B1A"/>
    <w:rsid w:val="006E2142"/>
    <w:rsid w:val="006E2552"/>
    <w:rsid w:val="006E2D33"/>
    <w:rsid w:val="006E3217"/>
    <w:rsid w:val="006E447B"/>
    <w:rsid w:val="006E4E57"/>
    <w:rsid w:val="006E55F0"/>
    <w:rsid w:val="006E69CA"/>
    <w:rsid w:val="006E70BF"/>
    <w:rsid w:val="006E739D"/>
    <w:rsid w:val="006E77A0"/>
    <w:rsid w:val="006E77E4"/>
    <w:rsid w:val="006E77FC"/>
    <w:rsid w:val="006E79A2"/>
    <w:rsid w:val="006E7B26"/>
    <w:rsid w:val="006E7D16"/>
    <w:rsid w:val="006E7DDC"/>
    <w:rsid w:val="006F3B04"/>
    <w:rsid w:val="006F3B27"/>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2E04"/>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6DE"/>
    <w:rsid w:val="00723AC5"/>
    <w:rsid w:val="0072431A"/>
    <w:rsid w:val="007249D2"/>
    <w:rsid w:val="00725B49"/>
    <w:rsid w:val="007271A5"/>
    <w:rsid w:val="00730B3C"/>
    <w:rsid w:val="00730E4A"/>
    <w:rsid w:val="00730EEB"/>
    <w:rsid w:val="007311E1"/>
    <w:rsid w:val="00731648"/>
    <w:rsid w:val="00731995"/>
    <w:rsid w:val="007323C1"/>
    <w:rsid w:val="00732A8C"/>
    <w:rsid w:val="00732BCD"/>
    <w:rsid w:val="00733A52"/>
    <w:rsid w:val="00734145"/>
    <w:rsid w:val="00734D09"/>
    <w:rsid w:val="007357FA"/>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5B28"/>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50D"/>
    <w:rsid w:val="00753C50"/>
    <w:rsid w:val="007554FB"/>
    <w:rsid w:val="007564E6"/>
    <w:rsid w:val="007566B7"/>
    <w:rsid w:val="00756748"/>
    <w:rsid w:val="00757C3B"/>
    <w:rsid w:val="007615F1"/>
    <w:rsid w:val="00761F0D"/>
    <w:rsid w:val="00762185"/>
    <w:rsid w:val="0076243C"/>
    <w:rsid w:val="00762C50"/>
    <w:rsid w:val="0076328D"/>
    <w:rsid w:val="0076437A"/>
    <w:rsid w:val="00765EF3"/>
    <w:rsid w:val="00765FB7"/>
    <w:rsid w:val="007662E8"/>
    <w:rsid w:val="00766EF9"/>
    <w:rsid w:val="0076744C"/>
    <w:rsid w:val="007700FD"/>
    <w:rsid w:val="0077061F"/>
    <w:rsid w:val="00770E54"/>
    <w:rsid w:val="0077181B"/>
    <w:rsid w:val="00771F95"/>
    <w:rsid w:val="0077283D"/>
    <w:rsid w:val="00773C72"/>
    <w:rsid w:val="00773D41"/>
    <w:rsid w:val="007740EA"/>
    <w:rsid w:val="00774372"/>
    <w:rsid w:val="00774D4A"/>
    <w:rsid w:val="00774EE3"/>
    <w:rsid w:val="00775027"/>
    <w:rsid w:val="00776302"/>
    <w:rsid w:val="00776F8E"/>
    <w:rsid w:val="00777279"/>
    <w:rsid w:val="00777D2B"/>
    <w:rsid w:val="00780B5F"/>
    <w:rsid w:val="007811AD"/>
    <w:rsid w:val="007818AD"/>
    <w:rsid w:val="00781A10"/>
    <w:rsid w:val="00781A19"/>
    <w:rsid w:val="00783357"/>
    <w:rsid w:val="00784295"/>
    <w:rsid w:val="007849F0"/>
    <w:rsid w:val="007853E5"/>
    <w:rsid w:val="00785C78"/>
    <w:rsid w:val="00785D68"/>
    <w:rsid w:val="0078601A"/>
    <w:rsid w:val="00787312"/>
    <w:rsid w:val="0078751F"/>
    <w:rsid w:val="00787C11"/>
    <w:rsid w:val="0079115D"/>
    <w:rsid w:val="007916F6"/>
    <w:rsid w:val="00791A29"/>
    <w:rsid w:val="00791A41"/>
    <w:rsid w:val="00791BB4"/>
    <w:rsid w:val="00791DBF"/>
    <w:rsid w:val="00792A89"/>
    <w:rsid w:val="00793944"/>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279F"/>
    <w:rsid w:val="007A31C1"/>
    <w:rsid w:val="007A37AD"/>
    <w:rsid w:val="007A3D6B"/>
    <w:rsid w:val="007A3E6F"/>
    <w:rsid w:val="007A4352"/>
    <w:rsid w:val="007A47C2"/>
    <w:rsid w:val="007A48D6"/>
    <w:rsid w:val="007A5824"/>
    <w:rsid w:val="007A6281"/>
    <w:rsid w:val="007A6A8B"/>
    <w:rsid w:val="007A7009"/>
    <w:rsid w:val="007B1210"/>
    <w:rsid w:val="007B128D"/>
    <w:rsid w:val="007B205C"/>
    <w:rsid w:val="007B2B43"/>
    <w:rsid w:val="007B30CC"/>
    <w:rsid w:val="007B34C0"/>
    <w:rsid w:val="007B3D36"/>
    <w:rsid w:val="007B43D1"/>
    <w:rsid w:val="007B44D3"/>
    <w:rsid w:val="007B45EB"/>
    <w:rsid w:val="007B4688"/>
    <w:rsid w:val="007B4936"/>
    <w:rsid w:val="007B4D00"/>
    <w:rsid w:val="007B4DE4"/>
    <w:rsid w:val="007B4DF0"/>
    <w:rsid w:val="007B50CB"/>
    <w:rsid w:val="007B53F6"/>
    <w:rsid w:val="007B61CC"/>
    <w:rsid w:val="007B725E"/>
    <w:rsid w:val="007B7513"/>
    <w:rsid w:val="007B7921"/>
    <w:rsid w:val="007B79E9"/>
    <w:rsid w:val="007C01A0"/>
    <w:rsid w:val="007C038F"/>
    <w:rsid w:val="007C070A"/>
    <w:rsid w:val="007C0CEF"/>
    <w:rsid w:val="007C1815"/>
    <w:rsid w:val="007C1895"/>
    <w:rsid w:val="007C1C56"/>
    <w:rsid w:val="007C2E92"/>
    <w:rsid w:val="007C37E3"/>
    <w:rsid w:val="007C3B98"/>
    <w:rsid w:val="007C3BEB"/>
    <w:rsid w:val="007C4106"/>
    <w:rsid w:val="007C5067"/>
    <w:rsid w:val="007C5677"/>
    <w:rsid w:val="007C5BCD"/>
    <w:rsid w:val="007C5BFA"/>
    <w:rsid w:val="007C63E4"/>
    <w:rsid w:val="007C6F9B"/>
    <w:rsid w:val="007C725D"/>
    <w:rsid w:val="007C75CF"/>
    <w:rsid w:val="007C766F"/>
    <w:rsid w:val="007C7DB6"/>
    <w:rsid w:val="007D15DF"/>
    <w:rsid w:val="007D197E"/>
    <w:rsid w:val="007D1ADD"/>
    <w:rsid w:val="007D1D59"/>
    <w:rsid w:val="007D2721"/>
    <w:rsid w:val="007D3753"/>
    <w:rsid w:val="007D3F42"/>
    <w:rsid w:val="007D4FD3"/>
    <w:rsid w:val="007D5296"/>
    <w:rsid w:val="007D6E0A"/>
    <w:rsid w:val="007D6E57"/>
    <w:rsid w:val="007D708F"/>
    <w:rsid w:val="007D70BC"/>
    <w:rsid w:val="007D76A6"/>
    <w:rsid w:val="007D77A3"/>
    <w:rsid w:val="007E016D"/>
    <w:rsid w:val="007E0383"/>
    <w:rsid w:val="007E05ED"/>
    <w:rsid w:val="007E0D52"/>
    <w:rsid w:val="007E1577"/>
    <w:rsid w:val="007E20DC"/>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4AF"/>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2E41"/>
    <w:rsid w:val="00813A73"/>
    <w:rsid w:val="00814922"/>
    <w:rsid w:val="00814B9E"/>
    <w:rsid w:val="0081677C"/>
    <w:rsid w:val="00816ABE"/>
    <w:rsid w:val="00817289"/>
    <w:rsid w:val="008172EF"/>
    <w:rsid w:val="008174D6"/>
    <w:rsid w:val="00817AA3"/>
    <w:rsid w:val="00817CA8"/>
    <w:rsid w:val="00821CED"/>
    <w:rsid w:val="008229D6"/>
    <w:rsid w:val="008244BF"/>
    <w:rsid w:val="0082464B"/>
    <w:rsid w:val="0082525C"/>
    <w:rsid w:val="00825E10"/>
    <w:rsid w:val="00825E6A"/>
    <w:rsid w:val="008264A6"/>
    <w:rsid w:val="008264FD"/>
    <w:rsid w:val="0082778A"/>
    <w:rsid w:val="008279E3"/>
    <w:rsid w:val="00827DD8"/>
    <w:rsid w:val="00830B1C"/>
    <w:rsid w:val="00830B82"/>
    <w:rsid w:val="0083141F"/>
    <w:rsid w:val="00833602"/>
    <w:rsid w:val="00833658"/>
    <w:rsid w:val="00833FAE"/>
    <w:rsid w:val="00834223"/>
    <w:rsid w:val="00834605"/>
    <w:rsid w:val="00834DB8"/>
    <w:rsid w:val="00834ECD"/>
    <w:rsid w:val="00835DF5"/>
    <w:rsid w:val="00835F2B"/>
    <w:rsid w:val="008362F2"/>
    <w:rsid w:val="00837A04"/>
    <w:rsid w:val="00837FB1"/>
    <w:rsid w:val="008401D0"/>
    <w:rsid w:val="008402E2"/>
    <w:rsid w:val="008409B3"/>
    <w:rsid w:val="00841227"/>
    <w:rsid w:val="008412CA"/>
    <w:rsid w:val="00841417"/>
    <w:rsid w:val="008425DC"/>
    <w:rsid w:val="00843989"/>
    <w:rsid w:val="00844243"/>
    <w:rsid w:val="00844B9B"/>
    <w:rsid w:val="00844C84"/>
    <w:rsid w:val="00845C2C"/>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9EF"/>
    <w:rsid w:val="00854D4C"/>
    <w:rsid w:val="00854FBD"/>
    <w:rsid w:val="00855062"/>
    <w:rsid w:val="0085587D"/>
    <w:rsid w:val="00856A36"/>
    <w:rsid w:val="0085718E"/>
    <w:rsid w:val="00857DB7"/>
    <w:rsid w:val="00860792"/>
    <w:rsid w:val="00860C8E"/>
    <w:rsid w:val="00861301"/>
    <w:rsid w:val="008613DA"/>
    <w:rsid w:val="008616D5"/>
    <w:rsid w:val="0086181B"/>
    <w:rsid w:val="00861A2E"/>
    <w:rsid w:val="0086221F"/>
    <w:rsid w:val="00862A2D"/>
    <w:rsid w:val="00864284"/>
    <w:rsid w:val="00865966"/>
    <w:rsid w:val="00865A74"/>
    <w:rsid w:val="0086631C"/>
    <w:rsid w:val="00866431"/>
    <w:rsid w:val="0086648B"/>
    <w:rsid w:val="00866EA1"/>
    <w:rsid w:val="00867B22"/>
    <w:rsid w:val="00867C6C"/>
    <w:rsid w:val="00867F4F"/>
    <w:rsid w:val="00870141"/>
    <w:rsid w:val="008715A3"/>
    <w:rsid w:val="008727FB"/>
    <w:rsid w:val="00873EFB"/>
    <w:rsid w:val="0087416F"/>
    <w:rsid w:val="00874196"/>
    <w:rsid w:val="008741FA"/>
    <w:rsid w:val="00874F57"/>
    <w:rsid w:val="008761DF"/>
    <w:rsid w:val="00876864"/>
    <w:rsid w:val="00876FBD"/>
    <w:rsid w:val="008771EA"/>
    <w:rsid w:val="008771FC"/>
    <w:rsid w:val="00877283"/>
    <w:rsid w:val="00877E2C"/>
    <w:rsid w:val="008809D6"/>
    <w:rsid w:val="00880CA2"/>
    <w:rsid w:val="00880D65"/>
    <w:rsid w:val="00880E58"/>
    <w:rsid w:val="00881D01"/>
    <w:rsid w:val="008832C9"/>
    <w:rsid w:val="008832EA"/>
    <w:rsid w:val="008833CA"/>
    <w:rsid w:val="00883F71"/>
    <w:rsid w:val="00885496"/>
    <w:rsid w:val="00885DB4"/>
    <w:rsid w:val="00885EB7"/>
    <w:rsid w:val="00886658"/>
    <w:rsid w:val="00887E8B"/>
    <w:rsid w:val="008907F7"/>
    <w:rsid w:val="00891146"/>
    <w:rsid w:val="00892848"/>
    <w:rsid w:val="00892C72"/>
    <w:rsid w:val="00892E55"/>
    <w:rsid w:val="00892F6E"/>
    <w:rsid w:val="0089305E"/>
    <w:rsid w:val="00893AB2"/>
    <w:rsid w:val="00894568"/>
    <w:rsid w:val="00894D97"/>
    <w:rsid w:val="00895E89"/>
    <w:rsid w:val="00895F85"/>
    <w:rsid w:val="00897344"/>
    <w:rsid w:val="00897619"/>
    <w:rsid w:val="00897C04"/>
    <w:rsid w:val="008A020E"/>
    <w:rsid w:val="008A02A2"/>
    <w:rsid w:val="008A03F8"/>
    <w:rsid w:val="008A0590"/>
    <w:rsid w:val="008A065E"/>
    <w:rsid w:val="008A1835"/>
    <w:rsid w:val="008A2009"/>
    <w:rsid w:val="008A3C2C"/>
    <w:rsid w:val="008A4660"/>
    <w:rsid w:val="008A5649"/>
    <w:rsid w:val="008A61E1"/>
    <w:rsid w:val="008A65F4"/>
    <w:rsid w:val="008A66B8"/>
    <w:rsid w:val="008A7BAE"/>
    <w:rsid w:val="008B0277"/>
    <w:rsid w:val="008B0C6E"/>
    <w:rsid w:val="008B11DE"/>
    <w:rsid w:val="008B183D"/>
    <w:rsid w:val="008B3565"/>
    <w:rsid w:val="008B3CFA"/>
    <w:rsid w:val="008B3E30"/>
    <w:rsid w:val="008B4428"/>
    <w:rsid w:val="008B4547"/>
    <w:rsid w:val="008B4733"/>
    <w:rsid w:val="008B48F4"/>
    <w:rsid w:val="008B4904"/>
    <w:rsid w:val="008B5019"/>
    <w:rsid w:val="008B5BF6"/>
    <w:rsid w:val="008B60D8"/>
    <w:rsid w:val="008B6B87"/>
    <w:rsid w:val="008B6E62"/>
    <w:rsid w:val="008B6EFC"/>
    <w:rsid w:val="008B758B"/>
    <w:rsid w:val="008B7874"/>
    <w:rsid w:val="008C0229"/>
    <w:rsid w:val="008C0932"/>
    <w:rsid w:val="008C0DD3"/>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5AB"/>
    <w:rsid w:val="008D36D9"/>
    <w:rsid w:val="008D553A"/>
    <w:rsid w:val="008D5679"/>
    <w:rsid w:val="008D5E7D"/>
    <w:rsid w:val="008D60FF"/>
    <w:rsid w:val="008D6958"/>
    <w:rsid w:val="008D7467"/>
    <w:rsid w:val="008E0A89"/>
    <w:rsid w:val="008E136A"/>
    <w:rsid w:val="008E170A"/>
    <w:rsid w:val="008E1F88"/>
    <w:rsid w:val="008E30BB"/>
    <w:rsid w:val="008E31AA"/>
    <w:rsid w:val="008E3992"/>
    <w:rsid w:val="008E3F82"/>
    <w:rsid w:val="008E4CEC"/>
    <w:rsid w:val="008E4FA5"/>
    <w:rsid w:val="008E53F2"/>
    <w:rsid w:val="008E614B"/>
    <w:rsid w:val="008F0455"/>
    <w:rsid w:val="008F046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3BFA"/>
    <w:rsid w:val="00904261"/>
    <w:rsid w:val="009042AA"/>
    <w:rsid w:val="00905394"/>
    <w:rsid w:val="009063C0"/>
    <w:rsid w:val="0090643A"/>
    <w:rsid w:val="00906AF1"/>
    <w:rsid w:val="00906B65"/>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65D"/>
    <w:rsid w:val="0091784A"/>
    <w:rsid w:val="00917B93"/>
    <w:rsid w:val="00917BE2"/>
    <w:rsid w:val="00917DAB"/>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1D66"/>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4014"/>
    <w:rsid w:val="0095418D"/>
    <w:rsid w:val="00956415"/>
    <w:rsid w:val="00960679"/>
    <w:rsid w:val="009609D5"/>
    <w:rsid w:val="00960E54"/>
    <w:rsid w:val="00962F5E"/>
    <w:rsid w:val="009639F0"/>
    <w:rsid w:val="009653AD"/>
    <w:rsid w:val="009658A3"/>
    <w:rsid w:val="00966168"/>
    <w:rsid w:val="00966ADC"/>
    <w:rsid w:val="00966DB4"/>
    <w:rsid w:val="009671F4"/>
    <w:rsid w:val="0096722F"/>
    <w:rsid w:val="00970C6F"/>
    <w:rsid w:val="00971E73"/>
    <w:rsid w:val="00972A54"/>
    <w:rsid w:val="00972F0E"/>
    <w:rsid w:val="00973281"/>
    <w:rsid w:val="00973992"/>
    <w:rsid w:val="00973E40"/>
    <w:rsid w:val="009747C0"/>
    <w:rsid w:val="00974B3C"/>
    <w:rsid w:val="00974C40"/>
    <w:rsid w:val="009764B2"/>
    <w:rsid w:val="009764BE"/>
    <w:rsid w:val="00977B6B"/>
    <w:rsid w:val="009800F7"/>
    <w:rsid w:val="009802DF"/>
    <w:rsid w:val="00981104"/>
    <w:rsid w:val="0098191C"/>
    <w:rsid w:val="00981C53"/>
    <w:rsid w:val="00981CA3"/>
    <w:rsid w:val="00981F06"/>
    <w:rsid w:val="00982492"/>
    <w:rsid w:val="00983010"/>
    <w:rsid w:val="00983949"/>
    <w:rsid w:val="00984012"/>
    <w:rsid w:val="00984ADC"/>
    <w:rsid w:val="00984D20"/>
    <w:rsid w:val="00986B2B"/>
    <w:rsid w:val="00986D09"/>
    <w:rsid w:val="00987A76"/>
    <w:rsid w:val="00991262"/>
    <w:rsid w:val="0099178D"/>
    <w:rsid w:val="00992186"/>
    <w:rsid w:val="00992E20"/>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4D3"/>
    <w:rsid w:val="009A47B1"/>
    <w:rsid w:val="009A47DA"/>
    <w:rsid w:val="009A4EA0"/>
    <w:rsid w:val="009A56AB"/>
    <w:rsid w:val="009A5CB5"/>
    <w:rsid w:val="009A5EC3"/>
    <w:rsid w:val="009A5F2F"/>
    <w:rsid w:val="009A624B"/>
    <w:rsid w:val="009A6922"/>
    <w:rsid w:val="009A746B"/>
    <w:rsid w:val="009A7AE6"/>
    <w:rsid w:val="009A7CAF"/>
    <w:rsid w:val="009B0033"/>
    <w:rsid w:val="009B09E5"/>
    <w:rsid w:val="009B0B7B"/>
    <w:rsid w:val="009B146C"/>
    <w:rsid w:val="009B28B8"/>
    <w:rsid w:val="009B2A04"/>
    <w:rsid w:val="009B3668"/>
    <w:rsid w:val="009B447A"/>
    <w:rsid w:val="009B61D2"/>
    <w:rsid w:val="009B61D3"/>
    <w:rsid w:val="009B688B"/>
    <w:rsid w:val="009B68DD"/>
    <w:rsid w:val="009B7050"/>
    <w:rsid w:val="009C01AD"/>
    <w:rsid w:val="009C02B6"/>
    <w:rsid w:val="009C06DF"/>
    <w:rsid w:val="009C1B67"/>
    <w:rsid w:val="009C1CB2"/>
    <w:rsid w:val="009C229C"/>
    <w:rsid w:val="009C24D9"/>
    <w:rsid w:val="009C2B56"/>
    <w:rsid w:val="009C3914"/>
    <w:rsid w:val="009C3C19"/>
    <w:rsid w:val="009C3F3A"/>
    <w:rsid w:val="009C4540"/>
    <w:rsid w:val="009C4C77"/>
    <w:rsid w:val="009C5105"/>
    <w:rsid w:val="009C56FC"/>
    <w:rsid w:val="009C5716"/>
    <w:rsid w:val="009C5C9B"/>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C07"/>
    <w:rsid w:val="009D4D5F"/>
    <w:rsid w:val="009D50A9"/>
    <w:rsid w:val="009D5134"/>
    <w:rsid w:val="009D5747"/>
    <w:rsid w:val="009D6710"/>
    <w:rsid w:val="009D6C30"/>
    <w:rsid w:val="009D6F1D"/>
    <w:rsid w:val="009D7239"/>
    <w:rsid w:val="009D7889"/>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4071"/>
    <w:rsid w:val="00A043D5"/>
    <w:rsid w:val="00A04853"/>
    <w:rsid w:val="00A04EBF"/>
    <w:rsid w:val="00A05338"/>
    <w:rsid w:val="00A0616E"/>
    <w:rsid w:val="00A0646F"/>
    <w:rsid w:val="00A06547"/>
    <w:rsid w:val="00A07343"/>
    <w:rsid w:val="00A07A8C"/>
    <w:rsid w:val="00A07C77"/>
    <w:rsid w:val="00A112C1"/>
    <w:rsid w:val="00A119C6"/>
    <w:rsid w:val="00A12406"/>
    <w:rsid w:val="00A12A70"/>
    <w:rsid w:val="00A13F8C"/>
    <w:rsid w:val="00A14794"/>
    <w:rsid w:val="00A151BF"/>
    <w:rsid w:val="00A15CC6"/>
    <w:rsid w:val="00A1627F"/>
    <w:rsid w:val="00A16CC1"/>
    <w:rsid w:val="00A17279"/>
    <w:rsid w:val="00A17749"/>
    <w:rsid w:val="00A17BCD"/>
    <w:rsid w:val="00A17DE0"/>
    <w:rsid w:val="00A21274"/>
    <w:rsid w:val="00A21734"/>
    <w:rsid w:val="00A2200C"/>
    <w:rsid w:val="00A22BDB"/>
    <w:rsid w:val="00A2354E"/>
    <w:rsid w:val="00A23879"/>
    <w:rsid w:val="00A2387E"/>
    <w:rsid w:val="00A240A7"/>
    <w:rsid w:val="00A24406"/>
    <w:rsid w:val="00A24534"/>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4784D"/>
    <w:rsid w:val="00A47F8E"/>
    <w:rsid w:val="00A505F1"/>
    <w:rsid w:val="00A51169"/>
    <w:rsid w:val="00A513A6"/>
    <w:rsid w:val="00A51B36"/>
    <w:rsid w:val="00A51D91"/>
    <w:rsid w:val="00A51F78"/>
    <w:rsid w:val="00A5254D"/>
    <w:rsid w:val="00A52946"/>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49EC"/>
    <w:rsid w:val="00A6544E"/>
    <w:rsid w:val="00A663E0"/>
    <w:rsid w:val="00A66711"/>
    <w:rsid w:val="00A668BC"/>
    <w:rsid w:val="00A6724D"/>
    <w:rsid w:val="00A673A7"/>
    <w:rsid w:val="00A6777D"/>
    <w:rsid w:val="00A67B4B"/>
    <w:rsid w:val="00A72637"/>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0285"/>
    <w:rsid w:val="00A9203F"/>
    <w:rsid w:val="00A9207D"/>
    <w:rsid w:val="00A92267"/>
    <w:rsid w:val="00A922A1"/>
    <w:rsid w:val="00A9278E"/>
    <w:rsid w:val="00A92B42"/>
    <w:rsid w:val="00A93604"/>
    <w:rsid w:val="00A9385E"/>
    <w:rsid w:val="00A94A64"/>
    <w:rsid w:val="00A96D40"/>
    <w:rsid w:val="00A96DEE"/>
    <w:rsid w:val="00A97417"/>
    <w:rsid w:val="00AA06BA"/>
    <w:rsid w:val="00AA0BFA"/>
    <w:rsid w:val="00AA0D68"/>
    <w:rsid w:val="00AA16CC"/>
    <w:rsid w:val="00AA1C82"/>
    <w:rsid w:val="00AA20E2"/>
    <w:rsid w:val="00AA2322"/>
    <w:rsid w:val="00AA24AE"/>
    <w:rsid w:val="00AA29FD"/>
    <w:rsid w:val="00AA376C"/>
    <w:rsid w:val="00AA3784"/>
    <w:rsid w:val="00AA4DF1"/>
    <w:rsid w:val="00AA54BA"/>
    <w:rsid w:val="00AA6347"/>
    <w:rsid w:val="00AA64B5"/>
    <w:rsid w:val="00AB0071"/>
    <w:rsid w:val="00AB0284"/>
    <w:rsid w:val="00AB0538"/>
    <w:rsid w:val="00AB0754"/>
    <w:rsid w:val="00AB1289"/>
    <w:rsid w:val="00AB1603"/>
    <w:rsid w:val="00AB160D"/>
    <w:rsid w:val="00AB17A9"/>
    <w:rsid w:val="00AB1CFF"/>
    <w:rsid w:val="00AB222E"/>
    <w:rsid w:val="00AB248F"/>
    <w:rsid w:val="00AB2B7A"/>
    <w:rsid w:val="00AB40CA"/>
    <w:rsid w:val="00AB4E65"/>
    <w:rsid w:val="00AB75E7"/>
    <w:rsid w:val="00AB7B32"/>
    <w:rsid w:val="00AC04DF"/>
    <w:rsid w:val="00AC0A11"/>
    <w:rsid w:val="00AC255B"/>
    <w:rsid w:val="00AC28DC"/>
    <w:rsid w:val="00AC30B2"/>
    <w:rsid w:val="00AC31E3"/>
    <w:rsid w:val="00AC4882"/>
    <w:rsid w:val="00AC4953"/>
    <w:rsid w:val="00AC4D07"/>
    <w:rsid w:val="00AC5E01"/>
    <w:rsid w:val="00AC63C0"/>
    <w:rsid w:val="00AC6E76"/>
    <w:rsid w:val="00AC71A5"/>
    <w:rsid w:val="00AC73F9"/>
    <w:rsid w:val="00AC7B64"/>
    <w:rsid w:val="00AD0662"/>
    <w:rsid w:val="00AD0B29"/>
    <w:rsid w:val="00AD0C87"/>
    <w:rsid w:val="00AD1343"/>
    <w:rsid w:val="00AD179D"/>
    <w:rsid w:val="00AD1C6B"/>
    <w:rsid w:val="00AD2EAF"/>
    <w:rsid w:val="00AD3126"/>
    <w:rsid w:val="00AD37E6"/>
    <w:rsid w:val="00AD71BB"/>
    <w:rsid w:val="00AD7BBE"/>
    <w:rsid w:val="00AE1223"/>
    <w:rsid w:val="00AE1C31"/>
    <w:rsid w:val="00AE2447"/>
    <w:rsid w:val="00AE34E0"/>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59E1"/>
    <w:rsid w:val="00AF6167"/>
    <w:rsid w:val="00AF65DA"/>
    <w:rsid w:val="00AF6F68"/>
    <w:rsid w:val="00B01571"/>
    <w:rsid w:val="00B016AC"/>
    <w:rsid w:val="00B01D58"/>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6EAB"/>
    <w:rsid w:val="00B07240"/>
    <w:rsid w:val="00B105D1"/>
    <w:rsid w:val="00B1066A"/>
    <w:rsid w:val="00B12EA5"/>
    <w:rsid w:val="00B13372"/>
    <w:rsid w:val="00B134D3"/>
    <w:rsid w:val="00B1379E"/>
    <w:rsid w:val="00B13970"/>
    <w:rsid w:val="00B14282"/>
    <w:rsid w:val="00B1508E"/>
    <w:rsid w:val="00B15D1A"/>
    <w:rsid w:val="00B16C18"/>
    <w:rsid w:val="00B1791D"/>
    <w:rsid w:val="00B17DD6"/>
    <w:rsid w:val="00B21CAE"/>
    <w:rsid w:val="00B23AC5"/>
    <w:rsid w:val="00B2524D"/>
    <w:rsid w:val="00B254F7"/>
    <w:rsid w:val="00B26875"/>
    <w:rsid w:val="00B26C2A"/>
    <w:rsid w:val="00B27003"/>
    <w:rsid w:val="00B277F5"/>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3DE"/>
    <w:rsid w:val="00B457AD"/>
    <w:rsid w:val="00B45B58"/>
    <w:rsid w:val="00B46BA8"/>
    <w:rsid w:val="00B47AF8"/>
    <w:rsid w:val="00B47C6D"/>
    <w:rsid w:val="00B47DE3"/>
    <w:rsid w:val="00B47FAA"/>
    <w:rsid w:val="00B50C26"/>
    <w:rsid w:val="00B51E90"/>
    <w:rsid w:val="00B538EA"/>
    <w:rsid w:val="00B53CE6"/>
    <w:rsid w:val="00B54F48"/>
    <w:rsid w:val="00B553DE"/>
    <w:rsid w:val="00B556B7"/>
    <w:rsid w:val="00B558B9"/>
    <w:rsid w:val="00B56A51"/>
    <w:rsid w:val="00B56E7C"/>
    <w:rsid w:val="00B570CF"/>
    <w:rsid w:val="00B57E8F"/>
    <w:rsid w:val="00B604A5"/>
    <w:rsid w:val="00B60BDF"/>
    <w:rsid w:val="00B60C7B"/>
    <w:rsid w:val="00B62092"/>
    <w:rsid w:val="00B628BB"/>
    <w:rsid w:val="00B62D1D"/>
    <w:rsid w:val="00B635A2"/>
    <w:rsid w:val="00B642D8"/>
    <w:rsid w:val="00B64BC6"/>
    <w:rsid w:val="00B65450"/>
    <w:rsid w:val="00B65A7F"/>
    <w:rsid w:val="00B661EE"/>
    <w:rsid w:val="00B6680E"/>
    <w:rsid w:val="00B672CA"/>
    <w:rsid w:val="00B672D2"/>
    <w:rsid w:val="00B67F3A"/>
    <w:rsid w:val="00B67F67"/>
    <w:rsid w:val="00B7146F"/>
    <w:rsid w:val="00B71A5B"/>
    <w:rsid w:val="00B7256C"/>
    <w:rsid w:val="00B72575"/>
    <w:rsid w:val="00B72900"/>
    <w:rsid w:val="00B72903"/>
    <w:rsid w:val="00B736AC"/>
    <w:rsid w:val="00B73863"/>
    <w:rsid w:val="00B73E56"/>
    <w:rsid w:val="00B73EF1"/>
    <w:rsid w:val="00B7406C"/>
    <w:rsid w:val="00B750F9"/>
    <w:rsid w:val="00B765F6"/>
    <w:rsid w:val="00B76C44"/>
    <w:rsid w:val="00B77D21"/>
    <w:rsid w:val="00B8111D"/>
    <w:rsid w:val="00B812A2"/>
    <w:rsid w:val="00B82257"/>
    <w:rsid w:val="00B82CBC"/>
    <w:rsid w:val="00B82E30"/>
    <w:rsid w:val="00B83040"/>
    <w:rsid w:val="00B8496B"/>
    <w:rsid w:val="00B84FBF"/>
    <w:rsid w:val="00B8510D"/>
    <w:rsid w:val="00B85341"/>
    <w:rsid w:val="00B85460"/>
    <w:rsid w:val="00B86587"/>
    <w:rsid w:val="00B87396"/>
    <w:rsid w:val="00B87C58"/>
    <w:rsid w:val="00B902C2"/>
    <w:rsid w:val="00B902EE"/>
    <w:rsid w:val="00B90A80"/>
    <w:rsid w:val="00B90B22"/>
    <w:rsid w:val="00B91DF1"/>
    <w:rsid w:val="00B9363C"/>
    <w:rsid w:val="00B9648E"/>
    <w:rsid w:val="00B96787"/>
    <w:rsid w:val="00B96F7B"/>
    <w:rsid w:val="00B9718B"/>
    <w:rsid w:val="00B97860"/>
    <w:rsid w:val="00BA139B"/>
    <w:rsid w:val="00BA1651"/>
    <w:rsid w:val="00BA1BA0"/>
    <w:rsid w:val="00BA32B4"/>
    <w:rsid w:val="00BA3564"/>
    <w:rsid w:val="00BA363A"/>
    <w:rsid w:val="00BA456D"/>
    <w:rsid w:val="00BA4DFC"/>
    <w:rsid w:val="00BA4F2C"/>
    <w:rsid w:val="00BA542A"/>
    <w:rsid w:val="00BA55A4"/>
    <w:rsid w:val="00BA5C9E"/>
    <w:rsid w:val="00BA5E33"/>
    <w:rsid w:val="00BA63EA"/>
    <w:rsid w:val="00BA7A67"/>
    <w:rsid w:val="00BB0DBF"/>
    <w:rsid w:val="00BB0F33"/>
    <w:rsid w:val="00BB11B2"/>
    <w:rsid w:val="00BB144E"/>
    <w:rsid w:val="00BB14B8"/>
    <w:rsid w:val="00BB1748"/>
    <w:rsid w:val="00BB284F"/>
    <w:rsid w:val="00BB28EE"/>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5EF"/>
    <w:rsid w:val="00BC17D3"/>
    <w:rsid w:val="00BC1C59"/>
    <w:rsid w:val="00BC204C"/>
    <w:rsid w:val="00BC3DBA"/>
    <w:rsid w:val="00BC41DB"/>
    <w:rsid w:val="00BC46BF"/>
    <w:rsid w:val="00BC4753"/>
    <w:rsid w:val="00BC4AE5"/>
    <w:rsid w:val="00BC565F"/>
    <w:rsid w:val="00BC5940"/>
    <w:rsid w:val="00BC6F84"/>
    <w:rsid w:val="00BD0083"/>
    <w:rsid w:val="00BD00C3"/>
    <w:rsid w:val="00BD0551"/>
    <w:rsid w:val="00BD0B32"/>
    <w:rsid w:val="00BD0D47"/>
    <w:rsid w:val="00BD0E67"/>
    <w:rsid w:val="00BD0F77"/>
    <w:rsid w:val="00BD1739"/>
    <w:rsid w:val="00BD1753"/>
    <w:rsid w:val="00BD20E9"/>
    <w:rsid w:val="00BD239E"/>
    <w:rsid w:val="00BD2BB9"/>
    <w:rsid w:val="00BD3C14"/>
    <w:rsid w:val="00BD6B82"/>
    <w:rsid w:val="00BD6D23"/>
    <w:rsid w:val="00BD7109"/>
    <w:rsid w:val="00BD75C2"/>
    <w:rsid w:val="00BD7632"/>
    <w:rsid w:val="00BE05F7"/>
    <w:rsid w:val="00BE1632"/>
    <w:rsid w:val="00BE194B"/>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17C"/>
    <w:rsid w:val="00BF08EF"/>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0F0C"/>
    <w:rsid w:val="00C0131A"/>
    <w:rsid w:val="00C015AC"/>
    <w:rsid w:val="00C02D7A"/>
    <w:rsid w:val="00C037FF"/>
    <w:rsid w:val="00C038A8"/>
    <w:rsid w:val="00C038FA"/>
    <w:rsid w:val="00C04523"/>
    <w:rsid w:val="00C04FB2"/>
    <w:rsid w:val="00C05BDE"/>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1AC"/>
    <w:rsid w:val="00C25552"/>
    <w:rsid w:val="00C26CB9"/>
    <w:rsid w:val="00C27F50"/>
    <w:rsid w:val="00C30C52"/>
    <w:rsid w:val="00C30D3E"/>
    <w:rsid w:val="00C30F31"/>
    <w:rsid w:val="00C31B1A"/>
    <w:rsid w:val="00C31F3F"/>
    <w:rsid w:val="00C322C2"/>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6E42"/>
    <w:rsid w:val="00C571E4"/>
    <w:rsid w:val="00C602DC"/>
    <w:rsid w:val="00C604EE"/>
    <w:rsid w:val="00C609AB"/>
    <w:rsid w:val="00C63281"/>
    <w:rsid w:val="00C63463"/>
    <w:rsid w:val="00C638DA"/>
    <w:rsid w:val="00C63A2B"/>
    <w:rsid w:val="00C64B1C"/>
    <w:rsid w:val="00C64E74"/>
    <w:rsid w:val="00C6619D"/>
    <w:rsid w:val="00C668A8"/>
    <w:rsid w:val="00C66D8B"/>
    <w:rsid w:val="00C67898"/>
    <w:rsid w:val="00C67AAA"/>
    <w:rsid w:val="00C70593"/>
    <w:rsid w:val="00C70987"/>
    <w:rsid w:val="00C71AE4"/>
    <w:rsid w:val="00C72FF7"/>
    <w:rsid w:val="00C7328A"/>
    <w:rsid w:val="00C739E7"/>
    <w:rsid w:val="00C75706"/>
    <w:rsid w:val="00C75E0D"/>
    <w:rsid w:val="00C803DE"/>
    <w:rsid w:val="00C805D2"/>
    <w:rsid w:val="00C80668"/>
    <w:rsid w:val="00C809C9"/>
    <w:rsid w:val="00C82359"/>
    <w:rsid w:val="00C82CD5"/>
    <w:rsid w:val="00C833AD"/>
    <w:rsid w:val="00C83786"/>
    <w:rsid w:val="00C847AA"/>
    <w:rsid w:val="00C848A8"/>
    <w:rsid w:val="00C85365"/>
    <w:rsid w:val="00C858E4"/>
    <w:rsid w:val="00C86888"/>
    <w:rsid w:val="00C86F32"/>
    <w:rsid w:val="00C87491"/>
    <w:rsid w:val="00C879A8"/>
    <w:rsid w:val="00C87F82"/>
    <w:rsid w:val="00C90180"/>
    <w:rsid w:val="00C902DF"/>
    <w:rsid w:val="00C905C6"/>
    <w:rsid w:val="00C909CD"/>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1E36"/>
    <w:rsid w:val="00CA2590"/>
    <w:rsid w:val="00CA262C"/>
    <w:rsid w:val="00CA3428"/>
    <w:rsid w:val="00CA34DF"/>
    <w:rsid w:val="00CA3C33"/>
    <w:rsid w:val="00CA50DD"/>
    <w:rsid w:val="00CA5140"/>
    <w:rsid w:val="00CA59D9"/>
    <w:rsid w:val="00CA5FAB"/>
    <w:rsid w:val="00CA68F0"/>
    <w:rsid w:val="00CA7030"/>
    <w:rsid w:val="00CA75FC"/>
    <w:rsid w:val="00CB2034"/>
    <w:rsid w:val="00CB2985"/>
    <w:rsid w:val="00CB4503"/>
    <w:rsid w:val="00CB45BB"/>
    <w:rsid w:val="00CB51EF"/>
    <w:rsid w:val="00CB59A6"/>
    <w:rsid w:val="00CB6B2D"/>
    <w:rsid w:val="00CB76CB"/>
    <w:rsid w:val="00CC0338"/>
    <w:rsid w:val="00CC0652"/>
    <w:rsid w:val="00CC087A"/>
    <w:rsid w:val="00CC0E97"/>
    <w:rsid w:val="00CC1B73"/>
    <w:rsid w:val="00CC2CEE"/>
    <w:rsid w:val="00CC2E1C"/>
    <w:rsid w:val="00CC399B"/>
    <w:rsid w:val="00CC5969"/>
    <w:rsid w:val="00CC5A53"/>
    <w:rsid w:val="00CC63E7"/>
    <w:rsid w:val="00CC68F3"/>
    <w:rsid w:val="00CC6F98"/>
    <w:rsid w:val="00CC7649"/>
    <w:rsid w:val="00CC7884"/>
    <w:rsid w:val="00CC7DDC"/>
    <w:rsid w:val="00CD09CC"/>
    <w:rsid w:val="00CD0D01"/>
    <w:rsid w:val="00CD0F08"/>
    <w:rsid w:val="00CD123F"/>
    <w:rsid w:val="00CD35AC"/>
    <w:rsid w:val="00CD582F"/>
    <w:rsid w:val="00CD5C5A"/>
    <w:rsid w:val="00CD5C81"/>
    <w:rsid w:val="00CD6B21"/>
    <w:rsid w:val="00CD6CA7"/>
    <w:rsid w:val="00CD6D7C"/>
    <w:rsid w:val="00CD7B52"/>
    <w:rsid w:val="00CD7D88"/>
    <w:rsid w:val="00CE08CC"/>
    <w:rsid w:val="00CE1AEB"/>
    <w:rsid w:val="00CE3523"/>
    <w:rsid w:val="00CE3DB5"/>
    <w:rsid w:val="00CE5AF4"/>
    <w:rsid w:val="00CE6E8B"/>
    <w:rsid w:val="00CE6F2A"/>
    <w:rsid w:val="00CE723C"/>
    <w:rsid w:val="00CF05C7"/>
    <w:rsid w:val="00CF160D"/>
    <w:rsid w:val="00CF1942"/>
    <w:rsid w:val="00CF1FB4"/>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2EC"/>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478CD"/>
    <w:rsid w:val="00D50027"/>
    <w:rsid w:val="00D51695"/>
    <w:rsid w:val="00D51895"/>
    <w:rsid w:val="00D518FE"/>
    <w:rsid w:val="00D52E1B"/>
    <w:rsid w:val="00D5345C"/>
    <w:rsid w:val="00D53FD6"/>
    <w:rsid w:val="00D5437D"/>
    <w:rsid w:val="00D54CFA"/>
    <w:rsid w:val="00D568FD"/>
    <w:rsid w:val="00D56B80"/>
    <w:rsid w:val="00D56DD5"/>
    <w:rsid w:val="00D56E85"/>
    <w:rsid w:val="00D5751E"/>
    <w:rsid w:val="00D5773E"/>
    <w:rsid w:val="00D608EC"/>
    <w:rsid w:val="00D614C2"/>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702E4"/>
    <w:rsid w:val="00D70CC5"/>
    <w:rsid w:val="00D710CC"/>
    <w:rsid w:val="00D72697"/>
    <w:rsid w:val="00D72D3E"/>
    <w:rsid w:val="00D72D8C"/>
    <w:rsid w:val="00D739D2"/>
    <w:rsid w:val="00D7413F"/>
    <w:rsid w:val="00D74BFA"/>
    <w:rsid w:val="00D75A91"/>
    <w:rsid w:val="00D761A4"/>
    <w:rsid w:val="00D76C54"/>
    <w:rsid w:val="00D77CE5"/>
    <w:rsid w:val="00D8020F"/>
    <w:rsid w:val="00D80483"/>
    <w:rsid w:val="00D8081E"/>
    <w:rsid w:val="00D80A90"/>
    <w:rsid w:val="00D8101E"/>
    <w:rsid w:val="00D81A0E"/>
    <w:rsid w:val="00D841E5"/>
    <w:rsid w:val="00D8563F"/>
    <w:rsid w:val="00D87522"/>
    <w:rsid w:val="00D87C14"/>
    <w:rsid w:val="00D901F4"/>
    <w:rsid w:val="00D90AE4"/>
    <w:rsid w:val="00D912FD"/>
    <w:rsid w:val="00D91752"/>
    <w:rsid w:val="00D9299B"/>
    <w:rsid w:val="00D92B92"/>
    <w:rsid w:val="00D93836"/>
    <w:rsid w:val="00D93905"/>
    <w:rsid w:val="00D93ED1"/>
    <w:rsid w:val="00D93F43"/>
    <w:rsid w:val="00D948D4"/>
    <w:rsid w:val="00D94CA7"/>
    <w:rsid w:val="00D953B3"/>
    <w:rsid w:val="00D9562B"/>
    <w:rsid w:val="00D95B21"/>
    <w:rsid w:val="00D97172"/>
    <w:rsid w:val="00D97802"/>
    <w:rsid w:val="00D97F99"/>
    <w:rsid w:val="00DA03BC"/>
    <w:rsid w:val="00DA04A0"/>
    <w:rsid w:val="00DA0518"/>
    <w:rsid w:val="00DA0533"/>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44DC"/>
    <w:rsid w:val="00DB4DE3"/>
    <w:rsid w:val="00DB5995"/>
    <w:rsid w:val="00DB5BC7"/>
    <w:rsid w:val="00DB60CF"/>
    <w:rsid w:val="00DB69EB"/>
    <w:rsid w:val="00DB750A"/>
    <w:rsid w:val="00DC0114"/>
    <w:rsid w:val="00DC129E"/>
    <w:rsid w:val="00DC2007"/>
    <w:rsid w:val="00DC25D1"/>
    <w:rsid w:val="00DC2665"/>
    <w:rsid w:val="00DC2D5C"/>
    <w:rsid w:val="00DC34AA"/>
    <w:rsid w:val="00DC371D"/>
    <w:rsid w:val="00DC3C10"/>
    <w:rsid w:val="00DC403C"/>
    <w:rsid w:val="00DC4325"/>
    <w:rsid w:val="00DC4601"/>
    <w:rsid w:val="00DC6570"/>
    <w:rsid w:val="00DD049A"/>
    <w:rsid w:val="00DD0D86"/>
    <w:rsid w:val="00DD16E7"/>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565"/>
    <w:rsid w:val="00E066E1"/>
    <w:rsid w:val="00E06DBF"/>
    <w:rsid w:val="00E07A1E"/>
    <w:rsid w:val="00E07F24"/>
    <w:rsid w:val="00E1033C"/>
    <w:rsid w:val="00E11221"/>
    <w:rsid w:val="00E12308"/>
    <w:rsid w:val="00E12F2B"/>
    <w:rsid w:val="00E13785"/>
    <w:rsid w:val="00E138F4"/>
    <w:rsid w:val="00E13A7B"/>
    <w:rsid w:val="00E13FB1"/>
    <w:rsid w:val="00E14F42"/>
    <w:rsid w:val="00E14F58"/>
    <w:rsid w:val="00E14F78"/>
    <w:rsid w:val="00E14F98"/>
    <w:rsid w:val="00E15364"/>
    <w:rsid w:val="00E15733"/>
    <w:rsid w:val="00E16689"/>
    <w:rsid w:val="00E16951"/>
    <w:rsid w:val="00E1723F"/>
    <w:rsid w:val="00E1777C"/>
    <w:rsid w:val="00E201DB"/>
    <w:rsid w:val="00E21566"/>
    <w:rsid w:val="00E21968"/>
    <w:rsid w:val="00E21C60"/>
    <w:rsid w:val="00E22550"/>
    <w:rsid w:val="00E2361F"/>
    <w:rsid w:val="00E2474D"/>
    <w:rsid w:val="00E25B5C"/>
    <w:rsid w:val="00E25DBE"/>
    <w:rsid w:val="00E263A5"/>
    <w:rsid w:val="00E26EF6"/>
    <w:rsid w:val="00E275A5"/>
    <w:rsid w:val="00E276AA"/>
    <w:rsid w:val="00E27FBA"/>
    <w:rsid w:val="00E305ED"/>
    <w:rsid w:val="00E32678"/>
    <w:rsid w:val="00E326B2"/>
    <w:rsid w:val="00E33F8D"/>
    <w:rsid w:val="00E34322"/>
    <w:rsid w:val="00E34AA4"/>
    <w:rsid w:val="00E36373"/>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B76"/>
    <w:rsid w:val="00E47D4A"/>
    <w:rsid w:val="00E50091"/>
    <w:rsid w:val="00E50277"/>
    <w:rsid w:val="00E50473"/>
    <w:rsid w:val="00E50BE9"/>
    <w:rsid w:val="00E5198A"/>
    <w:rsid w:val="00E51C0B"/>
    <w:rsid w:val="00E521BA"/>
    <w:rsid w:val="00E52AA2"/>
    <w:rsid w:val="00E52AEC"/>
    <w:rsid w:val="00E5349D"/>
    <w:rsid w:val="00E534A6"/>
    <w:rsid w:val="00E53633"/>
    <w:rsid w:val="00E54400"/>
    <w:rsid w:val="00E54C12"/>
    <w:rsid w:val="00E54C34"/>
    <w:rsid w:val="00E55A45"/>
    <w:rsid w:val="00E56306"/>
    <w:rsid w:val="00E56762"/>
    <w:rsid w:val="00E568F6"/>
    <w:rsid w:val="00E611B9"/>
    <w:rsid w:val="00E611D6"/>
    <w:rsid w:val="00E61F63"/>
    <w:rsid w:val="00E631D7"/>
    <w:rsid w:val="00E64853"/>
    <w:rsid w:val="00E65393"/>
    <w:rsid w:val="00E656B6"/>
    <w:rsid w:val="00E662A7"/>
    <w:rsid w:val="00E664AE"/>
    <w:rsid w:val="00E673FE"/>
    <w:rsid w:val="00E67D01"/>
    <w:rsid w:val="00E7137D"/>
    <w:rsid w:val="00E7154A"/>
    <w:rsid w:val="00E72B78"/>
    <w:rsid w:val="00E72EA4"/>
    <w:rsid w:val="00E72F94"/>
    <w:rsid w:val="00E72FEB"/>
    <w:rsid w:val="00E7338A"/>
    <w:rsid w:val="00E73ED7"/>
    <w:rsid w:val="00E7441C"/>
    <w:rsid w:val="00E74632"/>
    <w:rsid w:val="00E7661B"/>
    <w:rsid w:val="00E7684C"/>
    <w:rsid w:val="00E77DA6"/>
    <w:rsid w:val="00E8043A"/>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D"/>
    <w:rsid w:val="00EA133E"/>
    <w:rsid w:val="00EA22F9"/>
    <w:rsid w:val="00EA258A"/>
    <w:rsid w:val="00EA27E7"/>
    <w:rsid w:val="00EA3051"/>
    <w:rsid w:val="00EA35A8"/>
    <w:rsid w:val="00EA4EFB"/>
    <w:rsid w:val="00EA5365"/>
    <w:rsid w:val="00EA6353"/>
    <w:rsid w:val="00EA643D"/>
    <w:rsid w:val="00EA66A1"/>
    <w:rsid w:val="00EA6CB0"/>
    <w:rsid w:val="00EA7554"/>
    <w:rsid w:val="00EA75E8"/>
    <w:rsid w:val="00EA7A27"/>
    <w:rsid w:val="00EA7A8A"/>
    <w:rsid w:val="00EA7EDB"/>
    <w:rsid w:val="00EB0009"/>
    <w:rsid w:val="00EB02BA"/>
    <w:rsid w:val="00EB04E0"/>
    <w:rsid w:val="00EB08E3"/>
    <w:rsid w:val="00EB0C92"/>
    <w:rsid w:val="00EB11B9"/>
    <w:rsid w:val="00EB2823"/>
    <w:rsid w:val="00EB2B3C"/>
    <w:rsid w:val="00EB30B6"/>
    <w:rsid w:val="00EB3263"/>
    <w:rsid w:val="00EB39E2"/>
    <w:rsid w:val="00EB3F3F"/>
    <w:rsid w:val="00EB44C0"/>
    <w:rsid w:val="00EB45C8"/>
    <w:rsid w:val="00EB47E8"/>
    <w:rsid w:val="00EB4AC1"/>
    <w:rsid w:val="00EB4E17"/>
    <w:rsid w:val="00EB5D57"/>
    <w:rsid w:val="00EB735B"/>
    <w:rsid w:val="00EC0C4C"/>
    <w:rsid w:val="00EC137B"/>
    <w:rsid w:val="00EC2014"/>
    <w:rsid w:val="00EC2265"/>
    <w:rsid w:val="00EC2885"/>
    <w:rsid w:val="00EC2D1C"/>
    <w:rsid w:val="00EC3685"/>
    <w:rsid w:val="00EC3B6E"/>
    <w:rsid w:val="00EC48A4"/>
    <w:rsid w:val="00EC48DF"/>
    <w:rsid w:val="00EC6979"/>
    <w:rsid w:val="00EC6B5E"/>
    <w:rsid w:val="00EC6D1E"/>
    <w:rsid w:val="00ED0512"/>
    <w:rsid w:val="00ED06BF"/>
    <w:rsid w:val="00ED1C48"/>
    <w:rsid w:val="00ED22A3"/>
    <w:rsid w:val="00ED23BC"/>
    <w:rsid w:val="00ED38FA"/>
    <w:rsid w:val="00ED3CD6"/>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2992"/>
    <w:rsid w:val="00EE4DBB"/>
    <w:rsid w:val="00EE5046"/>
    <w:rsid w:val="00EE5059"/>
    <w:rsid w:val="00EE705B"/>
    <w:rsid w:val="00EF0980"/>
    <w:rsid w:val="00EF0AA7"/>
    <w:rsid w:val="00EF1C03"/>
    <w:rsid w:val="00EF24E7"/>
    <w:rsid w:val="00EF2849"/>
    <w:rsid w:val="00EF2AB8"/>
    <w:rsid w:val="00EF5114"/>
    <w:rsid w:val="00EF69B2"/>
    <w:rsid w:val="00EF7742"/>
    <w:rsid w:val="00EF7F8E"/>
    <w:rsid w:val="00F0006C"/>
    <w:rsid w:val="00F016EA"/>
    <w:rsid w:val="00F01BDB"/>
    <w:rsid w:val="00F02E51"/>
    <w:rsid w:val="00F03721"/>
    <w:rsid w:val="00F03957"/>
    <w:rsid w:val="00F0438F"/>
    <w:rsid w:val="00F04CB0"/>
    <w:rsid w:val="00F0665D"/>
    <w:rsid w:val="00F0697C"/>
    <w:rsid w:val="00F07B0B"/>
    <w:rsid w:val="00F07C7D"/>
    <w:rsid w:val="00F1026E"/>
    <w:rsid w:val="00F10715"/>
    <w:rsid w:val="00F110E8"/>
    <w:rsid w:val="00F1123D"/>
    <w:rsid w:val="00F11312"/>
    <w:rsid w:val="00F114D6"/>
    <w:rsid w:val="00F11558"/>
    <w:rsid w:val="00F12798"/>
    <w:rsid w:val="00F12989"/>
    <w:rsid w:val="00F12EDD"/>
    <w:rsid w:val="00F12F7D"/>
    <w:rsid w:val="00F142EF"/>
    <w:rsid w:val="00F144CA"/>
    <w:rsid w:val="00F14AFE"/>
    <w:rsid w:val="00F14EA9"/>
    <w:rsid w:val="00F151E1"/>
    <w:rsid w:val="00F1579D"/>
    <w:rsid w:val="00F15A77"/>
    <w:rsid w:val="00F16835"/>
    <w:rsid w:val="00F16B3E"/>
    <w:rsid w:val="00F172AF"/>
    <w:rsid w:val="00F17892"/>
    <w:rsid w:val="00F17975"/>
    <w:rsid w:val="00F17BFC"/>
    <w:rsid w:val="00F202B2"/>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30F5B"/>
    <w:rsid w:val="00F330BE"/>
    <w:rsid w:val="00F335B2"/>
    <w:rsid w:val="00F339D7"/>
    <w:rsid w:val="00F33A46"/>
    <w:rsid w:val="00F33BB0"/>
    <w:rsid w:val="00F34195"/>
    <w:rsid w:val="00F346BA"/>
    <w:rsid w:val="00F351DC"/>
    <w:rsid w:val="00F36462"/>
    <w:rsid w:val="00F364B6"/>
    <w:rsid w:val="00F37A41"/>
    <w:rsid w:val="00F401A8"/>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1AB"/>
    <w:rsid w:val="00F66441"/>
    <w:rsid w:val="00F6713B"/>
    <w:rsid w:val="00F72128"/>
    <w:rsid w:val="00F72221"/>
    <w:rsid w:val="00F724D1"/>
    <w:rsid w:val="00F72AEB"/>
    <w:rsid w:val="00F747FC"/>
    <w:rsid w:val="00F752BA"/>
    <w:rsid w:val="00F760C1"/>
    <w:rsid w:val="00F76F8F"/>
    <w:rsid w:val="00F77961"/>
    <w:rsid w:val="00F80C79"/>
    <w:rsid w:val="00F81509"/>
    <w:rsid w:val="00F81983"/>
    <w:rsid w:val="00F81C5C"/>
    <w:rsid w:val="00F8255D"/>
    <w:rsid w:val="00F82FD2"/>
    <w:rsid w:val="00F82FF5"/>
    <w:rsid w:val="00F83976"/>
    <w:rsid w:val="00F84702"/>
    <w:rsid w:val="00F84BC8"/>
    <w:rsid w:val="00F866B2"/>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6E3E"/>
    <w:rsid w:val="00F9702B"/>
    <w:rsid w:val="00F97089"/>
    <w:rsid w:val="00F976BF"/>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661"/>
    <w:rsid w:val="00FA6B0C"/>
    <w:rsid w:val="00FA7B92"/>
    <w:rsid w:val="00FB28C6"/>
    <w:rsid w:val="00FB3016"/>
    <w:rsid w:val="00FB3282"/>
    <w:rsid w:val="00FB39AB"/>
    <w:rsid w:val="00FB3FF0"/>
    <w:rsid w:val="00FB5857"/>
    <w:rsid w:val="00FB591E"/>
    <w:rsid w:val="00FB79E5"/>
    <w:rsid w:val="00FB7A0C"/>
    <w:rsid w:val="00FB7A19"/>
    <w:rsid w:val="00FC0C00"/>
    <w:rsid w:val="00FC1A09"/>
    <w:rsid w:val="00FC28AE"/>
    <w:rsid w:val="00FC342B"/>
    <w:rsid w:val="00FC39FA"/>
    <w:rsid w:val="00FC3D82"/>
    <w:rsid w:val="00FC4958"/>
    <w:rsid w:val="00FC5139"/>
    <w:rsid w:val="00FC5567"/>
    <w:rsid w:val="00FC5B5C"/>
    <w:rsid w:val="00FC6900"/>
    <w:rsid w:val="00FC78C4"/>
    <w:rsid w:val="00FC78E3"/>
    <w:rsid w:val="00FC7B93"/>
    <w:rsid w:val="00FC7FCD"/>
    <w:rsid w:val="00FC7FDF"/>
    <w:rsid w:val="00FD0F5F"/>
    <w:rsid w:val="00FD1FB1"/>
    <w:rsid w:val="00FD2CE0"/>
    <w:rsid w:val="00FD3971"/>
    <w:rsid w:val="00FD3F71"/>
    <w:rsid w:val="00FD4150"/>
    <w:rsid w:val="00FD46EF"/>
    <w:rsid w:val="00FD4DB2"/>
    <w:rsid w:val="00FD4DF4"/>
    <w:rsid w:val="00FD50D2"/>
    <w:rsid w:val="00FD58CC"/>
    <w:rsid w:val="00FD6606"/>
    <w:rsid w:val="00FD7E93"/>
    <w:rsid w:val="00FE03EB"/>
    <w:rsid w:val="00FE0746"/>
    <w:rsid w:val="00FE0CE9"/>
    <w:rsid w:val="00FE2124"/>
    <w:rsid w:val="00FE2E23"/>
    <w:rsid w:val="00FE35A3"/>
    <w:rsid w:val="00FE35CA"/>
    <w:rsid w:val="00FE3A65"/>
    <w:rsid w:val="00FE447E"/>
    <w:rsid w:val="00FE4682"/>
    <w:rsid w:val="00FE481A"/>
    <w:rsid w:val="00FE503E"/>
    <w:rsid w:val="00FE547D"/>
    <w:rsid w:val="00FE5BA6"/>
    <w:rsid w:val="00FF0174"/>
    <w:rsid w:val="00FF041F"/>
    <w:rsid w:val="00FF10C4"/>
    <w:rsid w:val="00FF31FC"/>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5683521">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07434072">
      <w:bodyDiv w:val="1"/>
      <w:marLeft w:val="0"/>
      <w:marRight w:val="0"/>
      <w:marTop w:val="0"/>
      <w:marBottom w:val="0"/>
      <w:divBdr>
        <w:top w:val="none" w:sz="0" w:space="0" w:color="auto"/>
        <w:left w:val="none" w:sz="0" w:space="0" w:color="auto"/>
        <w:bottom w:val="none" w:sz="0" w:space="0" w:color="auto"/>
        <w:right w:val="none" w:sz="0" w:space="0" w:color="auto"/>
      </w:divBdr>
    </w:div>
    <w:div w:id="81194126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50824692">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33558145">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B4961-7438-49C2-9DFD-8EF904D2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55</Pages>
  <Words>22173</Words>
  <Characters>127443</Characters>
  <Application>Microsoft Office Word</Application>
  <DocSecurity>0</DocSecurity>
  <Lines>1062</Lines>
  <Paragraphs>298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149318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44</cp:revision>
  <cp:lastPrinted>2021-09-01T16:21:00Z</cp:lastPrinted>
  <dcterms:created xsi:type="dcterms:W3CDTF">2021-06-22T14:05:00Z</dcterms:created>
  <dcterms:modified xsi:type="dcterms:W3CDTF">2021-09-01T16:22:00Z</dcterms:modified>
</cp:coreProperties>
</file>